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4B2FE923" w14:textId="20E63196" w:rsidR="002B5B91" w:rsidRDefault="002B5B91" w:rsidP="00CB33CC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="000A17C2">
        <w:rPr>
          <w:rFonts w:ascii="標楷體" w:eastAsia="標楷體" w:hAnsi="標楷體" w:cs="標楷體" w:hint="eastAsia"/>
          <w:b/>
          <w:sz w:val="28"/>
          <w:szCs w:val="28"/>
          <w:u w:val="single"/>
        </w:rPr>
        <w:t>私立格致</w:t>
      </w:r>
      <w:r w:rsidR="00E52EA3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</w:t>
      </w:r>
      <w:r w:rsidR="00CA60B4">
        <w:rPr>
          <w:rFonts w:ascii="標楷體" w:eastAsia="標楷體" w:hAnsi="標楷體" w:cs="標楷體" w:hint="eastAsia"/>
          <w:b/>
          <w:sz w:val="28"/>
          <w:szCs w:val="28"/>
          <w:u w:val="single"/>
        </w:rPr>
        <w:t>4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九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0A17C2">
        <w:rPr>
          <w:rFonts w:ascii="標楷體" w:eastAsia="標楷體" w:hAnsi="標楷體" w:cs="標楷體" w:hint="eastAsia"/>
          <w:b/>
          <w:sz w:val="28"/>
          <w:szCs w:val="28"/>
          <w:u w:val="single"/>
        </w:rPr>
        <w:t>李亞軒</w:t>
      </w:r>
    </w:p>
    <w:p w14:paraId="080FCC9F" w14:textId="77777777"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044F5DA9" w14:textId="77777777" w:rsidR="003B506B" w:rsidRDefault="003B506B" w:rsidP="003B506B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一、課程類別：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ab/>
      </w:r>
    </w:p>
    <w:p w14:paraId="73C8C5AD" w14:textId="77777777" w:rsidR="003B506B" w:rsidRDefault="003B506B" w:rsidP="003B506B">
      <w:pPr>
        <w:pStyle w:val="Web"/>
        <w:spacing w:line="360" w:lineRule="auto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 xml:space="preserve">    </w:t>
      </w:r>
      <w:r>
        <w:rPr>
          <w:rFonts w:ascii="Times New Roman" w:eastAsia="標楷體" w:hAnsi="Times New Roman" w:cs="Times New Roman"/>
        </w:rPr>
        <w:t>1.</w:t>
      </w:r>
      <w:r>
        <w:rPr>
          <w:rFonts w:ascii="標楷體" w:eastAsia="標楷體" w:hAnsi="標楷體" w:cs="標楷體" w:hint="eastAsia"/>
        </w:rPr>
        <w:t xml:space="preserve">□國語文    </w:t>
      </w:r>
      <w:r>
        <w:rPr>
          <w:rFonts w:ascii="Times New Roman" w:eastAsia="標楷體" w:hAnsi="Times New Roman" w:cs="Times New Roman"/>
        </w:rPr>
        <w:t>2.</w:t>
      </w:r>
      <w:r>
        <w:rPr>
          <w:rFonts w:ascii="標楷體" w:eastAsia="標楷體" w:hAnsi="標楷體" w:cs="標楷體" w:hint="eastAsia"/>
        </w:rPr>
        <w:t xml:space="preserve">■英語文   </w:t>
      </w:r>
      <w:r>
        <w:rPr>
          <w:rFonts w:ascii="Times New Roman" w:eastAsia="標楷體" w:hAnsi="Times New Roman" w:cs="Times New Roman"/>
        </w:rPr>
        <w:t>3.</w:t>
      </w:r>
      <w:r>
        <w:rPr>
          <w:rFonts w:ascii="標楷體" w:eastAsia="標楷體" w:hAnsi="標楷體" w:cs="標楷體" w:hint="eastAsia"/>
        </w:rPr>
        <w:t xml:space="preserve">□健康與體育  </w:t>
      </w:r>
      <w:r>
        <w:rPr>
          <w:rFonts w:ascii="Times New Roman" w:eastAsia="標楷體" w:hAnsi="Times New Roman" w:cs="Times New Roman"/>
        </w:rPr>
        <w:t xml:space="preserve"> 4.</w:t>
      </w:r>
      <w:r>
        <w:rPr>
          <w:rFonts w:ascii="標楷體" w:eastAsia="標楷體" w:hAnsi="標楷體" w:cs="標楷體" w:hint="eastAsia"/>
        </w:rPr>
        <w:t xml:space="preserve">□數學   </w:t>
      </w:r>
      <w:r>
        <w:rPr>
          <w:rFonts w:ascii="Times New Roman" w:eastAsia="標楷體" w:hAnsi="Times New Roman" w:cs="Times New Roman"/>
        </w:rPr>
        <w:t>5.</w:t>
      </w:r>
      <w:r>
        <w:rPr>
          <w:rFonts w:ascii="標楷體" w:eastAsia="標楷體" w:hAnsi="標楷體" w:cs="標楷體" w:hint="eastAsia"/>
        </w:rPr>
        <w:t xml:space="preserve">□社會   </w:t>
      </w:r>
      <w:r>
        <w:rPr>
          <w:rFonts w:ascii="Times New Roman" w:eastAsia="標楷體" w:hAnsi="Times New Roman" w:cs="Times New Roman"/>
        </w:rPr>
        <w:t>6.</w:t>
      </w:r>
      <w:r>
        <w:rPr>
          <w:rFonts w:ascii="標楷體" w:eastAsia="標楷體" w:hAnsi="標楷體" w:cs="標楷體" w:hint="eastAsia"/>
        </w:rPr>
        <w:t xml:space="preserve">□藝術  </w:t>
      </w:r>
      <w:r>
        <w:rPr>
          <w:rFonts w:ascii="Times New Roman" w:eastAsia="標楷體" w:hAnsi="Times New Roman" w:cs="Times New Roman"/>
        </w:rPr>
        <w:t>7.</w:t>
      </w:r>
      <w:r>
        <w:rPr>
          <w:rFonts w:ascii="標楷體" w:eastAsia="標楷體" w:hAnsi="標楷體" w:cs="標楷體" w:hint="eastAsia"/>
        </w:rPr>
        <w:t xml:space="preserve">□自然科學 </w:t>
      </w:r>
      <w:r>
        <w:rPr>
          <w:rFonts w:ascii="Times New Roman" w:eastAsia="標楷體" w:hAnsi="Times New Roman" w:cs="Times New Roman"/>
        </w:rPr>
        <w:t>8.</w:t>
      </w:r>
      <w:r>
        <w:rPr>
          <w:rFonts w:ascii="標楷體" w:eastAsia="標楷體" w:hAnsi="標楷體" w:cs="標楷體" w:hint="eastAsia"/>
        </w:rPr>
        <w:t xml:space="preserve">□科技  </w:t>
      </w:r>
      <w:r>
        <w:rPr>
          <w:rFonts w:ascii="Times New Roman" w:eastAsia="標楷體" w:hAnsi="Times New Roman" w:cs="Times New Roman"/>
        </w:rPr>
        <w:t>9.</w:t>
      </w:r>
      <w:r>
        <w:rPr>
          <w:rFonts w:ascii="標楷體" w:eastAsia="標楷體" w:hAnsi="標楷體" w:cs="標楷體" w:hint="eastAsia"/>
        </w:rPr>
        <w:t>□綜合活動</w:t>
      </w:r>
    </w:p>
    <w:p w14:paraId="78548145" w14:textId="77777777" w:rsidR="003B506B" w:rsidRDefault="003B506B" w:rsidP="003B506B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5CF024D5" w14:textId="77777777" w:rsidR="003B506B" w:rsidRDefault="003B506B" w:rsidP="003B506B">
      <w:pP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eastAsia="標楷體" w:hint="eastAsia"/>
          <w:b/>
          <w:sz w:val="24"/>
          <w:szCs w:val="24"/>
        </w:rPr>
        <w:t>二、課程內容修正回復：</w:t>
      </w:r>
    </w:p>
    <w:tbl>
      <w:tblPr>
        <w:tblStyle w:val="11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3B506B" w14:paraId="67710911" w14:textId="77777777">
        <w:trPr>
          <w:divId w:val="1134373977"/>
          <w:trHeight w:val="52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E775" w14:textId="77777777" w:rsidR="003B506B" w:rsidRDefault="003B506B" w:rsidP="003B506B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當學年當學期課程審閱意見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93272" w14:textId="77777777" w:rsidR="003B506B" w:rsidRDefault="003B506B" w:rsidP="003B506B">
            <w:pPr>
              <w:spacing w:line="240" w:lineRule="atLeast"/>
              <w:ind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對應課程內容修正回復</w:t>
            </w:r>
          </w:p>
        </w:tc>
      </w:tr>
      <w:tr w:rsidR="003B506B" w14:paraId="4B4CD626" w14:textId="77777777">
        <w:trPr>
          <w:divId w:val="1134373977"/>
          <w:trHeight w:val="69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C037" w14:textId="77777777" w:rsidR="003B506B" w:rsidRDefault="003B506B" w:rsidP="003B506B">
            <w:pPr>
              <w:spacing w:line="240" w:lineRule="atLeast"/>
              <w:ind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0587" w14:textId="77777777" w:rsidR="003B506B" w:rsidRDefault="003B506B" w:rsidP="003B506B">
            <w:pPr>
              <w:spacing w:line="240" w:lineRule="atLeast"/>
              <w:ind w:firstLine="0"/>
              <w:rPr>
                <w:rFonts w:eastAsia="標楷體"/>
                <w:sz w:val="24"/>
                <w:szCs w:val="24"/>
              </w:rPr>
            </w:pPr>
          </w:p>
        </w:tc>
      </w:tr>
    </w:tbl>
    <w:p w14:paraId="5DC03BEE" w14:textId="39E7FDB8" w:rsidR="003B506B" w:rsidRDefault="003B506B" w:rsidP="003B506B">
      <w:pPr>
        <w:spacing w:line="360" w:lineRule="auto"/>
        <w:ind w:left="23" w:firstLine="0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三、學習節數：</w:t>
      </w:r>
      <w:r>
        <w:rPr>
          <w:rFonts w:eastAsia="標楷體" w:hint="eastAsia"/>
          <w:sz w:val="24"/>
          <w:szCs w:val="24"/>
        </w:rPr>
        <w:t>每週</w:t>
      </w:r>
      <w:r>
        <w:rPr>
          <w:rFonts w:eastAsia="標楷體"/>
          <w:sz w:val="24"/>
          <w:szCs w:val="24"/>
        </w:rPr>
        <w:t>(</w:t>
      </w:r>
      <w:r>
        <w:rPr>
          <w:rFonts w:eastAsia="標楷體"/>
          <w:b/>
          <w:sz w:val="24"/>
          <w:szCs w:val="24"/>
        </w:rPr>
        <w:t>3</w:t>
      </w:r>
      <w:r>
        <w:rPr>
          <w:rFonts w:eastAsia="標楷體"/>
          <w:sz w:val="24"/>
          <w:szCs w:val="24"/>
        </w:rPr>
        <w:t>)</w:t>
      </w:r>
      <w:r>
        <w:rPr>
          <w:rFonts w:eastAsia="標楷體" w:hint="eastAsia"/>
          <w:sz w:val="24"/>
          <w:szCs w:val="24"/>
        </w:rPr>
        <w:t>節，實施</w:t>
      </w:r>
      <w:r>
        <w:rPr>
          <w:rFonts w:eastAsia="標楷體"/>
          <w:sz w:val="24"/>
          <w:szCs w:val="24"/>
        </w:rPr>
        <w:t>(</w:t>
      </w:r>
      <w:r w:rsidR="000A17C2">
        <w:rPr>
          <w:rFonts w:eastAsia="標楷體"/>
          <w:b/>
          <w:sz w:val="24"/>
          <w:szCs w:val="24"/>
        </w:rPr>
        <w:t xml:space="preserve"> 16</w:t>
      </w:r>
      <w:r>
        <w:rPr>
          <w:rFonts w:eastAsia="標楷體"/>
          <w:sz w:val="24"/>
          <w:szCs w:val="24"/>
        </w:rPr>
        <w:t xml:space="preserve"> )</w:t>
      </w:r>
      <w:r>
        <w:rPr>
          <w:rFonts w:eastAsia="標楷體" w:hint="eastAsia"/>
          <w:sz w:val="24"/>
          <w:szCs w:val="24"/>
        </w:rPr>
        <w:t>週，共</w:t>
      </w:r>
      <w:r>
        <w:rPr>
          <w:rFonts w:eastAsia="標楷體"/>
          <w:sz w:val="24"/>
          <w:szCs w:val="24"/>
        </w:rPr>
        <w:t>(</w:t>
      </w:r>
      <w:r w:rsidR="000A17C2">
        <w:rPr>
          <w:rFonts w:eastAsia="標楷體"/>
          <w:b/>
          <w:sz w:val="24"/>
          <w:szCs w:val="24"/>
        </w:rPr>
        <w:t>48</w:t>
      </w:r>
      <w:r>
        <w:rPr>
          <w:rFonts w:eastAsia="標楷體"/>
          <w:sz w:val="24"/>
          <w:szCs w:val="24"/>
        </w:rPr>
        <w:t>)</w:t>
      </w:r>
      <w:r>
        <w:rPr>
          <w:rFonts w:eastAsia="標楷體" w:hint="eastAsia"/>
          <w:sz w:val="24"/>
          <w:szCs w:val="24"/>
        </w:rPr>
        <w:t>節。</w:t>
      </w:r>
    </w:p>
    <w:p w14:paraId="32C80848" w14:textId="77777777" w:rsidR="003B506B" w:rsidRDefault="003B506B" w:rsidP="003B506B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四、課程內涵：</w:t>
      </w:r>
      <w:r>
        <w:rPr>
          <w:rFonts w:ascii="標楷體" w:eastAsia="標楷體" w:hAnsi="標楷體" w:cs="標楷體" w:hint="eastAsia"/>
          <w:b/>
          <w:sz w:val="24"/>
          <w:szCs w:val="24"/>
        </w:rPr>
        <w:tab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8F16B4" w14:paraId="22987AC2" w14:textId="77777777" w:rsidTr="005B68BF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92C883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22F832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8F16B4" w14:paraId="2B5464B4" w14:textId="77777777" w:rsidTr="005B68B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AA2584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14:paraId="706E05E7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47E55DA9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45470837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51130E6E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631D73BE" w14:textId="77777777" w:rsidR="007C3769" w:rsidRDefault="007C3769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7BEE1B6F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789F623D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1588B42D" w14:textId="77777777" w:rsidR="008C40E2" w:rsidRPr="00BC3E0D" w:rsidRDefault="00DE67E2" w:rsidP="007C37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74D91F" w14:textId="77777777" w:rsidR="005871F3" w:rsidRDefault="00227723" w:rsidP="005871F3">
            <w:pP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英-J-A1 具備積極主動的學習態度，將學習延伸至課堂外，豐富個人知識。運用各種學習與溝通策略，精進英語文學習與溝通成效。</w:t>
            </w:r>
          </w:p>
          <w:p w14:paraId="75BA4BA2" w14:textId="77777777" w:rsidR="005871F3" w:rsidRDefault="00227723" w:rsidP="005871F3">
            <w:pP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英-J-A2 具備系統性理解與推演的能力，能釐清文本訊息間的關係進行推論，並能經由訊息的比較，對國內外文化的異同有初步的了解。</w:t>
            </w:r>
          </w:p>
          <w:p w14:paraId="06F469BC" w14:textId="77777777" w:rsidR="005871F3" w:rsidRDefault="00227723" w:rsidP="005871F3">
            <w:pP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英-J-A3 具備簡易規劃英語文學習時程的能力，並能檢討調整。</w:t>
            </w:r>
          </w:p>
          <w:p w14:paraId="698909B7" w14:textId="77777777" w:rsidR="005871F3" w:rsidRDefault="00227723" w:rsidP="005871F3">
            <w:pP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英-J-B1 具備聽、說、讀、寫英語文的基礎素養，在日常生活常見情境中，能運用所學字詞、句型及肢體</w:t>
            </w:r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語言進行適切合宜的溝通與互動。</w:t>
            </w:r>
          </w:p>
          <w:p w14:paraId="4946A911" w14:textId="77777777" w:rsidR="005B1F65" w:rsidRDefault="00227723" w:rsidP="005871F3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英-J-B2 具備運用各類資訊檢索工具蒐集、整理英語文資料的能力，以擴展學習素材與範疇、提升學習效果，同時養成資訊倫理素養。</w:t>
            </w:r>
          </w:p>
          <w:p w14:paraId="36D0C71F" w14:textId="77777777" w:rsidR="005871F3" w:rsidRDefault="00227723" w:rsidP="005871F3">
            <w:pP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英-J-C2 積極參與課內及課外英語文團體學習活動，培養團隊合作精神。</w:t>
            </w:r>
          </w:p>
          <w:p w14:paraId="0273B0DB" w14:textId="77777777" w:rsidR="005B1F65" w:rsidRDefault="00227723" w:rsidP="005871F3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英-J-C3 具備基本的世界觀，能以簡易英語介紹國內外主要節慶習俗及風土民情，並加以比較、尊重、接納。</w:t>
            </w:r>
          </w:p>
        </w:tc>
      </w:tr>
    </w:tbl>
    <w:p w14:paraId="5FA80823" w14:textId="77777777" w:rsidR="00CB33CC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4123B8DF" w14:textId="1AD892B9" w:rsidR="008F65B2" w:rsidRPr="003B506B" w:rsidRDefault="003B506B" w:rsidP="008F65B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3B506B">
        <w:rPr>
          <w:rFonts w:ascii="標楷體" w:eastAsia="標楷體" w:hAnsi="標楷體" w:cs="標楷體"/>
          <w:b/>
          <w:sz w:val="24"/>
          <w:szCs w:val="24"/>
        </w:rPr>
        <w:t>五</w:t>
      </w:r>
      <w:r w:rsidR="008F65B2" w:rsidRPr="003B506B">
        <w:rPr>
          <w:rFonts w:ascii="標楷體" w:eastAsia="標楷體" w:hAnsi="標楷體" w:cs="標楷體" w:hint="eastAsia"/>
          <w:b/>
          <w:sz w:val="24"/>
          <w:szCs w:val="24"/>
        </w:rPr>
        <w:t>、</w:t>
      </w:r>
      <w:r w:rsidR="008F65B2" w:rsidRPr="003B506B">
        <w:rPr>
          <w:rFonts w:ascii="標楷體" w:eastAsia="標楷體" w:hAnsi="標楷體" w:cs="標楷體"/>
          <w:b/>
          <w:sz w:val="24"/>
          <w:szCs w:val="24"/>
        </w:rPr>
        <w:t>課程架構：</w:t>
      </w:r>
    </w:p>
    <w:tbl>
      <w:tblPr>
        <w:tblW w:w="11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0"/>
        <w:gridCol w:w="4996"/>
        <w:gridCol w:w="4996"/>
      </w:tblGrid>
      <w:tr w:rsidR="008078F6" w:rsidRPr="000A17C2" w14:paraId="54C4892F" w14:textId="77777777" w:rsidTr="000A17C2">
        <w:trPr>
          <w:trHeight w:val="510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78100B" w14:textId="77777777" w:rsidR="008078F6" w:rsidRPr="000A17C2" w:rsidRDefault="008078F6" w:rsidP="00737CFE">
            <w:pPr>
              <w:ind w:firstLine="0"/>
              <w:jc w:val="center"/>
              <w:rPr>
                <w:rFonts w:asciiTheme="majorEastAsia" w:eastAsiaTheme="majorEastAsia" w:hAnsiTheme="majorEastAsia"/>
                <w:color w:val="auto"/>
                <w:sz w:val="24"/>
                <w:szCs w:val="24"/>
              </w:rPr>
            </w:pP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0C1EFC" w14:textId="77777777" w:rsidR="008078F6" w:rsidRPr="006463A5" w:rsidRDefault="008078F6" w:rsidP="00737CFE">
            <w:pPr>
              <w:snapToGrid w:val="0"/>
              <w:ind w:firstLine="0"/>
              <w:jc w:val="center"/>
              <w:rPr>
                <w:rFonts w:ascii="標楷體" w:eastAsia="標楷體" w:hAnsi="標楷體"/>
                <w:bCs/>
                <w:sz w:val="24"/>
                <w:szCs w:val="24"/>
              </w:rPr>
            </w:pPr>
            <w:r w:rsidRPr="006463A5">
              <w:rPr>
                <w:rFonts w:ascii="標楷體" w:eastAsia="標楷體" w:hAnsi="標楷體" w:hint="eastAsia"/>
                <w:bCs/>
                <w:sz w:val="24"/>
                <w:szCs w:val="24"/>
              </w:rPr>
              <w:t>課程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0D6ABD" w14:textId="77777777" w:rsidR="008078F6" w:rsidRPr="006463A5" w:rsidRDefault="008078F6" w:rsidP="00737CFE">
            <w:pPr>
              <w:snapToGrid w:val="0"/>
              <w:ind w:firstLine="0"/>
              <w:jc w:val="center"/>
              <w:rPr>
                <w:rFonts w:ascii="標楷體" w:eastAsia="標楷體" w:hAnsi="標楷體"/>
                <w:bCs/>
                <w:sz w:val="24"/>
                <w:szCs w:val="24"/>
              </w:rPr>
            </w:pPr>
            <w:r w:rsidRPr="006463A5">
              <w:rPr>
                <w:rFonts w:ascii="標楷體" w:eastAsia="標楷體" w:hAnsi="標楷體" w:hint="eastAsia"/>
                <w:bCs/>
                <w:sz w:val="24"/>
                <w:szCs w:val="24"/>
              </w:rPr>
              <w:t>架構</w:t>
            </w:r>
          </w:p>
        </w:tc>
      </w:tr>
      <w:tr w:rsidR="008078F6" w:rsidRPr="000A17C2" w14:paraId="0BA95A1A" w14:textId="77777777" w:rsidTr="000A17C2">
        <w:trPr>
          <w:trHeight w:val="844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CFB694" w14:textId="77777777" w:rsidR="008078F6" w:rsidRPr="000A17C2" w:rsidRDefault="008078F6" w:rsidP="00737CFE">
            <w:pPr>
              <w:snapToGrid w:val="0"/>
              <w:ind w:firstLine="0"/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0A17C2"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U1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9C11D3" w14:textId="77777777" w:rsidR="008078F6" w:rsidRPr="000A17C2" w:rsidRDefault="008078F6" w:rsidP="00737CFE">
            <w:pPr>
              <w:snapToGrid w:val="0"/>
              <w:rPr>
                <w:rFonts w:eastAsia="微軟正黑體"/>
                <w:bCs/>
                <w:sz w:val="24"/>
                <w:szCs w:val="24"/>
              </w:rPr>
            </w:pPr>
            <w:r w:rsidRPr="000A17C2">
              <w:rPr>
                <w:rFonts w:eastAsia="微軟正黑體"/>
                <w:bCs/>
                <w:sz w:val="24"/>
                <w:szCs w:val="24"/>
              </w:rPr>
              <w:t>I Feel Lost, and So Do My Friends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649F20" w14:textId="77777777" w:rsidR="008078F6" w:rsidRPr="006463A5" w:rsidRDefault="008078F6" w:rsidP="00737CFE">
            <w:pPr>
              <w:snapToGrid w:val="0"/>
              <w:rPr>
                <w:rFonts w:ascii="標楷體" w:eastAsia="標楷體" w:hAnsi="標楷體"/>
                <w:bCs/>
                <w:sz w:val="24"/>
                <w:szCs w:val="24"/>
              </w:rPr>
            </w:pPr>
            <w:r w:rsidRPr="006463A5">
              <w:rPr>
                <w:rFonts w:ascii="標楷體" w:eastAsia="標楷體" w:hAnsi="標楷體" w:hint="eastAsia"/>
                <w:bCs/>
                <w:sz w:val="24"/>
                <w:szCs w:val="24"/>
              </w:rPr>
              <w:t>- 附和句</w:t>
            </w:r>
          </w:p>
          <w:p w14:paraId="22394F71" w14:textId="77777777" w:rsidR="008078F6" w:rsidRPr="006463A5" w:rsidRDefault="008078F6" w:rsidP="00737CFE">
            <w:pPr>
              <w:snapToGrid w:val="0"/>
              <w:rPr>
                <w:rFonts w:ascii="標楷體" w:eastAsia="標楷體" w:hAnsi="標楷體"/>
                <w:bCs/>
                <w:sz w:val="24"/>
                <w:szCs w:val="24"/>
              </w:rPr>
            </w:pPr>
            <w:r w:rsidRPr="006463A5">
              <w:rPr>
                <w:rFonts w:ascii="標楷體" w:eastAsia="標楷體" w:hAnsi="標楷體" w:hint="eastAsia"/>
                <w:bCs/>
                <w:sz w:val="24"/>
                <w:szCs w:val="24"/>
              </w:rPr>
              <w:t>- 複習：過去式、現在式、未來式與現在完成式</w:t>
            </w:r>
          </w:p>
        </w:tc>
      </w:tr>
      <w:tr w:rsidR="008078F6" w:rsidRPr="000A17C2" w14:paraId="3F46712E" w14:textId="77777777" w:rsidTr="000A17C2">
        <w:trPr>
          <w:trHeight w:val="112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F245D3" w14:textId="77777777" w:rsidR="008078F6" w:rsidRPr="000A17C2" w:rsidRDefault="008078F6" w:rsidP="00737CFE">
            <w:pPr>
              <w:snapToGrid w:val="0"/>
              <w:ind w:firstLine="0"/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0A17C2"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U2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6D9A33" w14:textId="77777777" w:rsidR="008078F6" w:rsidRPr="000A17C2" w:rsidRDefault="008078F6" w:rsidP="00737CFE">
            <w:pPr>
              <w:snapToGrid w:val="0"/>
              <w:rPr>
                <w:rFonts w:eastAsia="微軟正黑體"/>
                <w:bCs/>
                <w:sz w:val="24"/>
                <w:szCs w:val="24"/>
              </w:rPr>
            </w:pPr>
            <w:r w:rsidRPr="000A17C2">
              <w:rPr>
                <w:rFonts w:eastAsia="微軟正黑體"/>
                <w:bCs/>
                <w:sz w:val="24"/>
                <w:szCs w:val="24"/>
              </w:rPr>
              <w:t>I Can Focus Neither in the</w:t>
            </w:r>
            <w:r w:rsidRPr="000A17C2">
              <w:rPr>
                <w:rFonts w:eastAsia="微軟正黑體" w:hint="eastAsia"/>
                <w:bCs/>
                <w:sz w:val="24"/>
                <w:szCs w:val="24"/>
              </w:rPr>
              <w:t xml:space="preserve"> </w:t>
            </w:r>
            <w:r w:rsidRPr="000A17C2">
              <w:rPr>
                <w:rFonts w:eastAsia="微軟正黑體"/>
                <w:bCs/>
                <w:sz w:val="24"/>
                <w:szCs w:val="24"/>
              </w:rPr>
              <w:t>Morning Nor at Night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C17BC1" w14:textId="77777777" w:rsidR="008078F6" w:rsidRPr="000A17C2" w:rsidRDefault="008078F6" w:rsidP="00737CFE">
            <w:pPr>
              <w:snapToGrid w:val="0"/>
              <w:rPr>
                <w:rFonts w:eastAsia="微軟正黑體"/>
                <w:bCs/>
                <w:sz w:val="24"/>
                <w:szCs w:val="24"/>
              </w:rPr>
            </w:pPr>
            <w:r w:rsidRPr="000A17C2">
              <w:rPr>
                <w:rFonts w:eastAsia="微軟正黑體"/>
                <w:bCs/>
                <w:sz w:val="24"/>
                <w:szCs w:val="24"/>
              </w:rPr>
              <w:t>- either... or...</w:t>
            </w:r>
          </w:p>
          <w:p w14:paraId="77B58429" w14:textId="77777777" w:rsidR="008078F6" w:rsidRPr="000A17C2" w:rsidRDefault="008078F6" w:rsidP="00737CFE">
            <w:pPr>
              <w:snapToGrid w:val="0"/>
              <w:rPr>
                <w:rFonts w:eastAsia="微軟正黑體"/>
                <w:bCs/>
                <w:sz w:val="24"/>
                <w:szCs w:val="24"/>
              </w:rPr>
            </w:pPr>
            <w:r w:rsidRPr="000A17C2">
              <w:rPr>
                <w:rFonts w:eastAsia="微軟正黑體"/>
                <w:bCs/>
                <w:sz w:val="24"/>
                <w:szCs w:val="24"/>
              </w:rPr>
              <w:t>- neither... nor...</w:t>
            </w:r>
          </w:p>
          <w:p w14:paraId="099C0C36" w14:textId="77777777" w:rsidR="008078F6" w:rsidRPr="000A17C2" w:rsidRDefault="008078F6" w:rsidP="00737CFE">
            <w:pPr>
              <w:snapToGrid w:val="0"/>
              <w:rPr>
                <w:rFonts w:eastAsia="微軟正黑體"/>
                <w:bCs/>
                <w:sz w:val="24"/>
                <w:szCs w:val="24"/>
              </w:rPr>
            </w:pPr>
            <w:r w:rsidRPr="000A17C2">
              <w:rPr>
                <w:rFonts w:eastAsia="微軟正黑體"/>
                <w:bCs/>
                <w:sz w:val="24"/>
                <w:szCs w:val="24"/>
              </w:rPr>
              <w:t>- not only... but also...</w:t>
            </w:r>
          </w:p>
          <w:p w14:paraId="428D3C13" w14:textId="77777777" w:rsidR="008078F6" w:rsidRPr="000A17C2" w:rsidRDefault="008078F6" w:rsidP="00737CFE">
            <w:pPr>
              <w:snapToGrid w:val="0"/>
              <w:rPr>
                <w:rFonts w:eastAsia="微軟正黑體"/>
                <w:bCs/>
                <w:sz w:val="24"/>
                <w:szCs w:val="24"/>
              </w:rPr>
            </w:pPr>
            <w:r w:rsidRPr="000A17C2">
              <w:rPr>
                <w:rFonts w:eastAsia="微軟正黑體" w:hint="eastAsia"/>
                <w:bCs/>
                <w:sz w:val="24"/>
                <w:szCs w:val="24"/>
              </w:rPr>
              <w:t xml:space="preserve">- </w:t>
            </w:r>
            <w:r w:rsidRPr="006463A5">
              <w:rPr>
                <w:rFonts w:ascii="標楷體" w:eastAsia="標楷體" w:hAnsi="標楷體" w:hint="eastAsia"/>
                <w:bCs/>
                <w:sz w:val="24"/>
                <w:szCs w:val="24"/>
              </w:rPr>
              <w:t>複習：主動語態與被動語態</w:t>
            </w:r>
          </w:p>
        </w:tc>
      </w:tr>
      <w:tr w:rsidR="008078F6" w:rsidRPr="000A17C2" w14:paraId="5BB9ECEB" w14:textId="77777777" w:rsidTr="000A17C2">
        <w:trPr>
          <w:trHeight w:val="987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70C81B" w14:textId="77777777" w:rsidR="008078F6" w:rsidRPr="000A17C2" w:rsidRDefault="008078F6" w:rsidP="00737CFE">
            <w:pPr>
              <w:snapToGrid w:val="0"/>
              <w:ind w:firstLine="0"/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0A17C2"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U3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B977D8" w14:textId="77777777" w:rsidR="008078F6" w:rsidRPr="000A17C2" w:rsidRDefault="00C52666" w:rsidP="00737CFE">
            <w:pPr>
              <w:snapToGrid w:val="0"/>
              <w:rPr>
                <w:rFonts w:eastAsia="微軟正黑體"/>
                <w:bCs/>
                <w:sz w:val="24"/>
                <w:szCs w:val="24"/>
              </w:rPr>
            </w:pPr>
            <w:r w:rsidRPr="000A17C2">
              <w:rPr>
                <w:rFonts w:eastAsia="微軟正黑體"/>
                <w:bCs/>
                <w:sz w:val="24"/>
                <w:szCs w:val="24"/>
              </w:rPr>
              <w:t>Unit 3  Is AI Good for Learning?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37709D" w14:textId="77777777" w:rsidR="008078F6" w:rsidRPr="000A17C2" w:rsidRDefault="008078F6" w:rsidP="00737CFE">
            <w:pPr>
              <w:snapToGrid w:val="0"/>
              <w:rPr>
                <w:rFonts w:eastAsia="微軟正黑體"/>
                <w:bCs/>
                <w:sz w:val="24"/>
                <w:szCs w:val="24"/>
              </w:rPr>
            </w:pPr>
            <w:r w:rsidRPr="000A17C2">
              <w:rPr>
                <w:rFonts w:eastAsia="微軟正黑體" w:hint="eastAsia"/>
                <w:bCs/>
                <w:sz w:val="24"/>
                <w:szCs w:val="24"/>
              </w:rPr>
              <w:t xml:space="preserve">- </w:t>
            </w:r>
            <w:r w:rsidRPr="006463A5">
              <w:rPr>
                <w:rFonts w:ascii="標楷體" w:eastAsia="標楷體" w:hAnsi="標楷體" w:hint="eastAsia"/>
                <w:bCs/>
                <w:sz w:val="24"/>
                <w:szCs w:val="24"/>
              </w:rPr>
              <w:t>連接詞</w:t>
            </w:r>
            <w:r w:rsidRPr="000A17C2">
              <w:rPr>
                <w:rFonts w:eastAsia="微軟正黑體" w:hint="eastAsia"/>
                <w:bCs/>
                <w:sz w:val="24"/>
                <w:szCs w:val="24"/>
              </w:rPr>
              <w:t>while/when</w:t>
            </w:r>
          </w:p>
          <w:p w14:paraId="7CE7F406" w14:textId="77777777" w:rsidR="008078F6" w:rsidRPr="000F6E3E" w:rsidRDefault="008078F6" w:rsidP="00737CFE">
            <w:pPr>
              <w:snapToGrid w:val="0"/>
              <w:rPr>
                <w:rFonts w:ascii="標楷體" w:eastAsia="標楷體" w:hAnsi="標楷體"/>
                <w:bCs/>
                <w:sz w:val="24"/>
                <w:szCs w:val="24"/>
              </w:rPr>
            </w:pPr>
            <w:r w:rsidRPr="000F6E3E">
              <w:rPr>
                <w:rFonts w:ascii="標楷體" w:eastAsia="標楷體" w:hAnsi="標楷體" w:hint="eastAsia"/>
                <w:bCs/>
                <w:sz w:val="24"/>
                <w:szCs w:val="24"/>
              </w:rPr>
              <w:t>- 複習：副詞子句</w:t>
            </w:r>
          </w:p>
          <w:p w14:paraId="698984D6" w14:textId="77777777" w:rsidR="008078F6" w:rsidRPr="000A17C2" w:rsidRDefault="008078F6" w:rsidP="00737CFE">
            <w:pPr>
              <w:snapToGrid w:val="0"/>
              <w:rPr>
                <w:rFonts w:eastAsia="微軟正黑體"/>
                <w:bCs/>
                <w:sz w:val="24"/>
                <w:szCs w:val="24"/>
              </w:rPr>
            </w:pPr>
            <w:r w:rsidRPr="000F6E3E">
              <w:rPr>
                <w:rFonts w:ascii="標楷體" w:eastAsia="標楷體" w:hAnsi="標楷體" w:hint="eastAsia"/>
                <w:bCs/>
                <w:sz w:val="24"/>
                <w:szCs w:val="24"/>
              </w:rPr>
              <w:t>- 複習：片語動詞</w:t>
            </w:r>
          </w:p>
        </w:tc>
      </w:tr>
      <w:tr w:rsidR="008078F6" w:rsidRPr="000A17C2" w14:paraId="7C065D11" w14:textId="77777777" w:rsidTr="000A17C2">
        <w:trPr>
          <w:trHeight w:val="1027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C2D1C9" w14:textId="77777777" w:rsidR="008078F6" w:rsidRPr="000A17C2" w:rsidRDefault="008078F6" w:rsidP="00737CFE">
            <w:pPr>
              <w:snapToGrid w:val="0"/>
              <w:ind w:firstLine="0"/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0A17C2"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U4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F6BA66" w14:textId="77777777" w:rsidR="008078F6" w:rsidRPr="000A17C2" w:rsidRDefault="00C52666" w:rsidP="00737CFE">
            <w:pPr>
              <w:snapToGrid w:val="0"/>
              <w:rPr>
                <w:rFonts w:eastAsia="微軟正黑體"/>
                <w:bCs/>
                <w:sz w:val="24"/>
                <w:szCs w:val="24"/>
              </w:rPr>
            </w:pPr>
            <w:r w:rsidRPr="000A17C2">
              <w:rPr>
                <w:rFonts w:eastAsia="微軟正黑體"/>
                <w:bCs/>
                <w:sz w:val="24"/>
                <w:szCs w:val="24"/>
              </w:rPr>
              <w:t>Unit 4 Let’s Vote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59C59A" w14:textId="77777777" w:rsidR="008078F6" w:rsidRPr="000A17C2" w:rsidRDefault="008078F6" w:rsidP="00737CFE">
            <w:pPr>
              <w:snapToGrid w:val="0"/>
              <w:rPr>
                <w:rFonts w:eastAsia="微軟正黑體"/>
                <w:bCs/>
                <w:sz w:val="24"/>
                <w:szCs w:val="24"/>
              </w:rPr>
            </w:pPr>
            <w:r w:rsidRPr="000A17C2">
              <w:rPr>
                <w:rFonts w:eastAsia="微軟正黑體" w:hint="eastAsia"/>
                <w:bCs/>
                <w:sz w:val="24"/>
                <w:szCs w:val="24"/>
              </w:rPr>
              <w:t xml:space="preserve">- </w:t>
            </w:r>
            <w:r w:rsidRPr="006463A5">
              <w:rPr>
                <w:rFonts w:ascii="標楷體" w:eastAsia="標楷體" w:hAnsi="標楷體" w:hint="eastAsia"/>
                <w:bCs/>
                <w:sz w:val="24"/>
                <w:szCs w:val="24"/>
              </w:rPr>
              <w:t>所有格關係代名詞</w:t>
            </w:r>
            <w:r w:rsidRPr="000A17C2">
              <w:rPr>
                <w:rFonts w:eastAsia="微軟正黑體" w:hint="eastAsia"/>
                <w:bCs/>
                <w:sz w:val="24"/>
                <w:szCs w:val="24"/>
              </w:rPr>
              <w:t>whose</w:t>
            </w:r>
          </w:p>
          <w:p w14:paraId="1CFE8A2D" w14:textId="77777777" w:rsidR="008078F6" w:rsidRPr="000A17C2" w:rsidRDefault="008078F6" w:rsidP="00737CFE">
            <w:pPr>
              <w:snapToGrid w:val="0"/>
              <w:rPr>
                <w:rFonts w:eastAsia="微軟正黑體"/>
                <w:bCs/>
                <w:sz w:val="24"/>
                <w:szCs w:val="24"/>
              </w:rPr>
            </w:pPr>
            <w:r w:rsidRPr="000A17C2">
              <w:rPr>
                <w:rFonts w:eastAsia="微軟正黑體" w:hint="eastAsia"/>
                <w:bCs/>
                <w:sz w:val="24"/>
                <w:szCs w:val="24"/>
              </w:rPr>
              <w:t xml:space="preserve">- </w:t>
            </w:r>
            <w:r w:rsidRPr="006463A5">
              <w:rPr>
                <w:rFonts w:ascii="標楷體" w:eastAsia="標楷體" w:hAnsi="標楷體" w:hint="eastAsia"/>
                <w:bCs/>
                <w:sz w:val="24"/>
                <w:szCs w:val="24"/>
              </w:rPr>
              <w:t>關係副詞</w:t>
            </w:r>
            <w:r w:rsidRPr="000A17C2">
              <w:rPr>
                <w:rFonts w:eastAsia="微軟正黑體" w:hint="eastAsia"/>
                <w:bCs/>
                <w:sz w:val="24"/>
                <w:szCs w:val="24"/>
              </w:rPr>
              <w:t>where</w:t>
            </w:r>
          </w:p>
          <w:p w14:paraId="6C07A308" w14:textId="4F693CBF" w:rsidR="008078F6" w:rsidRPr="000A17C2" w:rsidRDefault="008078F6" w:rsidP="00737CFE">
            <w:pPr>
              <w:snapToGrid w:val="0"/>
              <w:rPr>
                <w:rFonts w:eastAsia="微軟正黑體"/>
                <w:bCs/>
                <w:sz w:val="24"/>
                <w:szCs w:val="24"/>
              </w:rPr>
            </w:pPr>
            <w:r w:rsidRPr="000A17C2">
              <w:rPr>
                <w:rFonts w:eastAsia="微軟正黑體" w:hint="eastAsia"/>
                <w:bCs/>
                <w:sz w:val="24"/>
                <w:szCs w:val="24"/>
              </w:rPr>
              <w:t xml:space="preserve">- </w:t>
            </w:r>
            <w:r w:rsidRPr="006463A5">
              <w:rPr>
                <w:rFonts w:ascii="標楷體" w:eastAsia="標楷體" w:hAnsi="標楷體" w:hint="eastAsia"/>
                <w:bCs/>
                <w:sz w:val="24"/>
                <w:szCs w:val="24"/>
              </w:rPr>
              <w:t>複習：關係子句、介系詞片語與名詞子句</w:t>
            </w:r>
          </w:p>
        </w:tc>
      </w:tr>
    </w:tbl>
    <w:p w14:paraId="1B2D5C6D" w14:textId="4BAF6AB2" w:rsidR="00D37619" w:rsidRPr="003B506B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  <w:r w:rsidR="003B506B" w:rsidRPr="003B506B">
        <w:rPr>
          <w:rFonts w:ascii="標楷體" w:eastAsia="標楷體" w:hAnsi="標楷體" w:cs="標楷體" w:hint="eastAsia"/>
          <w:b/>
          <w:sz w:val="24"/>
          <w:szCs w:val="24"/>
        </w:rPr>
        <w:lastRenderedPageBreak/>
        <w:t>六</w:t>
      </w:r>
      <w:r w:rsidR="00433109" w:rsidRPr="003B506B">
        <w:rPr>
          <w:rFonts w:ascii="標楷體" w:eastAsia="標楷體" w:hAnsi="標楷體" w:cs="標楷體" w:hint="eastAsia"/>
          <w:b/>
          <w:sz w:val="24"/>
          <w:szCs w:val="24"/>
        </w:rPr>
        <w:t>、</w:t>
      </w:r>
      <w:r w:rsidR="00D37619" w:rsidRPr="003B506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23"/>
        <w:gridCol w:w="1177"/>
        <w:gridCol w:w="1209"/>
        <w:gridCol w:w="1276"/>
        <w:gridCol w:w="1559"/>
        <w:gridCol w:w="1784"/>
      </w:tblGrid>
      <w:tr w:rsidR="00CB721E" w:rsidRPr="006B4433" w14:paraId="7AD59299" w14:textId="77777777" w:rsidTr="005F23CA">
        <w:trPr>
          <w:trHeight w:val="240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96704FB" w14:textId="77777777" w:rsidR="00CB721E" w:rsidRPr="006B4433" w:rsidRDefault="00CB721E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4036DD29" w14:textId="77777777" w:rsidR="00CB721E" w:rsidRPr="006B4433" w:rsidRDefault="00CB721E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3CF4EC8" w14:textId="77777777" w:rsidR="00CB721E" w:rsidRPr="006B4433" w:rsidRDefault="00CB721E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30DFCD1" w14:textId="77777777" w:rsidR="00CB721E" w:rsidRPr="006B4433" w:rsidRDefault="00CB721E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節數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AA88D35" w14:textId="77777777" w:rsidR="00CB721E" w:rsidRPr="006B4433" w:rsidRDefault="00CB721E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教學資源</w:t>
            </w: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 xml:space="preserve"> </w:t>
            </w:r>
          </w:p>
        </w:tc>
        <w:tc>
          <w:tcPr>
            <w:tcW w:w="12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3DF555" w14:textId="77777777" w:rsidR="00CB721E" w:rsidRPr="006B4433" w:rsidRDefault="00CB721E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學習策略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F997DF" w14:textId="77777777" w:rsidR="00CB721E" w:rsidRPr="006B4433" w:rsidRDefault="00CB721E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043FF43" w14:textId="77777777" w:rsidR="00CB721E" w:rsidRPr="006B4433" w:rsidRDefault="00CB721E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4BA45820" w14:textId="77777777" w:rsidR="00CB721E" w:rsidRPr="006B4433" w:rsidRDefault="00CB721E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備註</w:t>
            </w:r>
          </w:p>
        </w:tc>
      </w:tr>
      <w:tr w:rsidR="00CB721E" w:rsidRPr="006B4433" w14:paraId="34796F34" w14:textId="77777777" w:rsidTr="005F23CA">
        <w:trPr>
          <w:trHeight w:val="611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E65F10A" w14:textId="77777777" w:rsidR="00CB721E" w:rsidRPr="006B4433" w:rsidRDefault="00CB721E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57DCF768" w14:textId="77777777" w:rsidR="00CB721E" w:rsidRPr="006B4433" w:rsidRDefault="00CB721E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學習表現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530C247A" w14:textId="77777777" w:rsidR="00CB721E" w:rsidRPr="006B4433" w:rsidRDefault="00CB721E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學習內容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3E0320B" w14:textId="77777777" w:rsidR="00CB721E" w:rsidRPr="006B4433" w:rsidRDefault="00CB721E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AEC7BAF" w14:textId="77777777" w:rsidR="00CB721E" w:rsidRPr="006B4433" w:rsidRDefault="00CB721E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00" w:type="dxa"/>
            <w:gridSpan w:val="2"/>
            <w:vMerge/>
            <w:tcBorders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D519813" w14:textId="77777777" w:rsidR="00CB721E" w:rsidRPr="006B4433" w:rsidRDefault="00CB721E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441740" w14:textId="77777777" w:rsidR="00CB721E" w:rsidRPr="006B4433" w:rsidRDefault="00CB721E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3CBFF3" w14:textId="77777777" w:rsidR="00CB721E" w:rsidRPr="006B4433" w:rsidRDefault="00CB721E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9CB4FB" w14:textId="77777777" w:rsidR="00CB721E" w:rsidRPr="006B4433" w:rsidRDefault="00CB721E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14:paraId="14D7C3A6" w14:textId="77777777" w:rsidR="00CB721E" w:rsidRPr="006B4433" w:rsidRDefault="00CB721E" w:rsidP="005F23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</w:tr>
      <w:tr w:rsidR="00CB721E" w:rsidRPr="006B4433" w14:paraId="0C6AC8B5" w14:textId="77777777" w:rsidTr="005F23C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ABE4B3" w14:textId="2C2913E4" w:rsidR="00CB721E" w:rsidRDefault="00CB721E" w:rsidP="005F23C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EA6BF7">
              <w:rPr>
                <w:rFonts w:ascii="標楷體" w:eastAsia="標楷體" w:hAnsi="標楷體"/>
                <w:snapToGrid w:val="0"/>
              </w:rPr>
              <w:t>第一週</w:t>
            </w:r>
          </w:p>
          <w:p w14:paraId="3EECD544" w14:textId="246058B6" w:rsidR="00B54C8F" w:rsidRPr="00EA6BF7" w:rsidRDefault="00B54C8F" w:rsidP="005F23CA">
            <w:pPr>
              <w:spacing w:line="260" w:lineRule="exact"/>
              <w:jc w:val="center"/>
              <w:rPr>
                <w:rFonts w:ascii="標楷體" w:eastAsia="標楷體" w:hAnsi="標楷體" w:hint="eastAsia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t>2/9-2/13</w:t>
            </w:r>
          </w:p>
          <w:p w14:paraId="2A717375" w14:textId="4823E5B2" w:rsidR="00CB721E" w:rsidRPr="00EA6BF7" w:rsidRDefault="00B54C8F" w:rsidP="005F23CA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r w:rsidR="00CB721E" w:rsidRPr="00EA6BF7">
              <w:rPr>
                <w:rFonts w:ascii="標楷體" w:eastAsia="標楷體" w:hAnsi="標楷體"/>
                <w:szCs w:val="24"/>
              </w:rPr>
              <w:t>1/21~1/23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670D78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1-Ⅳ-3 能聽懂基本或重要句型的句子。</w:t>
            </w:r>
          </w:p>
          <w:p w14:paraId="557C96C0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1-Ⅳ-4 能聽懂日常生活對話的主要內容。</w:t>
            </w:r>
          </w:p>
          <w:p w14:paraId="27B01BA5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2-Ⅳ-8 能以正確的發音、適切的重音及語調說出基本或重要句型的句子。</w:t>
            </w:r>
          </w:p>
          <w:p w14:paraId="2A213EE4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◎2-Ⅳ-9 能進行簡易的角色扮演。</w:t>
            </w:r>
          </w:p>
          <w:p w14:paraId="58768246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2–IV–13 能依主題或情境以簡易英語進行日常生活溝通。</w:t>
            </w:r>
          </w:p>
          <w:p w14:paraId="5570A247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3-Ⅴ-10 能辨識故事的要素，如背景、人物、事件和結局。</w:t>
            </w:r>
          </w:p>
          <w:p w14:paraId="5D0E5861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4-Ⅳ-5 能依提示寫出正確達意的簡單句子。</w:t>
            </w:r>
          </w:p>
          <w:p w14:paraId="0A61723C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6–IV–5 主動利用各種查詢工具，以了解所接觸的英語文資訊。</w:t>
            </w:r>
          </w:p>
          <w:p w14:paraId="576817FA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7–IV–2 善用相關主題之背景知識，以利閱讀或聽力理解。</w:t>
            </w:r>
          </w:p>
          <w:p w14:paraId="4F6CA3CB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9-Ⅳ-4 能依上下文所提供的文字線索（如 in my opinion、maybe）分辨 客觀事實與主觀意見。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D471A6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Ac-IV-4 國中階段所學字詞（能聽、讀、說、寫最基本的1,200 字詞）。</w:t>
            </w:r>
          </w:p>
          <w:p w14:paraId="1218AB0C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Ad-IV-1 國中階段所學的文法句型。</w:t>
            </w:r>
          </w:p>
          <w:p w14:paraId="5766B89C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B-IV-2 國中階段所學字詞及句型的生活溝通。</w:t>
            </w:r>
          </w:p>
          <w:p w14:paraId="1AC51CEE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C-IV-3 文化習俗的了解及尊重。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F38B4A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t>生涯規劃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Unit 1  I Feel So Lost, and So Do My Friends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【Warm-up】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1.教師帶讀閱讀討論題目及範例。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2.請學生分組討論，面對即將畢業最興奮以及最擔心的事情，並上台發表。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【Theme Words】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1.利用電子書秀出Theme Words圖片，並讓學生念出圖片搭配的句子。同時提出不懂的單字念法，由老師講解。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2.同學分享國中生活當中的點點滴滴，並用英文寫在小白板上面，最後各組唸出句子。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3.完成練習題Fill in the Blanks。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【Dialogue】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1.請同學觀察圖片後，預測對話內容。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2.播放CD讓學生跟著朗讀。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3.講解課文後，請學生兩兩一組進行角色扮演練習句子。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4.同學討論對話內容，教師進行講解並利用post reading的問題進行提問。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5.完成p14聽力練習題。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6.教授出現於對話中的單字讀法與用法。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7.進行p14上的oral practice: Agreeing and Disagreeing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e.g.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A: I feel sleepy on Monday morning.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B: So do I.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【Grammar Focus A】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1.介紹肯定附和句(主詞 + beV/ V/ 助動詞 + …, too; So + beV/ V/ 助動詞 + 主詞)的用法。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2.讓同學先觀察Speak and Write提供的圖片讓同學觀察不同角色相同與不同之處，接著讓同學進行口語練習後，進行填答。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【Grammar Focus B】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1.介紹否定附和句(主詞 + beV/ 助動詞 + not…, either; Neither + beV/ V/ 助動詞 + 主詞)的用法。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2.讓同學先觀察Speak and Write提供的圖片，讓同學觀察圖片，接著讓同學進行口語練習後，進行填答。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3.Say it: 請同學用so或neither的附和句，介紹班上同學。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生涯規劃教育：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結合英語學習與實用技能，讓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學生學習在表達自己的興趣、目標時，使用更準確的語言和詞彙。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家庭教育：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討論家庭中的性別角色與責任分配，並且從自己的家庭出發，思考在現代社會中，男女如何在家庭中扮演不同的角色，這些角色是否受到性別的限制，並討論如何推動更平等的家庭分工。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334B89" w14:textId="77777777" w:rsidR="00CB721E" w:rsidRPr="00EA6BF7" w:rsidRDefault="00CB721E" w:rsidP="005F23CA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E57C59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1.備課用書</w:t>
            </w:r>
          </w:p>
          <w:p w14:paraId="38E010F0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2.電子書</w:t>
            </w:r>
          </w:p>
          <w:p w14:paraId="06F6A049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6FB383" w14:textId="77777777" w:rsidR="00CB721E" w:rsidRPr="006B4433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t>啟發式教學法：課前暖身用學生既有經驗，由教師提問，進行本課主題相關討論與分析、批評、判斷和歸納。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467BC2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1.課堂問答</w:t>
            </w:r>
          </w:p>
          <w:p w14:paraId="5106B324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2.紙筆測驗</w:t>
            </w:r>
          </w:p>
          <w:p w14:paraId="09135AFA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3.口語練習</w:t>
            </w:r>
          </w:p>
          <w:p w14:paraId="4695D5B4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4.作業檢核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342CA9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b/>
                <w:snapToGrid w:val="0"/>
                <w:color w:val="auto"/>
                <w:sz w:val="22"/>
                <w:szCs w:val="22"/>
              </w:rPr>
              <w:t>【生涯規劃教育】</w:t>
            </w:r>
          </w:p>
          <w:p w14:paraId="55A23A2B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涯J1 了解生涯規劃的意義與功能。</w:t>
            </w:r>
          </w:p>
          <w:p w14:paraId="4B9E5751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涯J2 具備生涯規劃的知識與概念。</w:t>
            </w:r>
          </w:p>
          <w:p w14:paraId="14889426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涯J3 覺察自己的能力與興趣。</w:t>
            </w:r>
          </w:p>
          <w:p w14:paraId="56A8217D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涯J4 了解自己的人格特質與價值觀。</w:t>
            </w:r>
          </w:p>
          <w:p w14:paraId="0B198E48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涯J5 探索性別與生涯規劃的關係。</w:t>
            </w:r>
          </w:p>
          <w:p w14:paraId="6E7419C6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涯J6 建立對於未來生涯的願景。</w:t>
            </w:r>
          </w:p>
          <w:p w14:paraId="770DB4EA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涯J11 分析影響個人生涯決定的因素。</w:t>
            </w:r>
          </w:p>
          <w:p w14:paraId="63E27C1A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涯J12 發展及評估生涯決定的策略。</w:t>
            </w:r>
          </w:p>
          <w:p w14:paraId="02BFDE78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涯J13 培養生涯規劃及執行</w:t>
            </w: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lastRenderedPageBreak/>
              <w:t>的能力。</w:t>
            </w:r>
          </w:p>
          <w:p w14:paraId="15C66016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【</w:t>
            </w:r>
            <w:r w:rsidRPr="00EA6BF7">
              <w:rPr>
                <w:rFonts w:ascii="標楷體" w:eastAsia="標楷體" w:hAnsi="標楷體" w:cs="DFKaiShu-SB-Estd-BF" w:hint="eastAsia"/>
                <w:b/>
                <w:snapToGrid w:val="0"/>
                <w:color w:val="auto"/>
                <w:sz w:val="22"/>
                <w:szCs w:val="22"/>
              </w:rPr>
              <w:t>家庭教育】</w:t>
            </w:r>
          </w:p>
          <w:p w14:paraId="7660F233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家J4探討約會、婚姻與家庭建立的歷程。</w:t>
            </w:r>
          </w:p>
          <w:p w14:paraId="003886F1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家J6覺察與實踐青少年在家庭中的角色責任。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D7B22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1B8987F2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0631006D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20EA136A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4EF79DBA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B54C8F" w:rsidRPr="006B4433" w14:paraId="51B49C2E" w14:textId="77777777" w:rsidTr="00291C40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DA5860" w14:textId="4BFD8A34" w:rsidR="00B54C8F" w:rsidRDefault="00B54C8F" w:rsidP="00291C4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EA6BF7">
              <w:rPr>
                <w:rFonts w:ascii="標楷體" w:eastAsia="標楷體" w:hAnsi="標楷體"/>
                <w:snapToGrid w:val="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napToGrid w:val="0"/>
              </w:rPr>
              <w:t>二</w:t>
            </w:r>
            <w:r w:rsidRPr="00EA6BF7">
              <w:rPr>
                <w:rFonts w:ascii="標楷體" w:eastAsia="標楷體" w:hAnsi="標楷體"/>
                <w:snapToGrid w:val="0"/>
              </w:rPr>
              <w:t>週</w:t>
            </w:r>
          </w:p>
          <w:p w14:paraId="5F7D43FF" w14:textId="0DF40A74" w:rsidR="00B54C8F" w:rsidRPr="00EA6BF7" w:rsidRDefault="00B54C8F" w:rsidP="00291C40">
            <w:pPr>
              <w:spacing w:line="260" w:lineRule="exact"/>
              <w:jc w:val="center"/>
              <w:rPr>
                <w:rFonts w:ascii="標楷體" w:eastAsia="標楷體" w:hAnsi="標楷體" w:hint="eastAsia"/>
                <w:snapToGrid w:val="0"/>
              </w:rPr>
            </w:pPr>
            <w:r>
              <w:rPr>
                <w:rFonts w:ascii="標楷體" w:eastAsia="標楷體" w:hAnsi="標楷體" w:hint="eastAsia"/>
                <w:snapToGrid w:val="0"/>
              </w:rPr>
              <w:t>2/</w:t>
            </w:r>
            <w:r>
              <w:rPr>
                <w:rFonts w:ascii="標楷體" w:eastAsia="標楷體" w:hAnsi="標楷體" w:hint="eastAsia"/>
                <w:snapToGrid w:val="0"/>
              </w:rPr>
              <w:t>16</w:t>
            </w:r>
            <w:r>
              <w:rPr>
                <w:rFonts w:ascii="標楷體" w:eastAsia="標楷體" w:hAnsi="標楷體" w:hint="eastAsia"/>
                <w:snapToGrid w:val="0"/>
              </w:rPr>
              <w:t>-2/</w:t>
            </w:r>
            <w:r>
              <w:rPr>
                <w:rFonts w:ascii="標楷體" w:eastAsia="標楷體" w:hAnsi="標楷體" w:hint="eastAsia"/>
                <w:snapToGrid w:val="0"/>
              </w:rPr>
              <w:t>20</w:t>
            </w:r>
          </w:p>
          <w:p w14:paraId="63A687D8" w14:textId="636E40AF" w:rsidR="00B54C8F" w:rsidRPr="00EA6BF7" w:rsidRDefault="00B54C8F" w:rsidP="00291C40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B64D21" w14:textId="77777777" w:rsidR="00B54C8F" w:rsidRPr="00EA6BF7" w:rsidRDefault="00B54C8F" w:rsidP="00291C4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1-Ⅳ-3 能聽懂基本或重要句型的句子。</w:t>
            </w:r>
          </w:p>
          <w:p w14:paraId="1AB98E6F" w14:textId="77777777" w:rsidR="00B54C8F" w:rsidRPr="00EA6BF7" w:rsidRDefault="00B54C8F" w:rsidP="00291C4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1-Ⅳ-4 能聽懂日常生活對話的主要內容。</w:t>
            </w:r>
          </w:p>
          <w:p w14:paraId="5B99E894" w14:textId="77777777" w:rsidR="00B54C8F" w:rsidRPr="00EA6BF7" w:rsidRDefault="00B54C8F" w:rsidP="00291C4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2-Ⅳ-8 能以正確的發音、適切的重音及語調說出基本或重要句型的句子。</w:t>
            </w:r>
          </w:p>
          <w:p w14:paraId="3A7C4EB5" w14:textId="77777777" w:rsidR="00B54C8F" w:rsidRPr="00EA6BF7" w:rsidRDefault="00B54C8F" w:rsidP="00291C4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◎2-Ⅳ-9 能進行簡易的角色扮演。</w:t>
            </w:r>
          </w:p>
          <w:p w14:paraId="4DE44088" w14:textId="77777777" w:rsidR="00B54C8F" w:rsidRPr="00EA6BF7" w:rsidRDefault="00B54C8F" w:rsidP="00291C4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2–IV–13 能依主題或情境以簡易英語進行日常生活溝通。</w:t>
            </w:r>
          </w:p>
          <w:p w14:paraId="488C85E3" w14:textId="77777777" w:rsidR="00B54C8F" w:rsidRPr="00EA6BF7" w:rsidRDefault="00B54C8F" w:rsidP="00291C4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3-Ⅴ-10 能辨</w:t>
            </w: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識故事的要素，如背景、人物、事件和結局。</w:t>
            </w:r>
          </w:p>
          <w:p w14:paraId="51F91F32" w14:textId="77777777" w:rsidR="00B54C8F" w:rsidRPr="00EA6BF7" w:rsidRDefault="00B54C8F" w:rsidP="00291C4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4-Ⅳ-5 能依提示寫出正確達意的簡單句子。</w:t>
            </w:r>
          </w:p>
          <w:p w14:paraId="5D2E90D0" w14:textId="77777777" w:rsidR="00B54C8F" w:rsidRPr="00EA6BF7" w:rsidRDefault="00B54C8F" w:rsidP="00291C4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6–IV–5 主動利用各種查詢工具，以了解所接觸的英語文資訊。</w:t>
            </w:r>
          </w:p>
          <w:p w14:paraId="5E76589F" w14:textId="77777777" w:rsidR="00B54C8F" w:rsidRPr="00EA6BF7" w:rsidRDefault="00B54C8F" w:rsidP="00291C4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7–IV–2 善用相關主題之背景知識，以利閱讀或聽力理解。</w:t>
            </w:r>
          </w:p>
          <w:p w14:paraId="7D32BC86" w14:textId="77777777" w:rsidR="00B54C8F" w:rsidRPr="00EA6BF7" w:rsidRDefault="00B54C8F" w:rsidP="00291C4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9-Ⅳ-4 能依上下文所提供的文字線索（如 in my opinion、maybe）分辨 客觀事實與主觀意見。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776F0C" w14:textId="77777777" w:rsidR="00B54C8F" w:rsidRPr="00EA6BF7" w:rsidRDefault="00B54C8F" w:rsidP="00291C4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Ac-IV-4 國中階段所學字詞（能聽、讀、說、寫最基本的1,200 字詞）。</w:t>
            </w:r>
          </w:p>
          <w:p w14:paraId="66EBD754" w14:textId="77777777" w:rsidR="00B54C8F" w:rsidRPr="00EA6BF7" w:rsidRDefault="00B54C8F" w:rsidP="00291C4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Ad-IV-1 國中階段所學的文法句型。</w:t>
            </w:r>
          </w:p>
          <w:p w14:paraId="00B0A5A9" w14:textId="77777777" w:rsidR="00B54C8F" w:rsidRPr="00EA6BF7" w:rsidRDefault="00B54C8F" w:rsidP="00291C4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B-IV-2 國中階段所學字詞及句型的生活溝通。</w:t>
            </w:r>
          </w:p>
          <w:p w14:paraId="13CFE657" w14:textId="77777777" w:rsidR="00B54C8F" w:rsidRPr="00EA6BF7" w:rsidRDefault="00B54C8F" w:rsidP="00291C4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C-IV-3 文化習俗的了解及尊重。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C455F3" w14:textId="77777777" w:rsidR="00B54C8F" w:rsidRPr="00EA6BF7" w:rsidRDefault="00B54C8F" w:rsidP="00291C40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t>生涯規劃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Unit 1  I Feel So Lost, and So Do My Friends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【Warm-up】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1.教師帶讀閱讀討論題目及範例。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2.請學生分組討論，面對即將畢業最興奮以及最擔心的事情，並上台發表。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【Theme Words】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1.利用電子書秀出Theme Words圖片，並讓學生念出圖片搭配的句子。同時提出不懂的單字念法，由老師講解。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2.同學分享國中生活當中的點點滴滴，並用英文寫在小白板上面，最後各組唸出句子。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3.完成練習題Fill in the Blanks。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【Dialogue】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1.請同學觀察圖片後，預測對話內容。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2.播放CD讓學生跟著朗讀。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3.講解課文後，請學生兩兩一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組進行角色扮演練習句子。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4.同學討論對話內容，教師進行講解並利用post reading的問題進行提問。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5.完成p14聽力練習題。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6.教授出現於對話中的單字讀法與用法。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7.進行p14上的oral practice: Agreeing and Disagreeing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e.g.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A: I feel sleepy on Monday morning.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B: So do I.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【Grammar Focus A】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1.介紹肯定附和句(主詞 + beV/ V/ 助動詞 + …, too; So + beV/ V/ 助動詞 + 主詞)的用法。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2.讓同學先觀察Speak and Write提供的圖片讓同學觀察不同角色相同與不同之處，接著讓同學進行口語練習後，進行填答。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【Grammar Focus B】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1.介紹否定附和句(主詞 + beV/ 助動詞 + not…, either; Neither + beV/ V/ 助動詞 + 主詞)的用法。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2.讓同學先觀察Speak and Write提供的圖片，讓同學觀察圖片，接著讓同學進行口語練習後，進行填答。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3.Say it: 請同學用so或neither的附和句，介紹班上同學。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br/>
            </w:r>
            <w:r w:rsidRPr="00EA6BF7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生涯規劃教育：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結合英語學習與實用技能，讓學生學習在表達自己的興趣、目標時，使用更準確的語言和詞彙。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家庭教育：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討論家庭中的性別角色與責任分配，並且從自己的家庭出發，思考在現代社會中，男女如何在家庭中扮演不同的角色，這些角色是否受到性別的限制，並討論如何推動更平等的家庭分工。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220F0C" w14:textId="77777777" w:rsidR="00B54C8F" w:rsidRPr="00EA6BF7" w:rsidRDefault="00B54C8F" w:rsidP="00291C40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A837A7" w14:textId="77777777" w:rsidR="00B54C8F" w:rsidRPr="00EA6BF7" w:rsidRDefault="00B54C8F" w:rsidP="00291C4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1.備課用書</w:t>
            </w:r>
          </w:p>
          <w:p w14:paraId="5D6C06AA" w14:textId="77777777" w:rsidR="00B54C8F" w:rsidRPr="00EA6BF7" w:rsidRDefault="00B54C8F" w:rsidP="00291C4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2.電子書</w:t>
            </w:r>
          </w:p>
          <w:p w14:paraId="1448917C" w14:textId="77777777" w:rsidR="00B54C8F" w:rsidRPr="00EA6BF7" w:rsidRDefault="00B54C8F" w:rsidP="00291C4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0200D6" w14:textId="77777777" w:rsidR="00B54C8F" w:rsidRPr="006B4433" w:rsidRDefault="00B54C8F" w:rsidP="00291C40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t>啟發式教學法：課前暖身用學生既有經驗，由教師提問，進行本課主題相關討論與分析、批評、判斷和歸納。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E6F3D3" w14:textId="77777777" w:rsidR="00B54C8F" w:rsidRPr="00EA6BF7" w:rsidRDefault="00B54C8F" w:rsidP="00291C40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1.課堂問答</w:t>
            </w:r>
          </w:p>
          <w:p w14:paraId="1924B694" w14:textId="77777777" w:rsidR="00B54C8F" w:rsidRPr="00EA6BF7" w:rsidRDefault="00B54C8F" w:rsidP="00291C40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2.紙筆測驗</w:t>
            </w:r>
          </w:p>
          <w:p w14:paraId="307D05D6" w14:textId="77777777" w:rsidR="00B54C8F" w:rsidRPr="00EA6BF7" w:rsidRDefault="00B54C8F" w:rsidP="00291C40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3.口語練習</w:t>
            </w:r>
          </w:p>
          <w:p w14:paraId="4755B3D1" w14:textId="77777777" w:rsidR="00B54C8F" w:rsidRPr="00EA6BF7" w:rsidRDefault="00B54C8F" w:rsidP="00291C40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4.作業檢核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E020EF" w14:textId="77777777" w:rsidR="00B54C8F" w:rsidRPr="00EA6BF7" w:rsidRDefault="00B54C8F" w:rsidP="00291C40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b/>
                <w:snapToGrid w:val="0"/>
                <w:color w:val="auto"/>
                <w:sz w:val="22"/>
                <w:szCs w:val="22"/>
              </w:rPr>
              <w:t>【生涯規劃教育】</w:t>
            </w:r>
          </w:p>
          <w:p w14:paraId="5A5C39A7" w14:textId="77777777" w:rsidR="00B54C8F" w:rsidRPr="00EA6BF7" w:rsidRDefault="00B54C8F" w:rsidP="00291C40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涯J1 了解生涯規劃的意義與功能。</w:t>
            </w:r>
          </w:p>
          <w:p w14:paraId="1F1CAACA" w14:textId="77777777" w:rsidR="00B54C8F" w:rsidRPr="00EA6BF7" w:rsidRDefault="00B54C8F" w:rsidP="00291C40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涯J2 具備生涯規劃的知識與概念。</w:t>
            </w:r>
          </w:p>
          <w:p w14:paraId="29D0C92C" w14:textId="77777777" w:rsidR="00B54C8F" w:rsidRPr="00EA6BF7" w:rsidRDefault="00B54C8F" w:rsidP="00291C40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涯J3 覺察自己的能力與興趣。</w:t>
            </w:r>
          </w:p>
          <w:p w14:paraId="49C262E4" w14:textId="77777777" w:rsidR="00B54C8F" w:rsidRPr="00EA6BF7" w:rsidRDefault="00B54C8F" w:rsidP="00291C40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涯J4 了解自己的人格特質與價值觀。</w:t>
            </w:r>
          </w:p>
          <w:p w14:paraId="4158B0BA" w14:textId="77777777" w:rsidR="00B54C8F" w:rsidRPr="00EA6BF7" w:rsidRDefault="00B54C8F" w:rsidP="00291C40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涯J5 探索性別與生涯規劃的關係。</w:t>
            </w:r>
          </w:p>
          <w:p w14:paraId="028098A1" w14:textId="77777777" w:rsidR="00B54C8F" w:rsidRPr="00EA6BF7" w:rsidRDefault="00B54C8F" w:rsidP="00291C40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涯J6 建立對於未來生涯的願景。</w:t>
            </w:r>
          </w:p>
          <w:p w14:paraId="1A6C0FCA" w14:textId="77777777" w:rsidR="00B54C8F" w:rsidRPr="00EA6BF7" w:rsidRDefault="00B54C8F" w:rsidP="00291C40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涯J11 分析影響個人生涯決定的因素。</w:t>
            </w:r>
          </w:p>
          <w:p w14:paraId="3EA66DCF" w14:textId="77777777" w:rsidR="00B54C8F" w:rsidRPr="00EA6BF7" w:rsidRDefault="00B54C8F" w:rsidP="00291C40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lastRenderedPageBreak/>
              <w:t>涯J12 發展及評估生涯決定的策略。</w:t>
            </w:r>
          </w:p>
          <w:p w14:paraId="11CF7C3D" w14:textId="77777777" w:rsidR="00B54C8F" w:rsidRPr="00EA6BF7" w:rsidRDefault="00B54C8F" w:rsidP="00291C4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涯J13 培養生涯規劃及執行的能力。</w:t>
            </w:r>
          </w:p>
          <w:p w14:paraId="5FDDE210" w14:textId="77777777" w:rsidR="00B54C8F" w:rsidRPr="00EA6BF7" w:rsidRDefault="00B54C8F" w:rsidP="00291C40">
            <w:pPr>
              <w:spacing w:line="260" w:lineRule="exact"/>
              <w:jc w:val="left"/>
              <w:rPr>
                <w:rFonts w:ascii="標楷體" w:eastAsia="標楷體" w:hAnsi="標楷體"/>
                <w:b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【</w:t>
            </w:r>
            <w:r w:rsidRPr="00EA6BF7">
              <w:rPr>
                <w:rFonts w:ascii="標楷體" w:eastAsia="標楷體" w:hAnsi="標楷體" w:cs="DFKaiShu-SB-Estd-BF" w:hint="eastAsia"/>
                <w:b/>
                <w:snapToGrid w:val="0"/>
                <w:color w:val="auto"/>
                <w:sz w:val="22"/>
                <w:szCs w:val="22"/>
              </w:rPr>
              <w:t>家庭教育】</w:t>
            </w:r>
          </w:p>
          <w:p w14:paraId="5E36589A" w14:textId="77777777" w:rsidR="00B54C8F" w:rsidRPr="00EA6BF7" w:rsidRDefault="00B54C8F" w:rsidP="00291C4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家J4探討約會、婚姻與家庭建立的歷程。</w:t>
            </w:r>
          </w:p>
          <w:p w14:paraId="65F1EF26" w14:textId="77777777" w:rsidR="00B54C8F" w:rsidRPr="00EA6BF7" w:rsidRDefault="00B54C8F" w:rsidP="00291C40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家J6覺察與實踐青少年在家庭中的角色責任。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07187" w14:textId="77777777" w:rsidR="00B54C8F" w:rsidRPr="00EA6BF7" w:rsidRDefault="00B54C8F" w:rsidP="00291C4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2DC01106" w14:textId="77777777" w:rsidR="00B54C8F" w:rsidRPr="00EA6BF7" w:rsidRDefault="00B54C8F" w:rsidP="00291C4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3C59E9DF" w14:textId="77777777" w:rsidR="00B54C8F" w:rsidRPr="00EA6BF7" w:rsidRDefault="00B54C8F" w:rsidP="00291C4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606DEFEB" w14:textId="77777777" w:rsidR="00B54C8F" w:rsidRPr="00EA6BF7" w:rsidRDefault="00B54C8F" w:rsidP="00291C4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7499F764" w14:textId="77777777" w:rsidR="00B54C8F" w:rsidRPr="00EA6BF7" w:rsidRDefault="00B54C8F" w:rsidP="00291C4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B721E" w:rsidRPr="006B4433" w14:paraId="774819D0" w14:textId="77777777" w:rsidTr="005F23C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A27CF3" w14:textId="36DBFDD9" w:rsidR="00CB721E" w:rsidRPr="00EA6BF7" w:rsidRDefault="009575FF" w:rsidP="005F23C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bookmarkStart w:id="0" w:name="_GoBack"/>
            <w:bookmarkEnd w:id="0"/>
            <w:r>
              <w:rPr>
                <w:rFonts w:ascii="標楷體" w:eastAsia="標楷體" w:hAnsi="標楷體"/>
                <w:snapToGrid w:val="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napToGrid w:val="0"/>
              </w:rPr>
              <w:t>三</w:t>
            </w:r>
            <w:r w:rsidR="00CB721E" w:rsidRPr="00EA6BF7">
              <w:rPr>
                <w:rFonts w:ascii="標楷體" w:eastAsia="標楷體" w:hAnsi="標楷體"/>
                <w:snapToGrid w:val="0"/>
              </w:rPr>
              <w:t>週</w:t>
            </w:r>
          </w:p>
          <w:p w14:paraId="2FA07522" w14:textId="77777777" w:rsidR="00CB721E" w:rsidRPr="00EA6BF7" w:rsidRDefault="00CB721E" w:rsidP="005F23CA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/>
                <w:szCs w:val="24"/>
              </w:rPr>
              <w:t>2/23</w:t>
            </w:r>
            <w:r w:rsidRPr="00EA6BF7">
              <w:rPr>
                <w:rFonts w:ascii="標楷體" w:eastAsia="標楷體" w:hAnsi="標楷體" w:hint="eastAsia"/>
                <w:szCs w:val="24"/>
              </w:rPr>
              <w:t>~</w:t>
            </w:r>
            <w:r w:rsidRPr="00EA6BF7">
              <w:rPr>
                <w:rFonts w:ascii="標楷體" w:eastAsia="標楷體" w:hAnsi="標楷體"/>
              </w:rPr>
              <w:t>2/27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BA60C2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1-Ⅳ-3 能聽懂基本或重要句型的句子。</w:t>
            </w:r>
          </w:p>
          <w:p w14:paraId="3E1ED04A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1-Ⅳ-4 能聽懂日常生活對話的主要內容。</w:t>
            </w:r>
          </w:p>
          <w:p w14:paraId="3F296A3E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2-Ⅳ-8 能以正確的發音、適切的重音及語調說出基本或重要句型的句子。</w:t>
            </w:r>
          </w:p>
          <w:p w14:paraId="32DDB1AE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◎2-Ⅳ-9 能進行簡易的角色扮演。</w:t>
            </w:r>
          </w:p>
          <w:p w14:paraId="7DF61BED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2–IV–13 能依主題或情境以簡易英語進行日常生活溝</w:t>
            </w: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通。</w:t>
            </w:r>
          </w:p>
          <w:p w14:paraId="659A4A62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3-Ⅴ-10 能辨識故事的要素，如背景、人物、事件和結局。</w:t>
            </w:r>
          </w:p>
          <w:p w14:paraId="6B247208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4-Ⅳ-5 能依提示寫出正確達意的簡單句子。</w:t>
            </w:r>
          </w:p>
          <w:p w14:paraId="70379457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6–IV–5 主動利用各種查詢工具，以了解所接觸的英語文資訊。</w:t>
            </w:r>
          </w:p>
          <w:p w14:paraId="1F42BC21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7–IV–2 善用相關主題之背景知識，以利閱讀或聽力理解。</w:t>
            </w:r>
          </w:p>
          <w:p w14:paraId="5E37EE77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9-Ⅳ-4 能依上下文所提供的文字線索（如 in my opinion、maybe）分辨 客觀事實與主觀意見。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C43914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Ac-IV-4 國中階段所學字詞（能聽、讀、說、寫最基本的1,200 字詞）。</w:t>
            </w:r>
          </w:p>
          <w:p w14:paraId="5CCE72AE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Ad-IV-1 國中階段所學的文法句型。</w:t>
            </w:r>
          </w:p>
          <w:p w14:paraId="771262D0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B-IV-2 國中階段所學字詞及句型的生活溝通。</w:t>
            </w:r>
          </w:p>
          <w:p w14:paraId="1765AB18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C-IV-3 文化習俗的了解及尊重。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616FFE" w14:textId="77777777" w:rsidR="00CB721E" w:rsidRPr="00EA6BF7" w:rsidRDefault="00CB721E" w:rsidP="005F23CA">
            <w:pPr>
              <w:spacing w:line="0" w:lineRule="atLeas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t>生涯規劃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Unit 1  I Feel So Lost, and So Do My Friends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【Grammar Review】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1.教師利用時間數線，畫出現在、過去、未來三個時間點，並複習各種時態的用法。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2.完成p20 Fill in the Blanks的時態練習題目。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3.請同學利用Answer the Questions and Share進行自己最好的朋友，要將各種時態放入介紹詞中。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【Reading】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1.先請同學閱讀本文大意Making a career plan can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help you reach your goal in life.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2.請同學觀察p22上的圖片討論making a career plan需要的四個歷程know, explore, decide, act後，討論是否有先後順序，或是可以滾動式修正。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3.播放CD或電子書讓同學聆聽文章內容。聆聽時必須圈出文章主題句和重點句子。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4.能在閱讀過程中隨時修正原先的預測內容。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5.找出p22上Identifying the topic的答案，確認本文主旨。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6.教師帶讀本課課文，並請同學複誦。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7.透過老師提問及利用p24上的Graphic Organizer，同學可以畫出本文的閱讀組織圖，理解課文內容。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8.能將文章中訊息加以比較、歸納，並與實際生活情境做連結。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9.各組同學分別討論國中三年中曾有過對於生涯規劃的經驗分享。如 I planned to become a dentist in the first year of junior high,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but I changed my mind when I was an eighth grader.I want to design video games because it is very interesting to me.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10.教授出現於閱讀中的單字讀法(如as soon as, part-time, test the water, act on, correct, course, by, quite, power)與用法。並解釋某些字詞的一字多義。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11.完成Reading Comperhension的問題。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生涯規劃教育：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結合英語學習與實用技能，讓學生學習在表達自己的興趣、目標時，使用更準確的語言和詞彙。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家庭教育：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討論家庭中的性別角色與責任分配，並且從自己的家庭出發，思考在現代社會中，男女如何在家庭中扮演不同的角色，這些角色是否受到性別的限制，並討論如何推動更平等的家庭分工。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12268F" w14:textId="77777777" w:rsidR="00CB721E" w:rsidRPr="00EA6BF7" w:rsidRDefault="00CB721E" w:rsidP="005F23CA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5E1A22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1.備課用書</w:t>
            </w:r>
          </w:p>
          <w:p w14:paraId="731D708D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2.電子書</w:t>
            </w:r>
          </w:p>
          <w:p w14:paraId="4B73C822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D1A462" w14:textId="77777777" w:rsidR="00CB721E" w:rsidRPr="006B4433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t>啟發式教學法：課前暖身用學生既有經驗，由教師提問，進行本課主題相關討論與分析、批評、判斷和歸納。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9C09E3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1.課堂問答</w:t>
            </w:r>
          </w:p>
          <w:p w14:paraId="59340B7A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2.紙筆測驗</w:t>
            </w:r>
          </w:p>
          <w:p w14:paraId="3CA92222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3.口說測驗</w:t>
            </w:r>
          </w:p>
          <w:p w14:paraId="3F8F51E3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4.聽力測驗</w:t>
            </w:r>
          </w:p>
          <w:p w14:paraId="78453BA4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5.作業檢核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0DFC0A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b/>
                <w:snapToGrid w:val="0"/>
                <w:color w:val="auto"/>
                <w:sz w:val="22"/>
                <w:szCs w:val="22"/>
              </w:rPr>
              <w:t>【生涯規劃教育】</w:t>
            </w:r>
          </w:p>
          <w:p w14:paraId="1A8AD00C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涯J1 了解生涯規劃的意義與功能。</w:t>
            </w:r>
          </w:p>
          <w:p w14:paraId="5A5C099D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涯J2 具備生涯規劃的知識與概念。</w:t>
            </w:r>
          </w:p>
          <w:p w14:paraId="17E9C127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涯J3 覺察自己的能力與興趣。</w:t>
            </w:r>
          </w:p>
          <w:p w14:paraId="7DA3A4F8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涯J4 了解自己的人格特質與價值觀。</w:t>
            </w:r>
          </w:p>
          <w:p w14:paraId="09FCB9F4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涯J5 探索性別與生涯規劃的關係。</w:t>
            </w:r>
          </w:p>
          <w:p w14:paraId="3F7682DB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涯J6 建立對於未來生涯的願</w:t>
            </w: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lastRenderedPageBreak/>
              <w:t>景。</w:t>
            </w:r>
          </w:p>
          <w:p w14:paraId="4086F4C2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涯J11 分析影響個人生涯決定的因素。</w:t>
            </w:r>
          </w:p>
          <w:p w14:paraId="14689138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涯J12 發展及評估生涯決定的策略。</w:t>
            </w:r>
          </w:p>
          <w:p w14:paraId="0A97C38D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涯J13 培養生涯規劃及執行的能力。</w:t>
            </w:r>
          </w:p>
          <w:p w14:paraId="7B35A028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【</w:t>
            </w:r>
            <w:r w:rsidRPr="00EA6BF7">
              <w:rPr>
                <w:rFonts w:ascii="標楷體" w:eastAsia="標楷體" w:hAnsi="標楷體" w:cs="DFKaiShu-SB-Estd-BF" w:hint="eastAsia"/>
                <w:b/>
                <w:snapToGrid w:val="0"/>
                <w:color w:val="auto"/>
                <w:sz w:val="22"/>
                <w:szCs w:val="22"/>
              </w:rPr>
              <w:t>家庭教育】</w:t>
            </w:r>
          </w:p>
          <w:p w14:paraId="534E179D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家J4探討約會、婚姻與家庭建立的歷程。</w:t>
            </w:r>
          </w:p>
          <w:p w14:paraId="75ECD040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家J6覺察與實踐青少年在家庭中的角色責任。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E2EDF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6A58F228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714EDDDE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79A278B8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68FE1A69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B721E" w:rsidRPr="006B4433" w14:paraId="244313B8" w14:textId="77777777" w:rsidTr="005F23C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134171" w14:textId="32C3542C" w:rsidR="00CB721E" w:rsidRPr="00EA6BF7" w:rsidRDefault="009575FF" w:rsidP="005F23C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/>
                <w:snapToGrid w:val="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napToGrid w:val="0"/>
              </w:rPr>
              <w:t>四</w:t>
            </w:r>
            <w:r w:rsidR="00CB721E" w:rsidRPr="00EA6BF7">
              <w:rPr>
                <w:rFonts w:ascii="標楷體" w:eastAsia="標楷體" w:hAnsi="標楷體"/>
                <w:snapToGrid w:val="0"/>
              </w:rPr>
              <w:t>週</w:t>
            </w:r>
          </w:p>
          <w:p w14:paraId="11C24FB7" w14:textId="77777777" w:rsidR="00CB721E" w:rsidRPr="00EA6BF7" w:rsidRDefault="00CB721E" w:rsidP="005F23CA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/>
                <w:szCs w:val="24"/>
              </w:rPr>
              <w:t>3/2</w:t>
            </w:r>
            <w:r w:rsidRPr="00EA6BF7">
              <w:rPr>
                <w:rFonts w:ascii="標楷體" w:eastAsia="標楷體" w:hAnsi="標楷體" w:hint="eastAsia"/>
                <w:szCs w:val="24"/>
              </w:rPr>
              <w:t>~</w:t>
            </w:r>
            <w:r w:rsidRPr="00EA6BF7">
              <w:rPr>
                <w:rFonts w:ascii="標楷體" w:eastAsia="標楷體" w:hAnsi="標楷體"/>
              </w:rPr>
              <w:t>3/6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78D3C7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1-Ⅳ-3 能聽懂基本或重要句型的句子。</w:t>
            </w:r>
          </w:p>
          <w:p w14:paraId="44617141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1-Ⅳ-4 能聽懂日常生活對話的主要內容。</w:t>
            </w:r>
          </w:p>
          <w:p w14:paraId="69429D08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2-Ⅳ-8 能以正確的發音、適切的重音及語調說出基本或重要句型的句子。</w:t>
            </w:r>
          </w:p>
          <w:p w14:paraId="3B8F349E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◎2-Ⅳ-9 能進行簡易的角色扮演。</w:t>
            </w:r>
          </w:p>
          <w:p w14:paraId="7FE25CC6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2–IV–13 能依主題或情境以簡易英語進行日常生活溝通。</w:t>
            </w:r>
          </w:p>
          <w:p w14:paraId="2A0E0DCB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3-Ⅴ-10 能辨識故事的要素，如背景、人物、事件和結局。</w:t>
            </w:r>
          </w:p>
          <w:p w14:paraId="7833F3F1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4-Ⅳ-5 能依提示寫出正確達意的簡單句子。</w:t>
            </w:r>
          </w:p>
          <w:p w14:paraId="7C226486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6–IV–5 主動利用各種查詢工具，以了解所接觸的英語文資訊。</w:t>
            </w:r>
          </w:p>
          <w:p w14:paraId="4E77722C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7–IV–2 善</w:t>
            </w: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用相關主題之背景知識，以利閱讀或聽力理解。</w:t>
            </w:r>
          </w:p>
          <w:p w14:paraId="5763E7D0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9-Ⅳ-4 能依上下文所提供的文字線索（如 in my opinion、maybe）分辨 客觀事實與主觀意見。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C0EAA2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Ac-IV-4 國中階段所學字詞（能聽、讀、說、寫最基本的1,200 字詞）。</w:t>
            </w:r>
          </w:p>
          <w:p w14:paraId="39F61B0C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Ad-IV-1 國中階段所學的文法句型。</w:t>
            </w:r>
          </w:p>
          <w:p w14:paraId="31787F2A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B-IV-2 國中階段所學字詞及句型的生活溝通。</w:t>
            </w:r>
          </w:p>
          <w:p w14:paraId="76B345FF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C-IV-3 文化習俗的了解及尊重。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913C60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t>生涯規劃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Unit 1  I Feel So Lost, and So Do My Friends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【Review Corner】複習呈現順序的轉折語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1.請同學先閱讀呈現Beginning, Middle, End的轉折語有哪些。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2.閱讀p25文章，並且加入上一頁提供的轉折語，以使文章更為通順並且具有邏輯順序。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3.指派兩位到三位同學，上台進行分享。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【Exercise】Reading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1.打開課本Exercise篇(New Company Rule Notice)完成閱讀素養題。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2.完成閱讀組織圖練習(Complete the graphic organizer)及閱讀課後練習題。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【Exercise】Listening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1.會考聽力三大練習。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2.播放聽力稿，以利學生精進聽力能力。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【習作評量】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1.請同學進行習作聽力部分測驗並於測驗結束後對答，若有不清楚之處，則再播放一次並且播放聽力稿。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2.教師針對聽力內容進行聽力策略教學。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3.檢討讀寫習作內容並且提醒學生用閱讀策略，提升閱讀效能。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生涯規劃教育：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結合英語學習與實用技能，讓學生學習在表達自己的興趣、目標時，使用更準確的語言和詞彙。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家庭教育：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討論家庭中的性別角色與責任分配，並且從自己的家庭出發，思考在現代社會中，男女如何在家庭中扮演不同的角色，這些角色是否受到性別的限制，並討論如何推動更平等的家庭分工。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C608B7" w14:textId="77777777" w:rsidR="00CB721E" w:rsidRPr="00EA6BF7" w:rsidRDefault="00CB721E" w:rsidP="005F23CA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492626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1.備課用書</w:t>
            </w:r>
          </w:p>
          <w:p w14:paraId="35497F8F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2.電子書</w:t>
            </w:r>
          </w:p>
          <w:p w14:paraId="5FAF5F3F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14:paraId="65E5ECF8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C0D450" w14:textId="77777777" w:rsidR="00CB721E" w:rsidRPr="006B4433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t>啟發式教學法：課前暖身用學生既有經驗，由教師提問，進行本課主題相關討論與分析、批評、判斷和歸納。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9DE252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1.課堂問答</w:t>
            </w:r>
          </w:p>
          <w:p w14:paraId="040034CA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2.口說測驗</w:t>
            </w:r>
          </w:p>
          <w:p w14:paraId="16F5EA6C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3.紙筆測驗</w:t>
            </w:r>
          </w:p>
          <w:p w14:paraId="732EFE2F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4.聽力測驗</w:t>
            </w:r>
          </w:p>
          <w:p w14:paraId="6CDA3FD1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5.作業檢核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CF20C0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b/>
                <w:snapToGrid w:val="0"/>
                <w:color w:val="auto"/>
                <w:sz w:val="22"/>
                <w:szCs w:val="22"/>
              </w:rPr>
              <w:t>【生涯規劃教育】</w:t>
            </w:r>
          </w:p>
          <w:p w14:paraId="242827EA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涯J1 了解生涯規劃的意義與功能。</w:t>
            </w:r>
          </w:p>
          <w:p w14:paraId="338FFE65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涯J2 具備生涯規劃的知識與概念。</w:t>
            </w:r>
          </w:p>
          <w:p w14:paraId="361F3FFC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涯J3 覺察自己的能力與興趣。</w:t>
            </w:r>
          </w:p>
          <w:p w14:paraId="67E67179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涯J4 了解自己的人格特質與價值觀。</w:t>
            </w:r>
          </w:p>
          <w:p w14:paraId="0E9C2160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涯J5 探索性別與生涯規劃的關係。</w:t>
            </w:r>
          </w:p>
          <w:p w14:paraId="16B9215D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涯J6 建立對於未來生涯的願景。</w:t>
            </w:r>
          </w:p>
          <w:p w14:paraId="5741BD2F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涯J11 分析影響個人生涯決定的因素。</w:t>
            </w:r>
          </w:p>
          <w:p w14:paraId="10038A18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涯J12 發展及評估生涯決定的策略。</w:t>
            </w:r>
          </w:p>
          <w:p w14:paraId="72D58246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涯J13 培養生涯規劃及執行的能力。</w:t>
            </w:r>
          </w:p>
          <w:p w14:paraId="03F3A32E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【</w:t>
            </w:r>
            <w:r w:rsidRPr="00EA6BF7">
              <w:rPr>
                <w:rFonts w:ascii="標楷體" w:eastAsia="標楷體" w:hAnsi="標楷體" w:cs="DFKaiShu-SB-Estd-BF" w:hint="eastAsia"/>
                <w:b/>
                <w:snapToGrid w:val="0"/>
                <w:color w:val="auto"/>
                <w:sz w:val="22"/>
                <w:szCs w:val="22"/>
              </w:rPr>
              <w:t>家庭教育】</w:t>
            </w:r>
          </w:p>
          <w:p w14:paraId="34C7D6FB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家J4探討約會、婚姻與家庭建立的歷程。</w:t>
            </w:r>
          </w:p>
          <w:p w14:paraId="718F28A8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家J6覺察與實</w:t>
            </w: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lastRenderedPageBreak/>
              <w:t>踐青少年在家庭中的角色責任。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17AE31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53825CB3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4B2B2322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50EF9C9A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1357A434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B721E" w:rsidRPr="006B4433" w14:paraId="019198E7" w14:textId="77777777" w:rsidTr="005F23C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582F7E" w14:textId="7EE81818" w:rsidR="00CB721E" w:rsidRPr="00EA6BF7" w:rsidRDefault="009575FF" w:rsidP="005F23C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/>
                <w:snapToGrid w:val="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napToGrid w:val="0"/>
              </w:rPr>
              <w:t>五</w:t>
            </w:r>
            <w:r w:rsidR="00CB721E" w:rsidRPr="00EA6BF7">
              <w:rPr>
                <w:rFonts w:ascii="標楷體" w:eastAsia="標楷體" w:hAnsi="標楷體"/>
                <w:snapToGrid w:val="0"/>
              </w:rPr>
              <w:t>週</w:t>
            </w:r>
          </w:p>
          <w:p w14:paraId="1E22D0B6" w14:textId="77777777" w:rsidR="00CB721E" w:rsidRPr="00EA6BF7" w:rsidRDefault="00CB721E" w:rsidP="005F23CA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/>
                <w:szCs w:val="24"/>
              </w:rPr>
              <w:t>3/9</w:t>
            </w:r>
            <w:r w:rsidRPr="00EA6BF7">
              <w:rPr>
                <w:rFonts w:ascii="標楷體" w:eastAsia="標楷體" w:hAnsi="標楷體" w:hint="eastAsia"/>
                <w:szCs w:val="24"/>
              </w:rPr>
              <w:t>~</w:t>
            </w:r>
            <w:r w:rsidRPr="00EA6BF7">
              <w:rPr>
                <w:rFonts w:ascii="標楷體" w:eastAsia="標楷體" w:hAnsi="標楷體"/>
              </w:rPr>
              <w:t>3/13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ADAB16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1-IV-1 能聽懂課堂中所學的字詞。 </w:t>
            </w:r>
          </w:p>
          <w:p w14:paraId="79894414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1-IV-3 能聽懂基本或重要句型的句子。</w:t>
            </w:r>
          </w:p>
          <w:p w14:paraId="2205B259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1-IV-4 能聽懂日常生活對話的主要內容。</w:t>
            </w:r>
          </w:p>
          <w:p w14:paraId="4F97B634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1-IV-7 能辨識簡短說明或敘述的情境及主旨。</w:t>
            </w:r>
          </w:p>
          <w:p w14:paraId="0A35D9BC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◎2-IV-1 能說出課堂中所學的字詞。</w:t>
            </w:r>
          </w:p>
          <w:p w14:paraId="4EEEC9E7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2-IV-2 能依情境使用日常生活用語。</w:t>
            </w:r>
          </w:p>
          <w:p w14:paraId="39C47D22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2-IV-4 能以簡易的英語描</w:t>
            </w: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述自己、家人及朋 友。</w:t>
            </w:r>
          </w:p>
          <w:p w14:paraId="42014F81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2-IV-5 能以簡易的英語表達個人的需求、意 願和感受。</w:t>
            </w:r>
          </w:p>
          <w:p w14:paraId="4753CCA6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2-IV-6 能依人、事、時、地、物作簡易的描述 或回答。</w:t>
            </w:r>
          </w:p>
          <w:p w14:paraId="74DECC66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2-IV-10 能以簡易的英語描述圖片。</w:t>
            </w:r>
          </w:p>
          <w:p w14:paraId="22546BEE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＊2-IV-12 能以簡易的英語參與引導式討論。</w:t>
            </w:r>
          </w:p>
          <w:p w14:paraId="1BBD3B24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＊2-IV-13 能依主題或情境以簡易英語進行日常生活溝通。</w:t>
            </w:r>
          </w:p>
          <w:p w14:paraId="459297F7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◎3-IV-2 能辨識課堂中所學的字詞。</w:t>
            </w:r>
          </w:p>
          <w:p w14:paraId="23DCA7F0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3-IV-4 能看懂簡易的圖表。</w:t>
            </w:r>
          </w:p>
          <w:p w14:paraId="6323676B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3-IV-5 能看懂簡易的生活用語。</w:t>
            </w:r>
          </w:p>
          <w:p w14:paraId="60436DC7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3-IV-6 能看懂基本的句型。</w:t>
            </w:r>
          </w:p>
          <w:p w14:paraId="15D75971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3-IV-7 能了解對話的主要內容。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8EF7FB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Ac–IV–4 國中階段所學字詞（能聽、讀、說、寫最基本的1,200 字詞）。</w:t>
            </w:r>
          </w:p>
          <w:p w14:paraId="64CC06F0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Ad–IV–1 國中階段所學的文法句型。</w:t>
            </w:r>
          </w:p>
          <w:p w14:paraId="02330C38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B–IV–2 國中階段所學字詞及句型的生活溝通。</w:t>
            </w:r>
          </w:p>
          <w:p w14:paraId="7B6875EA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B–IV–6 圖片描述。</w:t>
            </w:r>
          </w:p>
          <w:p w14:paraId="71808D57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B–IV–7 角色扮演。</w:t>
            </w:r>
          </w:p>
          <w:p w14:paraId="6BBB32C5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C–IV–3 文化習俗的了解及尊重。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97ACA0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t>提升專注力方法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Unit 2  I Can Fous Neither in the Morning Nor at Night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【Warm-up】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1.教師帶讀本單元所提供的圖片並請同學複誦。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2.分組討論哪些方法會使自己提升專注力(如play chess, ge more sleep, exercise, make a must-do list, put my phone away)，或是同學提供自己的方法。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3.各組上台發表與分享。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【Theme Words】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1.利用Theme Words: Signs of Internet Addiction and How to Stop Internet Addiction提供的相關句子，讓同學念出句子，並於上下文中習得新字彙。教師帶讀正確唸法與解釋用法。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2.利用課本p36的兩個問題讓同學進行小組討論已充分利用本單元主題單字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(a)Do you have any of the signs of _____Internet addiction on page 35?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(b)If you have an Internet addiction, what will you do to stop it?。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【Dialogue】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1.請同學觀察圖片後，預測對話內容。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2.播放CD讓學生跟著朗讀。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3.講解課文後，請學生兩兩一組進行角色扮演練習句子。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4.同學討論對話內容，教師進行講解並利用post reading的問題進行提問。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5.完成p34聽力練習題。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6.教授出現於對話中的單字讀法與用法。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7.進行p34上的oral practice: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Expressing Choices: ______do you want to _____, A or B?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e.g.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A: What do you want to do, going shopping or going hiking?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B: I want to neither go shopping nor go hiking.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閱讀素養教育：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1.學生能用英語討論科技產品的功能及實用性。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2.熟悉與語音助理及科技房子相關的詞彙。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3.練習如何詢問與解釋科技產品或設備的功能。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4.理解並運用「wh- 主詞+動詞」與「wh- to +動詞」的句型。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C62FBE" w14:textId="77777777" w:rsidR="00CB721E" w:rsidRPr="00EA6BF7" w:rsidRDefault="00CB721E" w:rsidP="005F23CA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228004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1.備課用書</w:t>
            </w:r>
          </w:p>
          <w:p w14:paraId="7C95D3D2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2.電子書</w:t>
            </w:r>
          </w:p>
          <w:p w14:paraId="1AEC0C3D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9E37D4" w14:textId="77777777" w:rsidR="00CB721E" w:rsidRPr="006B4433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t>啟發式教學法：課前暖身用學生既有經驗，由教師提問，進行本課主題相關討論與分析、批評、判斷和歸納。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D0BEA6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1.課堂問答</w:t>
            </w:r>
          </w:p>
          <w:p w14:paraId="3F2E98E2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2.口說測驗</w:t>
            </w:r>
          </w:p>
          <w:p w14:paraId="79ABE0E0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3.紙筆測驗</w:t>
            </w:r>
          </w:p>
          <w:p w14:paraId="51DEFC37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4.作業檢核</w:t>
            </w:r>
          </w:p>
          <w:p w14:paraId="727EBA25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5.聽力測驗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B81A6D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b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6BDA7A2C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8DDB21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581C562E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522310B4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2644BC1C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35F1352C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B721E" w:rsidRPr="006B4433" w14:paraId="259BF936" w14:textId="77777777" w:rsidTr="005F23C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A38712" w14:textId="04B09C3B" w:rsidR="00CB721E" w:rsidRPr="00EA6BF7" w:rsidRDefault="009575FF" w:rsidP="005F23C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/>
                <w:snapToGrid w:val="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napToGrid w:val="0"/>
              </w:rPr>
              <w:t>六</w:t>
            </w:r>
            <w:r w:rsidR="00CB721E" w:rsidRPr="00EA6BF7">
              <w:rPr>
                <w:rFonts w:ascii="標楷體" w:eastAsia="標楷體" w:hAnsi="標楷體"/>
                <w:snapToGrid w:val="0"/>
              </w:rPr>
              <w:t>週</w:t>
            </w:r>
          </w:p>
          <w:p w14:paraId="21819D60" w14:textId="77777777" w:rsidR="00CB721E" w:rsidRPr="00EA6BF7" w:rsidRDefault="00CB721E" w:rsidP="005F23CA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/>
                <w:szCs w:val="24"/>
              </w:rPr>
              <w:t>3/16</w:t>
            </w:r>
            <w:r w:rsidRPr="00EA6BF7">
              <w:rPr>
                <w:rFonts w:ascii="標楷體" w:eastAsia="標楷體" w:hAnsi="標楷體" w:hint="eastAsia"/>
                <w:szCs w:val="24"/>
              </w:rPr>
              <w:t>~</w:t>
            </w:r>
            <w:r w:rsidRPr="00EA6BF7">
              <w:rPr>
                <w:rFonts w:ascii="標楷體" w:eastAsia="標楷體" w:hAnsi="標楷體"/>
              </w:rPr>
              <w:t>3/20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7F3708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1-IV-1 能聽懂課堂中所學的字詞。</w:t>
            </w:r>
          </w:p>
          <w:p w14:paraId="1F6EE881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1-IV-3 能聽懂基本或重要句型的句子。</w:t>
            </w:r>
          </w:p>
          <w:p w14:paraId="7CDA51FC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1-IV-4 能聽懂日常生活對話的主要內容。</w:t>
            </w:r>
          </w:p>
          <w:p w14:paraId="5E88286E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1-IV-7 能辨識簡短說明或敘述的情境及主旨。</w:t>
            </w:r>
          </w:p>
          <w:p w14:paraId="2883F5C7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◎2-IV-1 能說出課堂中所學的字詞。</w:t>
            </w:r>
          </w:p>
          <w:p w14:paraId="6978A9C2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2-IV-2 能依情境使用日常生活用語。</w:t>
            </w:r>
          </w:p>
          <w:p w14:paraId="551568D8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2-IV-4 能以簡易的英語描述自己、家人及朋 友。</w:t>
            </w:r>
          </w:p>
          <w:p w14:paraId="3163F97E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2-IV-5 能以簡易的英語表達個人的需求、意 願和</w:t>
            </w: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感受。</w:t>
            </w:r>
          </w:p>
          <w:p w14:paraId="63671423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2-IV-6 能依人、事、時、地、物作簡易的描述 或回答。</w:t>
            </w:r>
          </w:p>
          <w:p w14:paraId="047C79DB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2-IV-10 能以簡易的英語描述圖片。</w:t>
            </w:r>
          </w:p>
          <w:p w14:paraId="365B72B1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 xml:space="preserve">＊2-IV-12 能以簡易的英語參與引導式討論。 </w:t>
            </w:r>
          </w:p>
          <w:p w14:paraId="6D4BC99D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＊2-IV-13 能依主題或情境以簡易英語進行日常生活溝通。</w:t>
            </w:r>
          </w:p>
          <w:p w14:paraId="0F8279A9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◎3-IV-2 能辨識課堂中所學的字詞。</w:t>
            </w:r>
          </w:p>
          <w:p w14:paraId="1B81F1FB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3-IV-4 能看懂簡易的圖表。</w:t>
            </w:r>
          </w:p>
          <w:p w14:paraId="632CFCC1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3-IV-5 能看懂簡易的生活用語。</w:t>
            </w:r>
          </w:p>
          <w:p w14:paraId="4FE95865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3-IV-6 能看懂基本的句型。</w:t>
            </w:r>
          </w:p>
          <w:p w14:paraId="45F10431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3-IV-7 能了解對話的主要內容。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3A9C0C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Ac–IV–4 國中階段所學字詞（能聽、讀、說、寫最基本的1,200 字詞）。</w:t>
            </w:r>
          </w:p>
          <w:p w14:paraId="458166CE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Ad–IV–1 國中階段所學的文法句型。</w:t>
            </w:r>
          </w:p>
          <w:p w14:paraId="1051BCA3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B–IV–2 國中階段所學字詞及句型的生活溝通。</w:t>
            </w:r>
          </w:p>
          <w:p w14:paraId="2ABE7DDA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B–IV–6 圖片描述。</w:t>
            </w:r>
          </w:p>
          <w:p w14:paraId="68EED65B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B–IV–7 角色扮演。</w:t>
            </w:r>
          </w:p>
          <w:p w14:paraId="2DA249CF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C–IV–3 文化習俗的了解及尊重。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F6617E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t>提升專注力方法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Unit 2  I Can Fous Neither in the Morning Nor at Night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【Grammar Focus 1】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1.老師於黑板上寫下以下句子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(a)I like either hamburgers or noodles.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(b)Either Jack nor I am going to the movies.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(c)Peter neither did the housework nor played video games.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(d)Neither Mary nor you were chosen as the member of our club.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(e)I will not only clean the house but wash my dad’s car.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(f)Not only Maria but also her sisters are interested in chess.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請同學歸納出此種連接詞運用於句子中的規則。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2.教師可講解對等連接詞詞片語either A or B, neither A nor B, not only A but (also) B分別放在主詞及受詞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位置時使用方法。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(a)當either A or B, neither A nor B, not only A but (also) B出現在句中時A和B必須是相同詞類。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(b)如果這類連接詞放在主詞位置時，要根據靠近動詞的名詞來決定動詞的單複數。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3.秀出不同的分詞字卡(play basketball/ read comic book; Jack/ his classmates; hungry/ thirsty)，讓同學練習造句。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4.完成p37-39練習題。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【Grammar Review】複習主動語態與被動語態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1.在黑板上寫下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(a)主詞 + be動詞+  過去分詞 + by + 受詞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(b)主詞 + 助動詞(will, should, can) + be動詞+  過去分詞 + by + 受詞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2.並說明主動改被動的方法，和by何時可以省略。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3.秀出相關圖片(如有人被車撞/ 窗戶被打破/ 車子被清洗)等，進行快問快答，以利被動式於真實情境中進行練習。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4.完成p40練習。並請同學討論男孩與老婦人不同的角度看待同一件事情，讓同學透過主動與被動語態的文章，了解媒體識讀的重要性。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【Reading】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1.快速讀過p.42–44的文章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標題插圖，回答問題After skimming through the title and pictures, I think the topic of the reading is about memory及What do you expect to read base on the topic。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2.能透過While You Read了解閱讀動機及目的，和文章的主要內容與細節。得知本文主旨在討論人的記憶力如何運作。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3.能在閱讀過程中隨時修正原先的預測內容。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4.能讀懂課文中的內容，並學會如何解決問題，進行系統思考。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5.能將文章中訊息加以比較、歸納，並與實際生活情境做連結。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6.能透過After You Read完成閱讀策略題Graphic organizer的填寫，並討論是否與文章內容相符合。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7.完成Reading Comprehension的題目。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8.教授出現於閱讀中的單字讀法與用法。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9.教師帶讀課文內容並請同學複誦。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閱讀素養教育：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1.學生能熟悉與語音助理及科技房子相關的詞彙；練習如何詢問與解釋科技產品或設備的功能。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2.培養跨學科閱讀素養，理解並運用科技相關詞彙。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06E9B4" w14:textId="77777777" w:rsidR="00CB721E" w:rsidRPr="00EA6BF7" w:rsidRDefault="00CB721E" w:rsidP="005F23CA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406A71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1.備課用書</w:t>
            </w:r>
          </w:p>
          <w:p w14:paraId="2E4058E7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2.電子書</w:t>
            </w:r>
          </w:p>
          <w:p w14:paraId="759F6650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250771" w14:textId="77777777" w:rsidR="00CB721E" w:rsidRPr="006B4433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t>啟發式教學法：課前暖身用學生既有經驗，由教師提問，進行本課主題相關討論與分析、批評、判斷和歸納。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9B67F8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1.紙筆測驗</w:t>
            </w:r>
          </w:p>
          <w:p w14:paraId="46F080EA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2.聽力測驗</w:t>
            </w:r>
          </w:p>
          <w:p w14:paraId="138E7976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3.口語練習</w:t>
            </w:r>
          </w:p>
          <w:p w14:paraId="5BD65F49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4.作業檢核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124EEF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b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3B6AF161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BAE5D1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6D0F32A7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7B17258E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4208A036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5FF7198C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B721E" w:rsidRPr="006B4433" w14:paraId="7838628E" w14:textId="77777777" w:rsidTr="005F23C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B44EED" w14:textId="5C1642C3" w:rsidR="00CB721E" w:rsidRPr="00EA6BF7" w:rsidRDefault="009575FF" w:rsidP="005F23C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/>
                <w:snapToGrid w:val="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napToGrid w:val="0"/>
              </w:rPr>
              <w:t>七</w:t>
            </w:r>
            <w:r w:rsidR="00CB721E" w:rsidRPr="00EA6BF7">
              <w:rPr>
                <w:rFonts w:ascii="標楷體" w:eastAsia="標楷體" w:hAnsi="標楷體"/>
                <w:snapToGrid w:val="0"/>
              </w:rPr>
              <w:t>週</w:t>
            </w:r>
          </w:p>
          <w:p w14:paraId="7F44D0C8" w14:textId="77777777" w:rsidR="00CB721E" w:rsidRPr="00EA6BF7" w:rsidRDefault="00CB721E" w:rsidP="005F23CA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/>
                <w:szCs w:val="24"/>
              </w:rPr>
              <w:t>3/23</w:t>
            </w:r>
            <w:r w:rsidRPr="00EA6BF7">
              <w:rPr>
                <w:rFonts w:ascii="標楷體" w:eastAsia="標楷體" w:hAnsi="標楷體" w:hint="eastAsia"/>
                <w:szCs w:val="24"/>
              </w:rPr>
              <w:t>~</w:t>
            </w:r>
            <w:r w:rsidRPr="00EA6BF7">
              <w:rPr>
                <w:rFonts w:ascii="標楷體" w:eastAsia="標楷體" w:hAnsi="標楷體"/>
              </w:rPr>
              <w:t>3/27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0A7E12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1-IV-1 能聽懂課堂中所學的字詞。</w:t>
            </w:r>
          </w:p>
          <w:p w14:paraId="4393444B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1-IV-3 能聽懂基本或重要句型的句子。</w:t>
            </w:r>
          </w:p>
          <w:p w14:paraId="03AFBD3A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1-IV-4 能聽懂日常生活對話的主要內容。</w:t>
            </w:r>
          </w:p>
          <w:p w14:paraId="07FB1498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1-IV-7 能辨識簡短說明或敘述的情境及主旨。</w:t>
            </w:r>
          </w:p>
          <w:p w14:paraId="4651B960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◎2-IV-1 能說出課堂中所學的字詞。</w:t>
            </w:r>
          </w:p>
          <w:p w14:paraId="48416D85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2-IV-2 能依情境使用日常生活用語。</w:t>
            </w:r>
          </w:p>
          <w:p w14:paraId="11135266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2-IV-4 能以簡易的英語描述自己、家人及朋 友。</w:t>
            </w:r>
          </w:p>
          <w:p w14:paraId="2D4CC6AF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2-IV-5 能以簡易的英語表達個人的需求、意願和感受。</w:t>
            </w:r>
          </w:p>
          <w:p w14:paraId="756EE0D1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2-IV-6 能依人、事、時、</w:t>
            </w: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lastRenderedPageBreak/>
              <w:t>地、物作簡易的描述 或回答。</w:t>
            </w:r>
          </w:p>
          <w:p w14:paraId="39B3A970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2-IV-10 能以簡易的英語描述圖片。</w:t>
            </w:r>
          </w:p>
          <w:p w14:paraId="3C77FCBD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＊2-IV-12 能以簡易的英語參與引導式討論。</w:t>
            </w:r>
          </w:p>
          <w:p w14:paraId="6227AA56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＊2-IV-13 能依主題或情境以簡易英語進行日常生活溝通。</w:t>
            </w:r>
          </w:p>
          <w:p w14:paraId="26BE909E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◎3-IV-2 能辨識課堂中所學的字詞。</w:t>
            </w:r>
          </w:p>
          <w:p w14:paraId="77BEBC09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3-IV-4 能看懂簡易的圖表。</w:t>
            </w:r>
          </w:p>
          <w:p w14:paraId="6B409FC6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3-IV-5 能看懂簡易的生活用語。</w:t>
            </w:r>
          </w:p>
          <w:p w14:paraId="293E6E89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3-IV-6 能看懂基本的句型。</w:t>
            </w:r>
          </w:p>
          <w:p w14:paraId="5B233E22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3-IV-7 能了解對話的主要內容。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137950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Ac–IV–4 國中階段所學字詞（能聽、讀、說、寫最基本的1,200字詞）。</w:t>
            </w:r>
          </w:p>
          <w:p w14:paraId="7021DF88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Ad–IV–1 國中階段所學的文法句型。</w:t>
            </w:r>
          </w:p>
          <w:p w14:paraId="5E894CC8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B–IV–2 國中階段所學字詞及句型的生活溝通。</w:t>
            </w:r>
          </w:p>
          <w:p w14:paraId="54536F8B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B–IV–6 圖片描述。</w:t>
            </w:r>
          </w:p>
          <w:p w14:paraId="1FEB0E00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B–IV–7 角色扮演。</w:t>
            </w:r>
          </w:p>
          <w:p w14:paraId="1784DC10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C–IV–3 文化習俗的了解及尊重。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FAFEEB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t>提升專注力方法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Unit 2  I Can Fous Neither in the Morning Nor at Night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【Review Corner】複習補充資訊的轉折語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1.請同學先閱讀呈現的轉折語有哪些。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2.閱讀p46文章，並且加入本頁提供的轉折語，以使文章更為通順並具有邏輯順序。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3.指派兩位到三位同學，上台進行分享。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【Exercise】Reading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1.閱讀課本Exercise篇(Fear of Missing Out)完成閱讀素養題。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2.完成閱讀組織圖練習(Complete the graphic organizer)及閱讀課後練習題。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【Exercise】Listening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1.會考聽力三大練習。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2.播放聽力稿，以利學生精進聽力能力。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【習作評量】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1.請同學進行習作聽力部分測驗並於測驗結束後對答，若有不清楚之處，則再播放一次並且播放聽力稿。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2.教師針對聽力內容進行聽力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策略教學。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3.檢討讀寫習作內容並且提醒學生用閱讀策略，提升閱讀效能。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閱讀素養教育：培養跨學科閱讀素養，理解並運用科技相關詞彙。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12648C" w14:textId="77777777" w:rsidR="00CB721E" w:rsidRPr="00EA6BF7" w:rsidRDefault="00CB721E" w:rsidP="005F23CA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A82D46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1.備課用書</w:t>
            </w:r>
          </w:p>
          <w:p w14:paraId="08DD84D0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2.電子書</w:t>
            </w:r>
          </w:p>
          <w:p w14:paraId="353CE3C0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FA1275" w14:textId="77777777" w:rsidR="00CB721E" w:rsidRPr="006B4433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t>啟發式教學法：課前暖身用學生既有經驗，由教師提問，進行本課主題相關討論與分析、批評、判斷和歸納。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A2FBAA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1.課堂問答</w:t>
            </w:r>
          </w:p>
          <w:p w14:paraId="5E9D933B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2.口語練習</w:t>
            </w:r>
          </w:p>
          <w:p w14:paraId="5E261C8B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3.紙筆測驗</w:t>
            </w:r>
          </w:p>
          <w:p w14:paraId="7721DFBA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4.口說測驗</w:t>
            </w:r>
          </w:p>
          <w:p w14:paraId="6990DD9A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5.作業檢核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9240AC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b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06C7FDA0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598F68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23DF7009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4DD9C849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36E56925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19FF7501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B721E" w:rsidRPr="006B4433" w14:paraId="6859B88E" w14:textId="77777777" w:rsidTr="005F23C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29CE75" w14:textId="0ADBF228" w:rsidR="00CB721E" w:rsidRPr="00EA6BF7" w:rsidRDefault="009575FF" w:rsidP="005F23C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/>
                <w:snapToGrid w:val="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napToGrid w:val="0"/>
              </w:rPr>
              <w:t>八</w:t>
            </w:r>
            <w:r w:rsidR="00CB721E" w:rsidRPr="00EA6BF7">
              <w:rPr>
                <w:rFonts w:ascii="標楷體" w:eastAsia="標楷體" w:hAnsi="標楷體"/>
                <w:snapToGrid w:val="0"/>
              </w:rPr>
              <w:t>週</w:t>
            </w:r>
          </w:p>
          <w:p w14:paraId="2CE2357F" w14:textId="77777777" w:rsidR="00CB721E" w:rsidRPr="00EA6BF7" w:rsidRDefault="00CB721E" w:rsidP="005F23CA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/>
                <w:szCs w:val="24"/>
              </w:rPr>
              <w:t>3/30</w:t>
            </w:r>
            <w:r w:rsidRPr="00EA6BF7">
              <w:rPr>
                <w:rFonts w:ascii="標楷體" w:eastAsia="標楷體" w:hAnsi="標楷體" w:hint="eastAsia"/>
                <w:szCs w:val="24"/>
              </w:rPr>
              <w:t>~</w:t>
            </w:r>
            <w:r w:rsidRPr="00EA6BF7">
              <w:rPr>
                <w:rFonts w:ascii="標楷體" w:eastAsia="標楷體" w:hAnsi="標楷體"/>
              </w:rPr>
              <w:t>4/3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B1E8D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5–IV–3 能聽懂日常生活應對中常用語句，並能作適</w:t>
            </w: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當的回應。</w:t>
            </w:r>
          </w:p>
          <w:p w14:paraId="7A400A1F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5–IV–7 能聽懂日常生活對話，並能以簡單的字詞、句子記下要點。</w:t>
            </w:r>
          </w:p>
          <w:p w14:paraId="05D12DB1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6–IV–1 樂於參與課堂中各類練習活動，不畏犯錯。</w:t>
            </w:r>
          </w:p>
          <w:p w14:paraId="44D29E77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6–Ⅳ–2 主動預習、複習並將學習內容作基本的整理歸納。</w:t>
            </w:r>
          </w:p>
          <w:p w14:paraId="5F1619CA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7–IV–2 善用相關主題之背景知識，以利閱讀或聽力理解。</w:t>
            </w:r>
          </w:p>
          <w:p w14:paraId="6DE83D10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7–IV–3 用語言及非語言溝通策略（如請求重述、手勢、表情等）提升溝通效能。</w:t>
            </w:r>
          </w:p>
          <w:p w14:paraId="017B711F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8–IV–6 能了解並遵循基本的國際生活禮儀。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AF71B9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Ac–IV–3 常見的生活用語。</w:t>
            </w:r>
          </w:p>
          <w:p w14:paraId="20AAC0A5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Ac–IV–4 國</w:t>
            </w: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中階段所學字詞（能聽、讀、說、寫最基本的1,200 字詞）。</w:t>
            </w:r>
          </w:p>
          <w:p w14:paraId="51AD3150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Ad–IV–1 國中階段所學的文法句型。</w:t>
            </w:r>
          </w:p>
          <w:p w14:paraId="7C49ACD1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B–IV–1 自己、家人及朋友的簡易描述。</w:t>
            </w:r>
          </w:p>
          <w:p w14:paraId="3177B734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B–IV–2 國中階段所學字詞及句型的生活溝通。</w:t>
            </w:r>
          </w:p>
          <w:p w14:paraId="58BC014F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B–IV–3 語言與非語言的溝通策略（如請求重述、手勢、表情等）。</w:t>
            </w:r>
          </w:p>
          <w:p w14:paraId="3F8B0F1D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B–IV–5 人、事、時、地、物的描述及問答。</w:t>
            </w:r>
          </w:p>
          <w:p w14:paraId="54CF9616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C–IV–5 國際生活禮儀。</w:t>
            </w:r>
          </w:p>
          <w:p w14:paraId="3ABDBFEE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D–IV–1 依綜合資訊作合理猜測。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78E38E" w14:textId="68B326AD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複習</w:t>
            </w:r>
            <w:r w:rsidR="004669E7">
              <w:rPr>
                <w:rFonts w:ascii="標楷體" w:eastAsia="標楷體" w:hAnsi="標楷體" w:hint="eastAsia"/>
                <w:sz w:val="22"/>
                <w:szCs w:val="22"/>
              </w:rPr>
              <w:br/>
              <w:t>Review 1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【I.Recap.】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1.複習倒裝句: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(a)主詞非疑問詞的wh問句及yes/no問句。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(b)附加問句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(c)主詞非代名詞的here/there引介句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(d)so/neither的附和句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(e)said + S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(f)地方副詞放句首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2.完成Underline練習(將倒裝句畫線)。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3.複習either/neither的用法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(a)在黑板上寫下either…or, either of…, either的用法。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(b)在黑板上寫下neither…nor, neither of…, neither的用法。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(c)閱讀課本P51提供的句子。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4.複習表達兩者都A and B; both A and B; not only…but also; 句1, and 句2, too.教師說明其用法並請同學閱讀p52的句子。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【II.Self Check.】Conjunction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Fill in the blanks.根據句意，填入either...or、neither...nor、both...and或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not only...but also。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【III.填寫自我檢核表】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閱讀素養教育：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1.學生能討論提升專注力的方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法，並分享自己的觀點。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BE8D1C" w14:textId="77777777" w:rsidR="00CB721E" w:rsidRPr="00EA6BF7" w:rsidRDefault="00CB721E" w:rsidP="005F23CA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3852CB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1.備課用書</w:t>
            </w:r>
          </w:p>
          <w:p w14:paraId="74CD3DF6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2.電子書</w:t>
            </w:r>
          </w:p>
          <w:p w14:paraId="00CF0F44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8951C9" w14:textId="77777777" w:rsidR="00CB721E" w:rsidRPr="006B4433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t>啟發式教學法：課前暖身用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學生既有經驗，由教師提問，進行本課主題相關討論與分析、批評、判斷和歸納。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135AB3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1.課堂問答</w:t>
            </w:r>
          </w:p>
          <w:p w14:paraId="468B395D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2.作業檢核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248D0C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b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2343E8DE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閱J3 理解學科</w:t>
            </w:r>
            <w:r w:rsidRPr="00EA6BF7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lastRenderedPageBreak/>
              <w:t>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494883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lastRenderedPageBreak/>
              <w:t>鐘點費者)</w:t>
            </w:r>
          </w:p>
          <w:p w14:paraId="396FCED0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115DD9E8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587D52AD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5AD995EE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B721E" w:rsidRPr="006B4433" w14:paraId="4F3CCD7C" w14:textId="77777777" w:rsidTr="005F23C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0A0B68" w14:textId="555F4EDB" w:rsidR="00CB721E" w:rsidRPr="00EA6BF7" w:rsidRDefault="009575FF" w:rsidP="005F23C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/>
                <w:snapToGrid w:val="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napToGrid w:val="0"/>
              </w:rPr>
              <w:t>九</w:t>
            </w:r>
            <w:r w:rsidR="00CB721E" w:rsidRPr="00EA6BF7">
              <w:rPr>
                <w:rFonts w:ascii="標楷體" w:eastAsia="標楷體" w:hAnsi="標楷體"/>
                <w:snapToGrid w:val="0"/>
              </w:rPr>
              <w:t>週</w:t>
            </w:r>
          </w:p>
          <w:p w14:paraId="7D647D3A" w14:textId="77777777" w:rsidR="00CB721E" w:rsidRPr="00EA6BF7" w:rsidRDefault="00CB721E" w:rsidP="005F23CA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/>
                <w:szCs w:val="24"/>
              </w:rPr>
              <w:t>4/6</w:t>
            </w:r>
            <w:r w:rsidRPr="00EA6BF7">
              <w:rPr>
                <w:rFonts w:ascii="標楷體" w:eastAsia="標楷體" w:hAnsi="標楷體" w:hint="eastAsia"/>
                <w:szCs w:val="24"/>
              </w:rPr>
              <w:t>~</w:t>
            </w:r>
            <w:r w:rsidRPr="00EA6BF7">
              <w:rPr>
                <w:rFonts w:ascii="標楷體" w:eastAsia="標楷體" w:hAnsi="標楷體"/>
              </w:rPr>
              <w:t>4/10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252238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1-Ⅳ-3 能聽懂基本或重要句型的句子。</w:t>
            </w:r>
          </w:p>
          <w:p w14:paraId="129E7379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1-Ⅳ-4 能聽懂日常生活對話的主要內容。</w:t>
            </w:r>
          </w:p>
          <w:p w14:paraId="63C0941D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2-Ⅳ-8 能以正確的發音、適切的重音及語調說出基本或重要句型的句子。</w:t>
            </w:r>
          </w:p>
          <w:p w14:paraId="6DFF0E59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◎2-Ⅳ-9 能進行簡易的角色扮演。</w:t>
            </w:r>
          </w:p>
          <w:p w14:paraId="6CD66929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2–IV–13能依主題或情境以簡易英語進行日常生活溝通。</w:t>
            </w:r>
          </w:p>
          <w:p w14:paraId="788D3B68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3- IV -10 能辨識故事的要素，如背景、人物、事件和結局。</w:t>
            </w:r>
          </w:p>
          <w:p w14:paraId="5D2D0C2D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4-Ⅳ-5 能依提示寫出正確達意的簡單句子。</w:t>
            </w:r>
          </w:p>
          <w:p w14:paraId="2438FCE1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6–IV–5 主</w:t>
            </w: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動利用各種查詢工具，以了解所接觸的英語文資訊。</w:t>
            </w:r>
          </w:p>
          <w:p w14:paraId="394A181C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7–IV–2 善用相關主題之背景知識，以利閱讀或聽力理解。</w:t>
            </w:r>
          </w:p>
          <w:p w14:paraId="6A8BB1E0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9-Ⅳ-4 能依上下文所提供的文字線索（如 in my opinion、maybe）分辨 客觀事實與主觀意見。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33D810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Ac–IV–4 國中階段所學字詞（能聽、讀、說、寫最基本的1,200 字詞）。</w:t>
            </w:r>
          </w:p>
          <w:p w14:paraId="3BF490B0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Ad–IV–1 國中階段所學的文法句型。</w:t>
            </w:r>
          </w:p>
          <w:p w14:paraId="305F9697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B–IV–2 國中階段所學字詞及句型的生活溝通。</w:t>
            </w:r>
          </w:p>
          <w:p w14:paraId="5E20F2D9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B–IV–6 圖片描述。</w:t>
            </w:r>
          </w:p>
          <w:p w14:paraId="3111606D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B–IV–7 角色扮演。</w:t>
            </w:r>
          </w:p>
          <w:p w14:paraId="02ACF72A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C–IV–3 文化習俗的了解及尊重。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92B743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t>人工智慧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Unit 3  Is AI Good for Learning?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【Grammar Focus】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1.在黑板上寫下以下句子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a.Peter’s dog jumped up to him suddenly while he was reading.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b.An earthquake hit when the boy was sleeping.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請同學觀察過去進行式的用法，並搭配課本的時間數線，讓同學說出過去進行式的意涵。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2.老師說明以下與過去進行式有關的重要訊息：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a.從屬連接詞while 用以引導「具有持續性的動作」，這類的動作通常以進行式呈現，在此情況下，也可用when取代while。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例：When/While I was watching TV, my baby brother fell and cried.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b.while 只能用來引導「具有持續性的動作」，不能用來引導「瞬間性的、短暫的動作」。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例： Mary was baking a cake when someone knocked on the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 xml:space="preserve">door.→ when 不能替換成while。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c.while 除了可引導「具有持續性的動作」，其主要子句也可用進行式，以表示「兩件事都在持續進行中」。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例：Amy was talking with her classmates while the teacher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was looking at her angrily.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3.完成p.62 Speak and Write練習。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【Grammar Review A】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1.複習表示「時間」的連接詞。教師說明有before, after, when, until, when, while, since等七個跟時間有關的連接詞。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2.複習表示「原因、條件、或對比」的連接詞，有if, although, because等三個連接詞。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3.完成Fill in the Blanks的練習。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【Grammar Review B】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1.複習片語動詞，在黑板上寫下不可分雙字動詞結構為「動詞 + 介系詞」，可分雙字動詞結構為「動詞 + 介副詞」。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2.不可分片語動詞的受詞，永遠只可以放在介系詞後面。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E.g.He is talking about the movie./ He is talking about it.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3.可分片語動詞的受詞，如果是代名詞只可以放在動詞和介副詞中間。如果是名詞，放在介副詞前面或後面都可以。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E.g.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Jason wants to give up his dream.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Jason wants to give his dream up.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Jason wants to give it up.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4.完成p64-65的Fill in the Blanks。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閱讀素養教育：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1.學生能討論提升專注力的方法，並分享自己的觀點。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2.熟悉「網路成癮」相關詞彙，並能於情境中正確使用。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3.理解對話內容，練習角色扮演及情境應用。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4.透過閱讀與討論，加深對學科詞彙的理解及應用。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8D573D" w14:textId="77777777" w:rsidR="00CB721E" w:rsidRPr="00EA6BF7" w:rsidRDefault="00CB721E" w:rsidP="005F23CA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589E18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1.備課用書</w:t>
            </w:r>
          </w:p>
          <w:p w14:paraId="36B5DDE1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2.電子書</w:t>
            </w:r>
          </w:p>
          <w:p w14:paraId="7A0DCE70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B58662" w14:textId="77777777" w:rsidR="00CB721E" w:rsidRPr="006B4433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t>啟發式教學法：課前暖身用學生既有經驗，由教師提問，進行本課主題相關討論與分析、批評、判斷和歸納。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F16CCB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1.紙筆測驗</w:t>
            </w:r>
          </w:p>
          <w:p w14:paraId="0CE75FB9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2.聽力測驗</w:t>
            </w:r>
          </w:p>
          <w:p w14:paraId="234FE39F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3.口語練習</w:t>
            </w:r>
          </w:p>
          <w:p w14:paraId="4ADC1311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4.課堂問答</w:t>
            </w:r>
          </w:p>
          <w:p w14:paraId="77D457E0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5.作業檢核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3C3160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283EF33D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120629F4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閱J6 懂得在不同學習及生活情境中使用文本之規則。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84315D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17666759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4E977B67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2465EF7E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75A17CC7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B721E" w:rsidRPr="006B4433" w14:paraId="461431CA" w14:textId="77777777" w:rsidTr="005F23C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A3FD2A" w14:textId="7DCB8665" w:rsidR="00CB721E" w:rsidRPr="00EA6BF7" w:rsidRDefault="009575FF" w:rsidP="005F23C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/>
                <w:snapToGrid w:val="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napToGrid w:val="0"/>
              </w:rPr>
              <w:t>十</w:t>
            </w:r>
            <w:r w:rsidR="00CB721E" w:rsidRPr="00EA6BF7">
              <w:rPr>
                <w:rFonts w:ascii="標楷體" w:eastAsia="標楷體" w:hAnsi="標楷體"/>
                <w:snapToGrid w:val="0"/>
              </w:rPr>
              <w:t>週</w:t>
            </w:r>
          </w:p>
          <w:p w14:paraId="30341C69" w14:textId="77777777" w:rsidR="00CB721E" w:rsidRPr="00EA6BF7" w:rsidRDefault="00CB721E" w:rsidP="005F23CA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/>
                <w:szCs w:val="24"/>
              </w:rPr>
              <w:t>4/13</w:t>
            </w:r>
            <w:r w:rsidRPr="00EA6BF7">
              <w:rPr>
                <w:rFonts w:ascii="標楷體" w:eastAsia="標楷體" w:hAnsi="標楷體" w:hint="eastAsia"/>
                <w:szCs w:val="24"/>
              </w:rPr>
              <w:t>~</w:t>
            </w:r>
            <w:r w:rsidRPr="00EA6BF7">
              <w:rPr>
                <w:rFonts w:ascii="標楷體" w:eastAsia="標楷體" w:hAnsi="標楷體"/>
              </w:rPr>
              <w:t>4/17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32AE0D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1-Ⅳ-3 能聽懂基本或重要句型的句子。</w:t>
            </w:r>
          </w:p>
          <w:p w14:paraId="654C149E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1-Ⅳ-4 能聽懂日常生活對話的主要內容。</w:t>
            </w:r>
          </w:p>
          <w:p w14:paraId="32BFE0D1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2-Ⅳ-8 能以正確的發音、適切的重音及語調說出基本或重要句型的句子。</w:t>
            </w:r>
          </w:p>
          <w:p w14:paraId="06208F97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◎2-Ⅳ-9 能進行簡易的角色扮演。</w:t>
            </w:r>
          </w:p>
          <w:p w14:paraId="2A314948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2–IV–13 能依主題或情境以簡易英語進行日常生活溝通。</w:t>
            </w:r>
          </w:p>
          <w:p w14:paraId="3FD51630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3- IV -10 能辨識故事的要素，如背景、人物、事件和結局。</w:t>
            </w:r>
          </w:p>
          <w:p w14:paraId="6CC110C4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4-Ⅳ-5 能依提示寫出正確達意的簡單句子。</w:t>
            </w:r>
          </w:p>
          <w:p w14:paraId="45AD2D88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6–IV–5 主動利用各種查詢工具，以了解所接觸的英語文資訊。</w:t>
            </w:r>
          </w:p>
          <w:p w14:paraId="1FB89DD7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7–IV–2 善用相關主題之背景知識，以利閱讀或聽力理解。</w:t>
            </w:r>
          </w:p>
          <w:p w14:paraId="088BF602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9-Ⅳ-4 能依上下文所提供的文字線索（如 in my opinion、maybe）分客觀事實與主觀意見。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696757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Ac–IV–4 國中階段所學字詞（能聽、讀、說、寫最基本的1,200 字詞）。</w:t>
            </w:r>
          </w:p>
          <w:p w14:paraId="72AE72C8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Ad–IV–1 國中階段所學的文法句型。</w:t>
            </w:r>
          </w:p>
          <w:p w14:paraId="29765E5D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B–IV–2 國中階段所學字詞及句型的生活溝通。</w:t>
            </w:r>
          </w:p>
          <w:p w14:paraId="3D0EEB6E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B–IV–6 圖片描述。</w:t>
            </w:r>
          </w:p>
          <w:p w14:paraId="006AA60B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B–IV–7 角色扮演。</w:t>
            </w:r>
          </w:p>
          <w:p w14:paraId="1670A7A0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C–IV–3 文化習俗的了解及尊重。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DB5E5E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人工智慧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Unit 3  Is AI Good for Learning?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【Reading】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1.能透過Before You Read的五種科技產品(e-book, YouTube, online dictionary, podcast, ChatGPT)，讓同學進行討論是否這些科技發明對於學習有幫助，也能分享自身是否使用過這些產品的經驗，引發閱讀興趣並結合先前自我的經驗。並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回答如I read e-books very often and that helps me learn a lot of knowledge out of class.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2.能透過While You Read了解閱讀動機及目的，和文章的主要內容與細節。得知本文主旨在討論AI對於學習的正面效應及負面效應。並歸納其大意為Many people think through AI, students can learn better and faster; however, others still worry that students will count too much on AI tools.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3.能在閱讀過程中隨時修正原先的預測內容。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4.能讀懂課文中的內容，並學會如何進行分享，進行系統思考。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5.能將文章中訊息加以比較、歸納，並與實際生活情境做連結。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6.能透過After You Read完成閱讀策略題完成graphic organizer的填寫，並討論是否與文章內容相符合以及檢視篇文章Pros/ Cons的寫作邏輯，。最後完成reading comprehension問題的回答。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【Review Corner】複習表現對比或對照的轉折語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1.介紹此類轉折語有however, though/although, but, on the other hand, but, at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the same time, instead等。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2.閱讀p.60中Fill in the Blanks文章，並且加入本單元中提供的轉折語，以使文章更為通順並且具有邏輯順序。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關鍵詞彙理解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引導學生辨識科技相關詞彙，並討論其含義與用法。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問學生：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"What does the word 'assistant' mean in this context?"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"How can you use this word in daily life?"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資訊應用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閱讀素養教育：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學生練習用新學的詞彙與句型，與同學進行討論或模擬對話。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C03F29" w14:textId="77777777" w:rsidR="00CB721E" w:rsidRPr="00EA6BF7" w:rsidRDefault="00CB721E" w:rsidP="005F23CA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43E5A2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1.備課用書</w:t>
            </w:r>
          </w:p>
          <w:p w14:paraId="75CD343E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2.電子書</w:t>
            </w:r>
          </w:p>
          <w:p w14:paraId="5C5A17CC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4FCEE5" w14:textId="77777777" w:rsidR="00CB721E" w:rsidRPr="006B4433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t>啟發式教學法：課前暖身用學生既有經驗，由教師提問，進行本課主題相關討論與分析、批評、判斷和歸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納。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C0DC3E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1.課堂問答</w:t>
            </w:r>
          </w:p>
          <w:p w14:paraId="50CE0114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2.口語練習</w:t>
            </w:r>
          </w:p>
          <w:p w14:paraId="0A0C2BD8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3.紙筆測驗</w:t>
            </w:r>
          </w:p>
          <w:p w14:paraId="0FFAAD34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4.作業檢核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D34C0E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2B19765A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0ADE1631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閱J6 懂得在不同學習及生活情境中使用文本之規則。</w:t>
            </w:r>
          </w:p>
          <w:p w14:paraId="050611D3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lastRenderedPageBreak/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E66BB9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26BF6828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180B991B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0FFD5ABB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058E7B13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B721E" w:rsidRPr="006B4433" w14:paraId="7BD403D2" w14:textId="77777777" w:rsidTr="005F23C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C6DA78" w14:textId="6C440A9E" w:rsidR="00CB721E" w:rsidRPr="00EA6BF7" w:rsidRDefault="00CB721E" w:rsidP="005F23C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 w:rsidRPr="00EA6BF7">
              <w:rPr>
                <w:rFonts w:ascii="標楷體" w:eastAsia="標楷體" w:hAnsi="標楷體"/>
                <w:snapToGrid w:val="0"/>
              </w:rPr>
              <w:lastRenderedPageBreak/>
              <w:t>第十</w:t>
            </w:r>
            <w:r w:rsidR="009575FF">
              <w:rPr>
                <w:rFonts w:ascii="標楷體" w:eastAsia="標楷體" w:hAnsi="標楷體" w:hint="eastAsia"/>
                <w:snapToGrid w:val="0"/>
              </w:rPr>
              <w:t>一</w:t>
            </w:r>
            <w:r w:rsidRPr="00EA6BF7">
              <w:rPr>
                <w:rFonts w:ascii="標楷體" w:eastAsia="標楷體" w:hAnsi="標楷體"/>
                <w:snapToGrid w:val="0"/>
              </w:rPr>
              <w:t>週</w:t>
            </w:r>
          </w:p>
          <w:p w14:paraId="5AB7D707" w14:textId="77777777" w:rsidR="00CB721E" w:rsidRPr="00EA6BF7" w:rsidRDefault="00CB721E" w:rsidP="005F23CA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/>
                <w:szCs w:val="24"/>
              </w:rPr>
              <w:t>4/20</w:t>
            </w:r>
            <w:r w:rsidRPr="00EA6BF7">
              <w:rPr>
                <w:rFonts w:ascii="標楷體" w:eastAsia="標楷體" w:hAnsi="標楷體" w:hint="eastAsia"/>
                <w:szCs w:val="24"/>
              </w:rPr>
              <w:t>~</w:t>
            </w:r>
            <w:r w:rsidRPr="00EA6BF7">
              <w:rPr>
                <w:rFonts w:ascii="標楷體" w:eastAsia="標楷體" w:hAnsi="標楷體"/>
              </w:rPr>
              <w:t>4/24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C1128A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1-Ⅳ-3 能聽懂基本或重要句型的句子。</w:t>
            </w:r>
          </w:p>
          <w:p w14:paraId="5EF120A8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1-Ⅳ-4 能聽懂日常生活對話的主要內容。</w:t>
            </w:r>
          </w:p>
          <w:p w14:paraId="637EB5C7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2-Ⅳ-8 能以正確的發音、適切的重音及語調說出基本或重要句型的</w:t>
            </w: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句子。</w:t>
            </w:r>
          </w:p>
          <w:p w14:paraId="0F1090F3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◎2-Ⅳ-9 能進行簡易的角色扮演。</w:t>
            </w:r>
          </w:p>
          <w:p w14:paraId="09958536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2–IV–13 能依主題或情境以簡易英語進行日常生活溝通。</w:t>
            </w:r>
          </w:p>
          <w:p w14:paraId="48240E4E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3- IV -10 能辨識故事的要素，如背景、人物、事件和結局。</w:t>
            </w:r>
          </w:p>
          <w:p w14:paraId="2A45AE30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4-Ⅳ-5 能依提示寫出正確達意的簡單句子。</w:t>
            </w:r>
          </w:p>
          <w:p w14:paraId="4E3837D6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6–IV–5 主動利用各種查詢工具，以了解所接觸的英語文資訊。</w:t>
            </w:r>
          </w:p>
          <w:p w14:paraId="5DC2E2C2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7–IV–2 善用相關主題之背景知識，以利閱讀或聽力理解。</w:t>
            </w:r>
          </w:p>
          <w:p w14:paraId="18821A66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9-Ⅳ-4 能依上下文所提供的文字線索（如 in my opinion、maybe）分辨 客觀事實與主</w:t>
            </w: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觀意見。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3B8070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Ac–IV–4 國中階段所學字詞（能聽、讀、說、寫最基本的1,200 字詞）。</w:t>
            </w:r>
          </w:p>
          <w:p w14:paraId="4FBB2A2B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Ad–IV–1 國中階段所學的文法句型。</w:t>
            </w:r>
          </w:p>
          <w:p w14:paraId="5A4D9986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B–IV–2 國中階段所學字詞及句型的生活</w:t>
            </w: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溝通。</w:t>
            </w:r>
          </w:p>
          <w:p w14:paraId="6E0784B7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B–IV–6 圖片描述。</w:t>
            </w:r>
          </w:p>
          <w:p w14:paraId="317B54EC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B–IV–7 角色扮演。</w:t>
            </w:r>
          </w:p>
          <w:p w14:paraId="63759FB3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C–IV–3 文化習俗的了解及尊重。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7C782F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人工智慧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Unit 3  Is AI Good for Learning?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【Speaking Activity】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1.Read and learn: 學習如何討論一個議題。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2.利用以下問題，寫下回答此問題的關鍵。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What is your stand on the issue?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What are your reasons?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Repeat your stand.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3.兩人一組練習表達自己對某項議題的看法，並提出理由。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【Exercise】Reading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1.閱讀課本Exercise篇(有關The Ordreing Machine-Are You Loving’ It?的文章)完成閱讀素養題。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2.介紹ordering machine在速食餐廳點餐時的優缺點。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3.請同學整理出優點並條列下來，也整理出缺點並條列出來。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4.完成閱讀組織圖練習(Complete the graphic organizer)及閱讀課後練習題。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【Exercise】Listening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1.會考聽力三大練習。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2.播放聽力稿，以利學生精進聽力能力。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【習作評量】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1.請同學進行習作聽力部分測驗並於測驗結束後對答，若有不清楚之處，則再播放一次並且播放聽力稿。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2.教師針對聽力內容進行聽力策略教學。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3.檢討讀寫習作內容並且提醒學生用閱讀策略，提升閱讀效能。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閱讀素養教育：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引導學生理解對話內容，練習角色扮演及情境應用，並透過閱讀與討論，加深對學科詞彙的理解及應用。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1B7AF6" w14:textId="77777777" w:rsidR="00CB721E" w:rsidRPr="00EA6BF7" w:rsidRDefault="00CB721E" w:rsidP="005F23CA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49320A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1.備課用書</w:t>
            </w:r>
          </w:p>
          <w:p w14:paraId="1411A172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2.電子書</w:t>
            </w:r>
          </w:p>
          <w:p w14:paraId="036B56FA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F47003" w14:textId="77777777" w:rsidR="00CB721E" w:rsidRPr="006B4433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t>啟發式教學法：課前暖身用學生既有經驗，由教師提問，進行本課主題相關討論與分析、批評、判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斷和歸納。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7A0FF7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1.課堂問答</w:t>
            </w:r>
          </w:p>
          <w:p w14:paraId="70C32748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2.口語練習</w:t>
            </w:r>
          </w:p>
          <w:p w14:paraId="09C6E9F9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3.紙筆測驗</w:t>
            </w:r>
          </w:p>
          <w:p w14:paraId="2F0AAFD4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4.聽力測驗</w:t>
            </w:r>
          </w:p>
          <w:p w14:paraId="48081E99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5.作業檢核</w:t>
            </w:r>
          </w:p>
          <w:p w14:paraId="7A8AB177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6.檔案評量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C712EC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312DC8C5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447BE9A9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閱J10 主動尋求多元的詮釋，並試著表</w:t>
            </w:r>
            <w:r w:rsidRPr="00EA6BF7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lastRenderedPageBreak/>
              <w:t>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BFC5CB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3813EEF0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6FC24021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0A23351E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03B96E95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B721E" w:rsidRPr="006B4433" w14:paraId="2A27A161" w14:textId="77777777" w:rsidTr="005F23C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A38A40" w14:textId="2AB8A20F" w:rsidR="00CB721E" w:rsidRPr="00EA6BF7" w:rsidRDefault="009575FF" w:rsidP="005F23C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/>
                <w:snapToGrid w:val="0"/>
              </w:rPr>
              <w:lastRenderedPageBreak/>
              <w:t>第十</w:t>
            </w:r>
            <w:r>
              <w:rPr>
                <w:rFonts w:ascii="標楷體" w:eastAsia="標楷體" w:hAnsi="標楷體" w:hint="eastAsia"/>
                <w:snapToGrid w:val="0"/>
              </w:rPr>
              <w:t>二</w:t>
            </w:r>
            <w:r w:rsidR="00CB721E" w:rsidRPr="00EA6BF7">
              <w:rPr>
                <w:rFonts w:ascii="標楷體" w:eastAsia="標楷體" w:hAnsi="標楷體"/>
                <w:snapToGrid w:val="0"/>
              </w:rPr>
              <w:t>週</w:t>
            </w:r>
          </w:p>
          <w:p w14:paraId="0FFB6F94" w14:textId="77777777" w:rsidR="00CB721E" w:rsidRPr="00EA6BF7" w:rsidRDefault="00CB721E" w:rsidP="005F23CA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/>
                <w:szCs w:val="24"/>
              </w:rPr>
              <w:t>4/27</w:t>
            </w:r>
            <w:r w:rsidRPr="00EA6BF7">
              <w:rPr>
                <w:rFonts w:ascii="標楷體" w:eastAsia="標楷體" w:hAnsi="標楷體" w:hint="eastAsia"/>
                <w:szCs w:val="24"/>
              </w:rPr>
              <w:t>~</w:t>
            </w:r>
            <w:r w:rsidRPr="00EA6BF7">
              <w:rPr>
                <w:rFonts w:ascii="標楷體" w:eastAsia="標楷體" w:hAnsi="標楷體"/>
              </w:rPr>
              <w:t>5/1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F42854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1-Ⅳ-3 能聽懂基本或重要句型的句子。</w:t>
            </w:r>
          </w:p>
          <w:p w14:paraId="20BBF4C3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1-Ⅳ-4 能聽懂日常生活對話的主要內容。</w:t>
            </w:r>
          </w:p>
          <w:p w14:paraId="65A992F0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2-Ⅳ-8 能以正確的發音、適切的重音及語調說出基本或重要句型的句子。</w:t>
            </w:r>
          </w:p>
          <w:p w14:paraId="3576E092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◎2-Ⅳ-9 能進行簡易的角色扮演。</w:t>
            </w:r>
          </w:p>
          <w:p w14:paraId="2C9223A5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2–IV–13 能依主題或情境以簡易英語進行日常生活溝通。</w:t>
            </w:r>
          </w:p>
          <w:p w14:paraId="7D6E4C47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3- IV -10 能辨識故事的要素，如背景、人物、事件和結局。</w:t>
            </w:r>
          </w:p>
          <w:p w14:paraId="0B7129BF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4-Ⅳ-5 能依提示寫出正確達意的簡單句子。</w:t>
            </w:r>
          </w:p>
          <w:p w14:paraId="0F5B31DF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6–IV–5 主</w:t>
            </w: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動利用各種查詢工具，以了解所接觸的英語文資訊。</w:t>
            </w:r>
          </w:p>
          <w:p w14:paraId="3894F54E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7–IV–2 善用相關主題之背景知識，以利閱讀或聽力理解。</w:t>
            </w:r>
          </w:p>
          <w:p w14:paraId="45937B24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9-Ⅳ-4 能依上下文所提供的文字線索（如 in my opinion、maybe）分辨客觀事實與主觀意見。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E7EAB2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Ac–IV–4 國中階段所學字詞（能聽、讀、說、寫最基本的1,200字詞）。</w:t>
            </w:r>
          </w:p>
          <w:p w14:paraId="6D23879A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Ad–IV–1 國中階段所學的文法句型。</w:t>
            </w:r>
          </w:p>
          <w:p w14:paraId="07161017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B–IV–2國中階段所學字詞及句型的生活溝通。</w:t>
            </w:r>
          </w:p>
          <w:p w14:paraId="7474009E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B–IV–6 圖片描述。</w:t>
            </w:r>
          </w:p>
          <w:p w14:paraId="2148AB6E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B–IV–7 角色扮演。</w:t>
            </w:r>
          </w:p>
          <w:p w14:paraId="7BE56284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C–IV–3 文化習俗的了解及尊重。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014DB4" w14:textId="77777777" w:rsidR="00CB721E" w:rsidRPr="00EA6BF7" w:rsidRDefault="00CB721E" w:rsidP="005F23CA">
            <w:pPr>
              <w:spacing w:line="0" w:lineRule="atLeas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t>台灣的公民參與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Unit 4 Let’s Vote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【Reading】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1.能透過p70-71上Before You Read的問題，進行背景經驗的連結(connection)。Have you ever had any of these voting experiences? Why do you think people need to vote?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2.於討論進行前，先行介紹四種學校投票進行民主素養訓練的情境(vote for the class leader, vote for what to sell at the school fair, vote in an online poll, vote for the new school uniform)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3.播放音檔或電子書讓同學閱讀How People Vote in Taiwan這篇文章，並請同學將步驟用螢光筆畫出。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3.能透過While You Read了解閱讀動機及目的，和文章的主要內容與細節。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4.能在閱讀過程中隨時修正原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先的預測內容。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5.能將文章中訊息加以比較、歸納，並與實際生活情境做連結。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6.詢問文章以下問題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a.Who can win the election?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b.List the three steps about how people vote in Taiwan.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c.If you don’t bring your name stamp, can you still vote?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d.If you don’t bring your ID card, can you still vote?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e.If you don’t bring your voter notice, can you still vote?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f.What mustn’t you do when voting?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  (a) Use your smartphone.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  (b) Show your ballot to others.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  (c) Damage the ballot.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  (d) Put your ballot in your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bag and take it home.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  (e)Wear a vest that shows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your choice.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  (f) Take photos of your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ballot.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  (g) Stamp in the right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position.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7.教師說明課文重點與內容，並且要同學討論本文的主旨，以及投票時應注意的事項。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8.能透過After You Read完成閱讀策略題目，以利對文章結構的理解。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9.教授出現於閱讀中的單字讀法與用法。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【Speaking Activity】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1.Read and learn: 學習表達不同場合的規範。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2.利用以下問題，寫下回答此問題的關鍵(Can I use my name stamp on the ballot)。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What shouldn’t/ mustn’t people do?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Why shouldn’t/ mustn’t they do so?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What is the correct thing to do? 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3.兩人一組練習表描述不同場合的規定。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閱讀素養教育：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學生透過文章學習投票規範，並在Speaking Activity中模擬描述其他場合的規範，將抽象的法律概念轉化為具體行動。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法治教育：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從校園投票情境延伸至國家選舉規範，學生能體會法律不僅存在於學校內部，也在社會生活中發揮重要作用。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0EADAA" w14:textId="77777777" w:rsidR="00CB721E" w:rsidRPr="00EA6BF7" w:rsidRDefault="00CB721E" w:rsidP="005F23CA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28F9DF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1.備課用書</w:t>
            </w:r>
          </w:p>
          <w:p w14:paraId="5C06B2CE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2.電子書</w:t>
            </w:r>
          </w:p>
          <w:p w14:paraId="08067E07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1D8950" w14:textId="77777777" w:rsidR="00CB721E" w:rsidRPr="006B4433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EA6BF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EA6BF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EA6BF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EA6BF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29B9CD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1.課堂問答</w:t>
            </w:r>
          </w:p>
          <w:p w14:paraId="1FC9AB24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2.口語練習</w:t>
            </w:r>
          </w:p>
          <w:p w14:paraId="16B74A5D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3.紙筆測驗</w:t>
            </w:r>
          </w:p>
          <w:p w14:paraId="10AC93CD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4.聽力測驗</w:t>
            </w:r>
          </w:p>
          <w:p w14:paraId="47AED3EC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5.作業檢核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04E445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【法治教育】</w:t>
            </w:r>
          </w:p>
          <w:p w14:paraId="6BB5F53E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法J4 理解規範國家強制力之重要性。</w:t>
            </w:r>
          </w:p>
          <w:p w14:paraId="3E8E44FC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法J9 進行學生權利與校園法律之初探。</w:t>
            </w:r>
          </w:p>
          <w:p w14:paraId="72F93BF4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b/>
                <w:snapToGrid w:val="0"/>
                <w:color w:val="auto"/>
                <w:sz w:val="22"/>
                <w:szCs w:val="22"/>
              </w:rPr>
              <w:t>【</w:t>
            </w:r>
            <w:r w:rsidRPr="00EA6BF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閱讀素養教育</w:t>
            </w:r>
            <w:r w:rsidRPr="00EA6BF7">
              <w:rPr>
                <w:rFonts w:ascii="標楷體" w:eastAsia="標楷體" w:hAnsi="標楷體" w:cs="DFKaiShu-SB-Estd-BF" w:hint="eastAsia"/>
                <w:b/>
                <w:snapToGrid w:val="0"/>
                <w:color w:val="auto"/>
                <w:sz w:val="22"/>
                <w:szCs w:val="22"/>
              </w:rPr>
              <w:t>】</w:t>
            </w:r>
          </w:p>
          <w:p w14:paraId="5E7DF99F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閱J6 懂得在不同學習及生活情境中使用文本之規則。</w:t>
            </w:r>
          </w:p>
          <w:p w14:paraId="21DE3DE0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F8908A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0BCDF9FE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77FC4269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238CBEBE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697E3798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B721E" w:rsidRPr="006B4433" w14:paraId="5137FAD0" w14:textId="77777777" w:rsidTr="005F23C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66D3F0" w14:textId="1A95BDC3" w:rsidR="00CB721E" w:rsidRPr="00EA6BF7" w:rsidRDefault="009575FF" w:rsidP="005F23C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/>
                <w:snapToGrid w:val="0"/>
              </w:rPr>
              <w:lastRenderedPageBreak/>
              <w:t>第十</w:t>
            </w:r>
            <w:r>
              <w:rPr>
                <w:rFonts w:ascii="標楷體" w:eastAsia="標楷體" w:hAnsi="標楷體" w:hint="eastAsia"/>
                <w:snapToGrid w:val="0"/>
              </w:rPr>
              <w:t>三</w:t>
            </w:r>
            <w:r w:rsidR="00CB721E" w:rsidRPr="00EA6BF7">
              <w:rPr>
                <w:rFonts w:ascii="標楷體" w:eastAsia="標楷體" w:hAnsi="標楷體"/>
                <w:snapToGrid w:val="0"/>
              </w:rPr>
              <w:t>週</w:t>
            </w:r>
          </w:p>
          <w:p w14:paraId="7CDD85E3" w14:textId="77777777" w:rsidR="00CB721E" w:rsidRPr="00EA6BF7" w:rsidRDefault="00CB721E" w:rsidP="005F23CA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/>
                <w:szCs w:val="24"/>
              </w:rPr>
              <w:t>5/4</w:t>
            </w:r>
            <w:r w:rsidRPr="00EA6BF7">
              <w:rPr>
                <w:rFonts w:ascii="標楷體" w:eastAsia="標楷體" w:hAnsi="標楷體" w:hint="eastAsia"/>
                <w:szCs w:val="24"/>
              </w:rPr>
              <w:t>~</w:t>
            </w:r>
            <w:r w:rsidRPr="00EA6BF7">
              <w:rPr>
                <w:rFonts w:ascii="標楷體" w:eastAsia="標楷體" w:hAnsi="標楷體"/>
              </w:rPr>
              <w:t>5/8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663E4A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1-Ⅳ-3 能聽懂基本或重要句型的句子。</w:t>
            </w:r>
          </w:p>
          <w:p w14:paraId="42707B38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1-Ⅳ-4 能聽懂日常生活對話的主要內容。</w:t>
            </w:r>
          </w:p>
          <w:p w14:paraId="7033E11E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2-Ⅳ-8 能以正確的發音、適切的重音及語調說出基本或重要句型的句子。</w:t>
            </w:r>
          </w:p>
          <w:p w14:paraId="11502A92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◎2-Ⅳ-9 能進行簡易的角色扮演。</w:t>
            </w:r>
          </w:p>
          <w:p w14:paraId="4B7DE174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2–IV–13 能依主題或情境以簡易英語進行日常生活溝通。</w:t>
            </w:r>
          </w:p>
          <w:p w14:paraId="373F04BF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3- IV -10 能辨識故事的要素，如背景、人物、事件和結局。</w:t>
            </w:r>
          </w:p>
          <w:p w14:paraId="07A5D28E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4-Ⅳ-5 能依提示寫出正確達意的簡單句子。</w:t>
            </w:r>
          </w:p>
          <w:p w14:paraId="7F8B49C7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6–IV–5 主動利用各種查詢工具，以了解所接觸的英語文資訊。</w:t>
            </w:r>
          </w:p>
          <w:p w14:paraId="1D9A6057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7–IV–2 善用相關主題之背景知識，以利閱讀或聽力理解。</w:t>
            </w:r>
          </w:p>
          <w:p w14:paraId="466EA59F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9-Ⅳ-4 能依上下文所提供的文字線索（如 in my opinion、maybe）分辨 客觀事實與主觀意見。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D4B18F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Ac–IV–4 國中階段所學字詞（能聽、讀、說、寫最基本的1,200 字詞）。</w:t>
            </w:r>
          </w:p>
          <w:p w14:paraId="03AC8AE7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Ad–IV–1 國中階段所學的文法句型。</w:t>
            </w:r>
          </w:p>
          <w:p w14:paraId="0D596C21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B–IV–2 國中階段所學字詞及句型的生活溝通。</w:t>
            </w:r>
          </w:p>
          <w:p w14:paraId="3A95E7E9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B–IV–6 圖片描述。</w:t>
            </w:r>
          </w:p>
          <w:p w14:paraId="23EE98C8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B–IV–7 角色扮演。</w:t>
            </w:r>
          </w:p>
          <w:p w14:paraId="136800E8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C–IV–3 文化習俗的了解及尊重。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F78C5D" w14:textId="77777777" w:rsidR="00CB721E" w:rsidRPr="00EA6BF7" w:rsidRDefault="00CB721E" w:rsidP="005F23CA">
            <w:pPr>
              <w:spacing w:line="0" w:lineRule="atLeas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t>台灣的公民參與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Unit 4 Let’s Vote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【Grammar Focus1】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1.介紹關係代名詞所有格whose，說明whose後面的名詞與前面的先行詞有所屬關係。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2.教師可先帶學生觀察Tip和Example 的例句，以協助學生理解whose及其在句中的功能。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3.請同學完成p76上的Speak and Write的練習。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4.教師進行對答並且請同學訂正錯誤。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【Grammar Focus2】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1.介紹關係副詞where，說明關係副詞是in/at/on which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組成的。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2.教師可先帶學生觀察Tip和Example 的例句，以協助學生理解where 的子句是如何產生，以及它於句中的功能。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3.請同學完成p77上的Speak and Write的練習。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4.教師進行對答並且請同學訂正錯誤。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【Grammar Review】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1.複習關係子句及介系詞片語。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(1) 請同學閱讀p78上的關係子句句子並且歸納出其規則。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a.主詞 動詞 名詞(先行詞為事物) 關係代名詞 which/ that 動詞 …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b.主詞 動詞 名詞(先行詞為 人) 關係代名詞 who/ that  動詞 ...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c.主詞 動詞 名詞(先行詞為事物) 關係代名詞 (which/ that) 主詞 + 動詞 ...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d.主詞 動詞 名詞(先行詞為 人) 關係代名詞 (who/ that)  主詞 + 動詞 ...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(2) 在黑板上寫下介詞片語如with long hair, in a black shirt等，並說明介詞片語可以和關係子句互換。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 xml:space="preserve">The boy with long hair is from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America.à The boy who has long hair is from America.並完成p78的練習。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2.複習名詞子句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(1) 說明名詞子句放在動詞後面當受詞。且名詞子句的引導詞為that及wh疑問詞。That可以省略。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(2) 完成p79上的合併句子練習。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閱讀素養教育：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學生透過文章學習公民規範，將抽象的知識概念轉化為具體學習行動。</w:t>
            </w:r>
          </w:p>
        </w:tc>
        <w:tc>
          <w:tcPr>
            <w:tcW w:w="73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D09B96" w14:textId="77777777" w:rsidR="00CB721E" w:rsidRPr="00EA6BF7" w:rsidRDefault="00CB721E" w:rsidP="005F23CA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1177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ED8E20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1.備課用書</w:t>
            </w:r>
          </w:p>
          <w:p w14:paraId="7B724A26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2.電子書</w:t>
            </w:r>
          </w:p>
          <w:p w14:paraId="6A937CA1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210AD3" w14:textId="77777777" w:rsidR="00CB721E" w:rsidRPr="006B4433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EA6BF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EA6BF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EA6BF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EA6BF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A90E6E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1.課堂問答</w:t>
            </w:r>
          </w:p>
          <w:p w14:paraId="359B5A45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2.口語練習</w:t>
            </w:r>
          </w:p>
          <w:p w14:paraId="23E2C769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3紙筆測驗</w:t>
            </w:r>
          </w:p>
          <w:p w14:paraId="4E08BF6A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4.聽力測驗</w:t>
            </w:r>
          </w:p>
          <w:p w14:paraId="40A42F28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5.作業檢核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B1EFB7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464625AF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07B20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55203837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50197BA8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7CA9C886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187EBD7C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B721E" w:rsidRPr="006B4433" w14:paraId="64BEBFFF" w14:textId="77777777" w:rsidTr="005F23C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9DE350" w14:textId="68AC6394" w:rsidR="00CB721E" w:rsidRPr="00EA6BF7" w:rsidRDefault="009575FF" w:rsidP="005F23C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/>
                <w:snapToGrid w:val="0"/>
              </w:rPr>
              <w:lastRenderedPageBreak/>
              <w:t>第十</w:t>
            </w:r>
            <w:r>
              <w:rPr>
                <w:rFonts w:ascii="標楷體" w:eastAsia="標楷體" w:hAnsi="標楷體" w:hint="eastAsia"/>
                <w:snapToGrid w:val="0"/>
              </w:rPr>
              <w:t>四</w:t>
            </w:r>
            <w:r w:rsidR="00CB721E" w:rsidRPr="00EA6BF7">
              <w:rPr>
                <w:rFonts w:ascii="標楷體" w:eastAsia="標楷體" w:hAnsi="標楷體"/>
                <w:snapToGrid w:val="0"/>
              </w:rPr>
              <w:t>週</w:t>
            </w:r>
          </w:p>
          <w:p w14:paraId="23266787" w14:textId="77777777" w:rsidR="00CB721E" w:rsidRPr="00EA6BF7" w:rsidRDefault="00CB721E" w:rsidP="005F23CA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/>
                <w:szCs w:val="24"/>
              </w:rPr>
              <w:t>5/11</w:t>
            </w:r>
            <w:r w:rsidRPr="00EA6BF7">
              <w:rPr>
                <w:rFonts w:ascii="標楷體" w:eastAsia="標楷體" w:hAnsi="標楷體" w:hint="eastAsia"/>
                <w:szCs w:val="24"/>
              </w:rPr>
              <w:t>~</w:t>
            </w:r>
            <w:r w:rsidRPr="00EA6BF7">
              <w:rPr>
                <w:rFonts w:ascii="標楷體" w:eastAsia="標楷體" w:hAnsi="標楷體"/>
              </w:rPr>
              <w:t>5/15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5E7C70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1-Ⅳ-3 能聽懂基本或重要句型的句子。</w:t>
            </w:r>
          </w:p>
          <w:p w14:paraId="2AD898B9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1-Ⅳ-4 能聽懂日常生活對話的主要內容。</w:t>
            </w:r>
          </w:p>
          <w:p w14:paraId="5267C859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2-Ⅳ-8 能以正確的發音、適切的重音及語調說出基本或重要句型的句子。</w:t>
            </w:r>
          </w:p>
          <w:p w14:paraId="727DE1AF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◎2-Ⅳ-9 能</w:t>
            </w: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進行簡易的角色扮演。</w:t>
            </w:r>
          </w:p>
          <w:p w14:paraId="6247F13B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2–IV–13 能依主題或情境以簡易英語進行日常生活溝通。</w:t>
            </w:r>
          </w:p>
          <w:p w14:paraId="7CFE4B9B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3- IV -10 能辨識故事的要素，如背景、人物、事件和結局。</w:t>
            </w:r>
          </w:p>
          <w:p w14:paraId="42A77E15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4-Ⅳ-5 能依提示寫出正確達意的簡單句子。</w:t>
            </w:r>
          </w:p>
          <w:p w14:paraId="2E9CC060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6–IV–5 主動利用各種查詢工具，以了解所接觸的英語文資訊。</w:t>
            </w:r>
          </w:p>
          <w:p w14:paraId="4E8CE70F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7–IV–2 善用相關主題之背景知識，以利閱讀或聽力理解。</w:t>
            </w:r>
          </w:p>
          <w:p w14:paraId="0E890F88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9-Ⅳ-4 能依上下文所提供的文字線索（如 in my opinion、maybe）分辨 客觀事實與主觀意見。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258928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Ac–IV–4 國中階段所學字詞（能聽、讀、說、寫最基本的1,200 字詞）。</w:t>
            </w:r>
          </w:p>
          <w:p w14:paraId="2A0B9894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Ad–IV–1 國中階段所學的文法句型。</w:t>
            </w:r>
          </w:p>
          <w:p w14:paraId="19E91F77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B–IV–2 國中階段所學字詞及句型的生活溝通。</w:t>
            </w:r>
          </w:p>
          <w:p w14:paraId="1F68C677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B–IV–6 圖片</w:t>
            </w: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描述。</w:t>
            </w:r>
          </w:p>
          <w:p w14:paraId="1192797B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B–IV–7 角色扮演。</w:t>
            </w:r>
          </w:p>
          <w:p w14:paraId="3B4B2AA4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C–IV–3 文化習俗的了解及尊重。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AFAFF1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台灣的公民參與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Unit 4 Let’s Vote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【Exercise】Reading 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1.打開課本Exercise篇進行素養文章閱讀。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2.教師要同學先行討論自己是否有自信，或是沒有自信。並詳細說明原因。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3.討論文章中建立自信的方法是否能適用於自己，並提出自己的方法。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4.完成閱讀課後練習題。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【Exercise】Listening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1.會考聽力三大練習。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2.播放聽力稿以利學生精進聽力能力。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【習作評量】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1.請同學進行習作聽力部分測驗並於測驗結束後對答，若有不清楚之處，則再播放一次並且播放聽力稿。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2.教師針對聽力內容進行聽力策略教學。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3.檢討讀寫習作內容並且提醒學生運用閱讀策略，提升閱讀效能。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閱讀素養教育：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學生透過文章學習公民規範，將抽象的知識概念轉化為具體學習行動。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FD8CA3" w14:textId="77777777" w:rsidR="00CB721E" w:rsidRPr="00EA6BF7" w:rsidRDefault="00CB721E" w:rsidP="005F23CA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092C20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1.備課用書</w:t>
            </w:r>
          </w:p>
          <w:p w14:paraId="4BEE721C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2.電子書</w:t>
            </w:r>
          </w:p>
          <w:p w14:paraId="159C75A4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59C369" w14:textId="77777777" w:rsidR="00CB721E" w:rsidRPr="006B4433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EA6BF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EA6BF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EA6BF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EA6BF7">
              <w:rPr>
                <w:rFonts w:ascii="標楷體" w:eastAsia="標楷體" w:hAnsi="標楷體"/>
                <w:sz w:val="22"/>
                <w:szCs w:val="22"/>
              </w:rPr>
              <w:t xml:space="preserve"> 4 個層次</w:t>
            </w:r>
            <w:r w:rsidRPr="00EA6BF7">
              <w:rPr>
                <w:rFonts w:ascii="標楷體" w:eastAsia="標楷體" w:hAnsi="標楷體"/>
                <w:sz w:val="22"/>
                <w:szCs w:val="22"/>
              </w:rPr>
              <w:lastRenderedPageBreak/>
              <w:t>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AA5AC7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1.課堂問答</w:t>
            </w:r>
          </w:p>
          <w:p w14:paraId="566950A5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2.口語練習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47A74E" w14:textId="77777777" w:rsidR="00CB721E" w:rsidRPr="00EA6BF7" w:rsidRDefault="00CB721E" w:rsidP="005F23CA">
            <w:pPr>
              <w:adjustRightInd w:val="0"/>
              <w:snapToGrid w:val="0"/>
              <w:spacing w:line="260" w:lineRule="exact"/>
              <w:jc w:val="left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b/>
                <w:color w:val="auto"/>
                <w:sz w:val="22"/>
                <w:szCs w:val="22"/>
              </w:rPr>
              <w:t>【閱讀素養教育】</w:t>
            </w:r>
          </w:p>
          <w:p w14:paraId="54EA1B40" w14:textId="77777777" w:rsidR="00CB721E" w:rsidRPr="00EA6BF7" w:rsidRDefault="00CB721E" w:rsidP="005F23CA">
            <w:pPr>
              <w:adjustRightInd w:val="0"/>
              <w:snapToGrid w:val="0"/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  <w:p w14:paraId="34243DC4" w14:textId="77777777" w:rsidR="00CB721E" w:rsidRPr="00EA6BF7" w:rsidRDefault="00CB721E" w:rsidP="005F23CA">
            <w:pPr>
              <w:adjustRightInd w:val="0"/>
              <w:snapToGrid w:val="0"/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color w:val="auto"/>
                <w:sz w:val="22"/>
                <w:szCs w:val="22"/>
              </w:rPr>
              <w:t>閱J10 主動尋求多元的詮釋，並試著表達自己的想法。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626809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733E0752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2DABBDEA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30A18DDB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40CBC7DA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B721E" w:rsidRPr="006B4433" w14:paraId="7B3E77FE" w14:textId="77777777" w:rsidTr="005F23C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D8969F" w14:textId="4A33FED2" w:rsidR="00CB721E" w:rsidRPr="00EA6BF7" w:rsidRDefault="009575FF" w:rsidP="005F23C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/>
                <w:snapToGrid w:val="0"/>
              </w:rPr>
              <w:lastRenderedPageBreak/>
              <w:t>第十</w:t>
            </w:r>
            <w:r>
              <w:rPr>
                <w:rFonts w:ascii="標楷體" w:eastAsia="標楷體" w:hAnsi="標楷體" w:hint="eastAsia"/>
                <w:snapToGrid w:val="0"/>
              </w:rPr>
              <w:t>五</w:t>
            </w:r>
            <w:r w:rsidR="00CB721E" w:rsidRPr="00EA6BF7">
              <w:rPr>
                <w:rFonts w:ascii="標楷體" w:eastAsia="標楷體" w:hAnsi="標楷體"/>
                <w:snapToGrid w:val="0"/>
              </w:rPr>
              <w:t>週</w:t>
            </w:r>
          </w:p>
          <w:p w14:paraId="04170458" w14:textId="77777777" w:rsidR="00CB721E" w:rsidRPr="00EA6BF7" w:rsidRDefault="00CB721E" w:rsidP="005F23CA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/>
                <w:szCs w:val="24"/>
              </w:rPr>
              <w:t>5/18</w:t>
            </w:r>
            <w:r w:rsidRPr="00EA6BF7">
              <w:rPr>
                <w:rFonts w:ascii="標楷體" w:eastAsia="標楷體" w:hAnsi="標楷體" w:hint="eastAsia"/>
                <w:szCs w:val="24"/>
              </w:rPr>
              <w:t>~</w:t>
            </w:r>
            <w:r w:rsidRPr="00EA6BF7">
              <w:rPr>
                <w:rFonts w:ascii="標楷體" w:eastAsia="標楷體" w:hAnsi="標楷體"/>
              </w:rPr>
              <w:t>5/22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E4863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2–IV–13 能依主題或情境以簡易英語進行日常生活溝通。</w:t>
            </w:r>
          </w:p>
          <w:p w14:paraId="78FBBC14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5–IV–7 能聽懂日常生活對話，並能以簡單的字詞、句子記下要點。</w:t>
            </w:r>
          </w:p>
          <w:p w14:paraId="6C6B3B5C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5–IV–11 能看懂並能填寫簡單的表格及資料等。</w:t>
            </w:r>
          </w:p>
          <w:p w14:paraId="68D11F25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6–Ⅳ–2 主動預習、複習並將學習內容作基本的整理歸納。</w:t>
            </w:r>
          </w:p>
          <w:p w14:paraId="39A4CFD8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6–IV–6 主動從網 或其他課外材料，搜尋相關英語文資源，並與教師及同學分享。</w:t>
            </w:r>
          </w:p>
          <w:p w14:paraId="02C65F8C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9–IV–1 能綜合相關資訊作合理的猜測。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4C3BAE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Ae–IV–2 常見的圖表。</w:t>
            </w:r>
          </w:p>
          <w:p w14:paraId="7A9A3011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B–IV–5 人、事、時、地、物的描述及問答。</w:t>
            </w:r>
          </w:p>
          <w:p w14:paraId="0832F351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B–IV–6 圖片描述。</w:t>
            </w:r>
          </w:p>
          <w:p w14:paraId="25AD16B6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B–IV–7 角色扮演。D–IV–1 依綜合資訊作合理猜測。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4D0500" w14:textId="662A970C" w:rsidR="00CB721E" w:rsidRPr="00EA6BF7" w:rsidRDefault="004669E7" w:rsidP="005F23CA">
            <w:pPr>
              <w:spacing w:line="2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複習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br/>
              <w:t xml:space="preserve">Review 2 </w:t>
            </w:r>
            <w:r w:rsidR="00CB721E"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【I.Task】</w:t>
            </w:r>
            <w:r w:rsidR="00CB721E"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根據p84及p85提供的線索和住戶的訊息，兩個同學為一組進行對話，找出哪位幸運兒中了獎金100萬元。討論過程中放入介詞片語關係子句(含主格、受格、和所有格用法)。</w:t>
            </w:r>
            <w:r w:rsidR="00CB721E"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【II.Recap.】</w:t>
            </w:r>
            <w:r w:rsidR="00CB721E"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A.複習關係副詞where (= 介系詞 + which)。</w:t>
            </w:r>
            <w:r w:rsidR="00CB721E"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B.根據p86的三張圖片及提示完成三個著名景點(Kenya, the Louvre, Shakespeare’s Globe)的填空。</w:t>
            </w:r>
            <w:r w:rsidR="00CB721E"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【III.Self-check.】</w:t>
            </w:r>
            <w:r w:rsidR="00CB721E"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1.根據放羊的孩子的文章填寫正確的介系詞片語、關係子句與名詞子句。</w:t>
            </w:r>
            <w:r w:rsidR="00CB721E"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2.填寫自我檢核表。</w:t>
            </w:r>
            <w:r w:rsidR="00CB721E"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="00CB721E" w:rsidRPr="00EA6BF7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="00CB721E"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閱讀與溝通的結合：</w:t>
            </w:r>
            <w:r w:rsidR="00CB721E"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學生透過閱讀網站內容，理解相關詞彙的意涵，並以此為基礎進行明信片的設計與撰寫，實現了從閱讀到溝通的轉化。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C5DCBE" w14:textId="77777777" w:rsidR="00CB721E" w:rsidRPr="00EA6BF7" w:rsidRDefault="00CB721E" w:rsidP="005F23CA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B235B9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1.備課用書</w:t>
            </w:r>
          </w:p>
          <w:p w14:paraId="65C3C5BC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2.電子書</w:t>
            </w:r>
          </w:p>
          <w:p w14:paraId="22859ABC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8DE52D" w14:textId="77777777" w:rsidR="00CB721E" w:rsidRPr="006B4433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/>
                <w:sz w:val="22"/>
                <w:szCs w:val="22"/>
              </w:rPr>
              <w:t>ORID 焦點討論法(閱讀) ：發ORID 討論記錄表</w:t>
            </w:r>
            <w:r w:rsidRPr="00EA6BF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EA6BF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EA6BF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EA6BF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9DE91B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1.課堂問答</w:t>
            </w:r>
          </w:p>
          <w:p w14:paraId="35049118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2.口語練習</w:t>
            </w:r>
          </w:p>
          <w:p w14:paraId="0B3F08DC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3.紙筆測驗</w:t>
            </w:r>
          </w:p>
          <w:p w14:paraId="0C4389CF" w14:textId="77777777" w:rsidR="00CB721E" w:rsidRPr="00EA6BF7" w:rsidRDefault="00CB721E" w:rsidP="005F23CA">
            <w:pPr>
              <w:spacing w:line="24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4.聽力測驗</w:t>
            </w:r>
          </w:p>
          <w:p w14:paraId="160A9248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5.作業檢核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9AA3F5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b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7D90B2A3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閱J3 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21FFBE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14:paraId="3A5CDE7C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17D0194F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2567B282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1637F1A8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CB721E" w:rsidRPr="006B4433" w14:paraId="1E46AD32" w14:textId="77777777" w:rsidTr="005F23CA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8E53CB" w14:textId="331F2190" w:rsidR="00CB721E" w:rsidRPr="00EA6BF7" w:rsidRDefault="009575FF" w:rsidP="005F23C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</w:rPr>
            </w:pPr>
            <w:r>
              <w:rPr>
                <w:rFonts w:ascii="標楷體" w:eastAsia="標楷體" w:hAnsi="標楷體"/>
                <w:snapToGrid w:val="0"/>
              </w:rPr>
              <w:t>第十</w:t>
            </w:r>
            <w:r>
              <w:rPr>
                <w:rFonts w:ascii="標楷體" w:eastAsia="標楷體" w:hAnsi="標楷體" w:hint="eastAsia"/>
                <w:snapToGrid w:val="0"/>
              </w:rPr>
              <w:t>六</w:t>
            </w:r>
            <w:r w:rsidR="00CB721E" w:rsidRPr="00EA6BF7">
              <w:rPr>
                <w:rFonts w:ascii="標楷體" w:eastAsia="標楷體" w:hAnsi="標楷體"/>
                <w:snapToGrid w:val="0"/>
              </w:rPr>
              <w:t>週</w:t>
            </w:r>
          </w:p>
          <w:p w14:paraId="3D316ACA" w14:textId="77777777" w:rsidR="00CB721E" w:rsidRPr="00EA6BF7" w:rsidRDefault="00CB721E" w:rsidP="005F23CA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/>
                <w:szCs w:val="24"/>
              </w:rPr>
              <w:t>5/25</w:t>
            </w:r>
            <w:r w:rsidRPr="00EA6BF7">
              <w:rPr>
                <w:rFonts w:ascii="標楷體" w:eastAsia="標楷體" w:hAnsi="標楷體" w:hint="eastAsia"/>
                <w:szCs w:val="24"/>
              </w:rPr>
              <w:t>~</w:t>
            </w:r>
            <w:r w:rsidRPr="00EA6BF7">
              <w:rPr>
                <w:rFonts w:ascii="標楷體" w:eastAsia="標楷體" w:hAnsi="標楷體"/>
              </w:rPr>
              <w:t>5/29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A8B45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5-IV-1 能聽懂、讀懂國中階段基本字</w:t>
            </w: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詞，並使用於簡易日常溝通。</w:t>
            </w:r>
          </w:p>
          <w:p w14:paraId="7A1D9F45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5-IV-2 能掌握國中階段所學字詞及句型，適當地使用於日常生活之溝通。</w:t>
            </w:r>
          </w:p>
          <w:p w14:paraId="5D7405A9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7-IV-4 能對教師或同學討論的內容觸類旁通、舉一反三。</w:t>
            </w:r>
          </w:p>
          <w:p w14:paraId="470A1E4E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◎6-IV-1 樂於參與課堂中各類練習活動，不畏犯錯。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395E1D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lastRenderedPageBreak/>
              <w:t>Ac-IV-4 國中階段所學字詞（能聽、讀、</w:t>
            </w:r>
            <w:r w:rsidRPr="00EA6BF7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lastRenderedPageBreak/>
              <w:t>說、寫最基本的1,200字詞）。</w:t>
            </w:r>
          </w:p>
          <w:p w14:paraId="35DC7F30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t>Ad-IV-1 國中階段所學的文法句型。</w:t>
            </w:r>
          </w:p>
          <w:p w14:paraId="6708298E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t>B-IV-2 國中階段所學字詞及句型的生活溝通。</w:t>
            </w:r>
          </w:p>
          <w:p w14:paraId="3F2F139D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t>*◎B-IV-8 引導式討論。</w:t>
            </w:r>
          </w:p>
          <w:p w14:paraId="0C103E83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snapToGrid w:val="0"/>
                <w:color w:val="auto"/>
                <w:sz w:val="22"/>
                <w:szCs w:val="22"/>
              </w:rPr>
              <w:t>B-IV-5 人、事、時、地、物的描述及問答。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3ADE36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英語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跨海來的問候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1.請學生說一說是否有收過或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寄送明信片的經驗。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2.教師介紹PostcrossIng網站以及明信片寄送方式。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3.學生閱讀網站上不同使用者的自我介紹並填寫自我介紹，如家鄉背景、喜歡的事物、想收到的明信片類型等等。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4.學生從網站上獲得要寄送明信片的名單，並進行明信片的設計以及內容，完成後寄出明信片。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</w:r>
            <w:r w:rsidRPr="00EA6BF7">
              <w:rPr>
                <w:rFonts w:ascii="標楷體" w:eastAsia="標楷體" w:hAnsi="標楷體" w:hint="eastAsia"/>
                <w:b/>
                <w:sz w:val="22"/>
                <w:szCs w:val="22"/>
              </w:rPr>
              <w:t>【議題融入與延伸學習】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閱讀與溝通的結合：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學生透過閱讀網站內容，理解相關詞彙的意涵，並以此為基礎進行明信片的設計與撰寫，實現了從閱讀到溝通的轉化。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品德實踐性的學習活動：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br/>
              <w:t>討論、設計、撰寫和寄送明信片的過程讓學生在真實情境中學習，提升了他們的溝通能力與品德素養。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6BA76A" w14:textId="77777777" w:rsidR="00CB721E" w:rsidRPr="00EA6BF7" w:rsidRDefault="00CB721E" w:rsidP="005F23CA">
            <w:pPr>
              <w:spacing w:line="260" w:lineRule="exact"/>
              <w:jc w:val="center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0279A1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 xml:space="preserve">1.PostcrossIng: Postcards </w:t>
            </w: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connectIng the world</w:t>
            </w:r>
          </w:p>
          <w:p w14:paraId="3600F386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https://www.postcrossIng.com/</w:t>
            </w:r>
          </w:p>
          <w:p w14:paraId="5D8B3405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2.明信片</w:t>
            </w:r>
          </w:p>
          <w:p w14:paraId="40578393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5F7D7C" w14:textId="77777777" w:rsidR="00CB721E" w:rsidRPr="006B4433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/>
                <w:sz w:val="22"/>
                <w:szCs w:val="22"/>
              </w:rPr>
              <w:lastRenderedPageBreak/>
              <w:t>ORID 焦點討論法(閱讀) ：</w:t>
            </w:r>
            <w:r w:rsidRPr="00EA6BF7">
              <w:rPr>
                <w:rFonts w:ascii="標楷體" w:eastAsia="標楷體" w:hAnsi="標楷體"/>
                <w:sz w:val="22"/>
                <w:szCs w:val="22"/>
              </w:rPr>
              <w:lastRenderedPageBreak/>
              <w:t>發ORID 討論記錄表</w:t>
            </w:r>
            <w:r w:rsidRPr="00EA6BF7">
              <w:rPr>
                <w:rFonts w:ascii="標楷體" w:eastAsia="標楷體" w:hAnsi="標楷體"/>
                <w:sz w:val="22"/>
                <w:szCs w:val="22"/>
              </w:rPr>
              <w:sym w:font="Wingdings" w:char="F0E0"/>
            </w:r>
            <w:r w:rsidRPr="00EA6BF7">
              <w:rPr>
                <w:rFonts w:ascii="標楷體" w:eastAsia="標楷體" w:hAnsi="標楷體"/>
                <w:sz w:val="22"/>
                <w:szCs w:val="22"/>
              </w:rPr>
              <w:t>將提問分成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t>「</w:t>
            </w:r>
            <w:r w:rsidRPr="00EA6BF7">
              <w:rPr>
                <w:rFonts w:ascii="標楷體" w:eastAsia="標楷體" w:hAnsi="標楷體"/>
                <w:b/>
                <w:bCs/>
                <w:sz w:val="22"/>
                <w:szCs w:val="22"/>
              </w:rPr>
              <w:t>客觀事實、感受反應、詮釋意義、做決定</w:t>
            </w:r>
            <w:r w:rsidRPr="00EA6BF7">
              <w:rPr>
                <w:rFonts w:ascii="標楷體" w:eastAsia="標楷體" w:hAnsi="標楷體" w:hint="eastAsia"/>
                <w:sz w:val="22"/>
                <w:szCs w:val="22"/>
              </w:rPr>
              <w:t>」</w:t>
            </w:r>
            <w:r w:rsidRPr="00EA6BF7">
              <w:rPr>
                <w:rFonts w:ascii="標楷體" w:eastAsia="標楷體" w:hAnsi="標楷體"/>
                <w:sz w:val="22"/>
                <w:szCs w:val="22"/>
              </w:rPr>
              <w:t xml:space="preserve">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5DEB26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1.課程參與</w:t>
            </w:r>
          </w:p>
          <w:p w14:paraId="6812AFE6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2.實際操作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F2F302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【閱讀素養教育】</w:t>
            </w:r>
          </w:p>
          <w:p w14:paraId="16616627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閱J3 理解學科</w:t>
            </w:r>
            <w:r w:rsidRPr="00EA6BF7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lastRenderedPageBreak/>
              <w:t>知識內的重要詞彙的意涵，並懂得如何運用該詞彙與他人進行溝通。</w:t>
            </w:r>
          </w:p>
          <w:p w14:paraId="31989227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b/>
                <w:bCs/>
                <w:snapToGrid w:val="0"/>
                <w:color w:val="auto"/>
                <w:sz w:val="22"/>
                <w:szCs w:val="22"/>
              </w:rPr>
              <w:t>【品德教育】</w:t>
            </w:r>
          </w:p>
          <w:p w14:paraId="452BAD8C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品J1 溝通合作與和諧人際關係。</w:t>
            </w:r>
          </w:p>
          <w:p w14:paraId="37ADA35C" w14:textId="77777777" w:rsidR="00CB721E" w:rsidRPr="00EA6BF7" w:rsidRDefault="00CB721E" w:rsidP="005F23CA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DFKaiShu-SB-Estd-BF" w:hint="eastAsia"/>
                <w:snapToGrid w:val="0"/>
                <w:color w:val="auto"/>
                <w:sz w:val="22"/>
                <w:szCs w:val="22"/>
              </w:rPr>
              <w:t>品J8 理性溝通與問題解決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60CF8C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lastRenderedPageBreak/>
              <w:t>□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EA6BF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lastRenderedPageBreak/>
              <w:t>鐘點費者)</w:t>
            </w:r>
          </w:p>
          <w:p w14:paraId="6C070081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14:paraId="63AB3C1D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14:paraId="3B2E0A10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EA6BF7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EA6BF7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14:paraId="7044E65F" w14:textId="77777777" w:rsidR="00CB721E" w:rsidRPr="00EA6BF7" w:rsidRDefault="00CB721E" w:rsidP="005F23C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EA6BF7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</w:tbl>
    <w:p w14:paraId="763218F1" w14:textId="57E3987D" w:rsidR="008F65B2" w:rsidRPr="00BF31BC" w:rsidRDefault="008F65B2" w:rsidP="00E054C4">
      <w:pPr>
        <w:ind w:firstLine="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lastRenderedPageBreak/>
        <w:t>六</w:t>
      </w: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、本課程是否有校外人士協助教學</w:t>
      </w:r>
    </w:p>
    <w:p w14:paraId="7AF3D6B9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□否，全學年都沒有(以下免填)</w:t>
      </w:r>
    </w:p>
    <w:p w14:paraId="77817D1A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3DA93F10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8F65B2" w:rsidRPr="00BF31BC" w14:paraId="0F73FB0C" w14:textId="77777777" w:rsidTr="00A43EC7">
        <w:tc>
          <w:tcPr>
            <w:tcW w:w="1292" w:type="dxa"/>
          </w:tcPr>
          <w:p w14:paraId="20E522F4" w14:textId="77777777"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117AB1D3" w14:textId="77777777"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2B04B48F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6E8FA1AC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173A2784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2D0AB950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8F65B2" w:rsidRPr="00BF31BC" w14:paraId="42BA3BB1" w14:textId="77777777" w:rsidTr="00A43EC7">
        <w:tc>
          <w:tcPr>
            <w:tcW w:w="1292" w:type="dxa"/>
          </w:tcPr>
          <w:p w14:paraId="6F72ABB0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D315ED9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0A10717E" w14:textId="77777777"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□印刷品□影音光碟</w:t>
            </w:r>
          </w:p>
          <w:p w14:paraId="33DEAD44" w14:textId="77777777"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□其他於課程或活動中使用之</w:t>
            </w:r>
            <w:r w:rsidRPr="00BF31BC">
              <w:rPr>
                <w:rFonts w:ascii="標楷體" w:eastAsia="標楷體" w:hAnsi="標楷體" w:cs="標楷體"/>
              </w:rPr>
              <w:lastRenderedPageBreak/>
              <w:t xml:space="preserve">教學資料，請說明： </w:t>
            </w:r>
          </w:p>
        </w:tc>
        <w:tc>
          <w:tcPr>
            <w:tcW w:w="2296" w:type="dxa"/>
          </w:tcPr>
          <w:p w14:paraId="00A9CFEA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0D99FF0E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7DA74A8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49461F3A" w14:textId="77777777" w:rsidTr="00A43EC7">
        <w:tc>
          <w:tcPr>
            <w:tcW w:w="1292" w:type="dxa"/>
          </w:tcPr>
          <w:p w14:paraId="7D90D19C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37C6457C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4C646A9B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435A9DDE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06671429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3B7D1973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0F89C20F" w14:textId="77777777" w:rsidTr="00A43EC7">
        <w:tc>
          <w:tcPr>
            <w:tcW w:w="1292" w:type="dxa"/>
          </w:tcPr>
          <w:p w14:paraId="2228D4BB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375C98D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28C1E1DE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3102CB9B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5349B780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4E117A32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32E67086" w14:textId="77777777" w:rsidR="008F65B2" w:rsidRPr="008F65B2" w:rsidRDefault="008F65B2" w:rsidP="0078502C">
      <w:pPr>
        <w:ind w:firstLine="0"/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8F65B2" w:rsidRPr="008F65B2" w:rsidSect="00BF1B24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EDDF0" w14:textId="77777777" w:rsidR="0093154A" w:rsidRDefault="0093154A">
      <w:r>
        <w:separator/>
      </w:r>
    </w:p>
  </w:endnote>
  <w:endnote w:type="continuationSeparator" w:id="0">
    <w:p w14:paraId="64795783" w14:textId="77777777" w:rsidR="0093154A" w:rsidRDefault="00931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19E47" w14:textId="15F64084" w:rsidR="002E38B1" w:rsidRDefault="002E38B1">
    <w:pPr>
      <w:pStyle w:val="aff5"/>
      <w:jc w:val="center"/>
    </w:pPr>
    <w:r>
      <w:fldChar w:fldCharType="begin"/>
    </w:r>
    <w:r>
      <w:instrText>PAGE   \* MERGEFORMAT</w:instrText>
    </w:r>
    <w:r>
      <w:fldChar w:fldCharType="separate"/>
    </w:r>
    <w:r w:rsidR="00B54C8F" w:rsidRPr="00B54C8F">
      <w:rPr>
        <w:noProof/>
        <w:lang w:val="zh-TW"/>
      </w:rPr>
      <w:t>31</w:t>
    </w:r>
    <w:r>
      <w:fldChar w:fldCharType="end"/>
    </w:r>
  </w:p>
  <w:p w14:paraId="39D1F504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A6F498" w14:textId="77777777" w:rsidR="0093154A" w:rsidRDefault="0093154A">
      <w:r>
        <w:separator/>
      </w:r>
    </w:p>
  </w:footnote>
  <w:footnote w:type="continuationSeparator" w:id="0">
    <w:p w14:paraId="74D4607F" w14:textId="77777777" w:rsidR="0093154A" w:rsidRDefault="00931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07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3173C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FC2A7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E3590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8124F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8F42A7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7067A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CA70FF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F6451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0826FA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7C508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F605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ABC4DC1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FBD5B2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28D32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35D51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45049F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5CE7FD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7714E5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14147E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2AC35B7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31F7CB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52F13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568216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58B56D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8D86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A0A529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BD058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C5F45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DBB63F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DDF469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DF04E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EEF064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41E53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4223724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4E00AF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489C58B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EAE255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FB47C9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514E561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523040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2A9574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EA20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3940BB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9F60E4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5A1358B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AB217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B1B712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F8C597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60293EE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639938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5541B5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86D5E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9C6194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A4351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D1C1F6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703D1A9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73D33BE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74B3386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775A028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77C19E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78AE03E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79C72B2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B3855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C6C7C1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6"/>
  </w:num>
  <w:num w:numId="2">
    <w:abstractNumId w:val="14"/>
  </w:num>
  <w:num w:numId="3">
    <w:abstractNumId w:val="74"/>
  </w:num>
  <w:num w:numId="4">
    <w:abstractNumId w:val="83"/>
  </w:num>
  <w:num w:numId="5">
    <w:abstractNumId w:val="40"/>
  </w:num>
  <w:num w:numId="6">
    <w:abstractNumId w:val="12"/>
  </w:num>
  <w:num w:numId="7">
    <w:abstractNumId w:val="47"/>
  </w:num>
  <w:num w:numId="8">
    <w:abstractNumId w:val="31"/>
  </w:num>
  <w:num w:numId="9">
    <w:abstractNumId w:val="43"/>
  </w:num>
  <w:num w:numId="10">
    <w:abstractNumId w:val="4"/>
  </w:num>
  <w:num w:numId="11">
    <w:abstractNumId w:val="0"/>
  </w:num>
  <w:num w:numId="12">
    <w:abstractNumId w:val="17"/>
  </w:num>
  <w:num w:numId="13">
    <w:abstractNumId w:val="64"/>
  </w:num>
  <w:num w:numId="14">
    <w:abstractNumId w:val="80"/>
  </w:num>
  <w:num w:numId="15">
    <w:abstractNumId w:val="34"/>
  </w:num>
  <w:num w:numId="16">
    <w:abstractNumId w:val="2"/>
  </w:num>
  <w:num w:numId="17">
    <w:abstractNumId w:val="71"/>
  </w:num>
  <w:num w:numId="18">
    <w:abstractNumId w:val="88"/>
  </w:num>
  <w:num w:numId="19">
    <w:abstractNumId w:val="75"/>
  </w:num>
  <w:num w:numId="20">
    <w:abstractNumId w:val="92"/>
  </w:num>
  <w:num w:numId="21">
    <w:abstractNumId w:val="37"/>
  </w:num>
  <w:num w:numId="22">
    <w:abstractNumId w:val="8"/>
  </w:num>
  <w:num w:numId="23">
    <w:abstractNumId w:val="77"/>
  </w:num>
  <w:num w:numId="24">
    <w:abstractNumId w:val="3"/>
  </w:num>
  <w:num w:numId="25">
    <w:abstractNumId w:val="56"/>
  </w:num>
  <w:num w:numId="26">
    <w:abstractNumId w:val="66"/>
  </w:num>
  <w:num w:numId="27">
    <w:abstractNumId w:val="36"/>
  </w:num>
  <w:num w:numId="28">
    <w:abstractNumId w:val="27"/>
  </w:num>
  <w:num w:numId="29">
    <w:abstractNumId w:val="42"/>
  </w:num>
  <w:num w:numId="30">
    <w:abstractNumId w:val="62"/>
  </w:num>
  <w:num w:numId="31">
    <w:abstractNumId w:val="19"/>
  </w:num>
  <w:num w:numId="32">
    <w:abstractNumId w:val="48"/>
  </w:num>
  <w:num w:numId="33">
    <w:abstractNumId w:val="32"/>
  </w:num>
  <w:num w:numId="34">
    <w:abstractNumId w:val="15"/>
  </w:num>
  <w:num w:numId="35">
    <w:abstractNumId w:val="45"/>
  </w:num>
  <w:num w:numId="36">
    <w:abstractNumId w:val="70"/>
  </w:num>
  <w:num w:numId="37">
    <w:abstractNumId w:val="84"/>
  </w:num>
  <w:num w:numId="38">
    <w:abstractNumId w:val="38"/>
  </w:num>
  <w:num w:numId="39">
    <w:abstractNumId w:val="30"/>
  </w:num>
  <w:num w:numId="40">
    <w:abstractNumId w:val="28"/>
  </w:num>
  <w:num w:numId="41">
    <w:abstractNumId w:val="79"/>
  </w:num>
  <w:num w:numId="42">
    <w:abstractNumId w:val="65"/>
  </w:num>
  <w:num w:numId="43">
    <w:abstractNumId w:val="53"/>
  </w:num>
  <w:num w:numId="44">
    <w:abstractNumId w:val="35"/>
  </w:num>
  <w:num w:numId="45">
    <w:abstractNumId w:val="58"/>
  </w:num>
  <w:num w:numId="46">
    <w:abstractNumId w:val="44"/>
  </w:num>
  <w:num w:numId="47">
    <w:abstractNumId w:val="7"/>
  </w:num>
  <w:num w:numId="48">
    <w:abstractNumId w:val="41"/>
  </w:num>
  <w:num w:numId="49">
    <w:abstractNumId w:val="50"/>
  </w:num>
  <w:num w:numId="50">
    <w:abstractNumId w:val="6"/>
  </w:num>
  <w:num w:numId="51">
    <w:abstractNumId w:val="87"/>
  </w:num>
  <w:num w:numId="52">
    <w:abstractNumId w:val="60"/>
  </w:num>
  <w:num w:numId="53">
    <w:abstractNumId w:val="78"/>
  </w:num>
  <w:num w:numId="54">
    <w:abstractNumId w:val="72"/>
  </w:num>
  <w:num w:numId="55">
    <w:abstractNumId w:val="61"/>
  </w:num>
  <w:num w:numId="56">
    <w:abstractNumId w:val="67"/>
  </w:num>
  <w:num w:numId="57">
    <w:abstractNumId w:val="23"/>
  </w:num>
  <w:num w:numId="58">
    <w:abstractNumId w:val="89"/>
  </w:num>
  <w:num w:numId="59">
    <w:abstractNumId w:val="39"/>
  </w:num>
  <w:num w:numId="60">
    <w:abstractNumId w:val="85"/>
  </w:num>
  <w:num w:numId="61">
    <w:abstractNumId w:val="91"/>
  </w:num>
  <w:num w:numId="62">
    <w:abstractNumId w:val="55"/>
  </w:num>
  <w:num w:numId="63">
    <w:abstractNumId w:val="16"/>
  </w:num>
  <w:num w:numId="64">
    <w:abstractNumId w:val="25"/>
  </w:num>
  <w:num w:numId="65">
    <w:abstractNumId w:val="82"/>
  </w:num>
  <w:num w:numId="66">
    <w:abstractNumId w:val="81"/>
  </w:num>
  <w:num w:numId="67">
    <w:abstractNumId w:val="22"/>
  </w:num>
  <w:num w:numId="68">
    <w:abstractNumId w:val="57"/>
  </w:num>
  <w:num w:numId="69">
    <w:abstractNumId w:val="9"/>
  </w:num>
  <w:num w:numId="70">
    <w:abstractNumId w:val="76"/>
  </w:num>
  <w:num w:numId="71">
    <w:abstractNumId w:val="11"/>
  </w:num>
  <w:num w:numId="72">
    <w:abstractNumId w:val="63"/>
  </w:num>
  <w:num w:numId="73">
    <w:abstractNumId w:val="33"/>
  </w:num>
  <w:num w:numId="74">
    <w:abstractNumId w:val="20"/>
  </w:num>
  <w:num w:numId="75">
    <w:abstractNumId w:val="18"/>
  </w:num>
  <w:num w:numId="76">
    <w:abstractNumId w:val="59"/>
  </w:num>
  <w:num w:numId="77">
    <w:abstractNumId w:val="86"/>
  </w:num>
  <w:num w:numId="78">
    <w:abstractNumId w:val="90"/>
  </w:num>
  <w:num w:numId="79">
    <w:abstractNumId w:val="5"/>
  </w:num>
  <w:num w:numId="80">
    <w:abstractNumId w:val="29"/>
  </w:num>
  <w:num w:numId="81">
    <w:abstractNumId w:val="13"/>
  </w:num>
  <w:num w:numId="82">
    <w:abstractNumId w:val="54"/>
  </w:num>
  <w:num w:numId="83">
    <w:abstractNumId w:val="10"/>
  </w:num>
  <w:num w:numId="84">
    <w:abstractNumId w:val="1"/>
  </w:num>
  <w:num w:numId="85">
    <w:abstractNumId w:val="21"/>
  </w:num>
  <w:num w:numId="86">
    <w:abstractNumId w:val="68"/>
  </w:num>
  <w:num w:numId="87">
    <w:abstractNumId w:val="51"/>
  </w:num>
  <w:num w:numId="88">
    <w:abstractNumId w:val="69"/>
  </w:num>
  <w:num w:numId="89">
    <w:abstractNumId w:val="24"/>
  </w:num>
  <w:num w:numId="90">
    <w:abstractNumId w:val="73"/>
  </w:num>
  <w:num w:numId="91">
    <w:abstractNumId w:val="52"/>
  </w:num>
  <w:num w:numId="92">
    <w:abstractNumId w:val="49"/>
  </w:num>
  <w:num w:numId="93">
    <w:abstractNumId w:val="26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1F6"/>
    <w:rsid w:val="00020AF4"/>
    <w:rsid w:val="00026BCF"/>
    <w:rsid w:val="000279DB"/>
    <w:rsid w:val="00030AE3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55620"/>
    <w:rsid w:val="000578A3"/>
    <w:rsid w:val="00060028"/>
    <w:rsid w:val="00060770"/>
    <w:rsid w:val="00060DFA"/>
    <w:rsid w:val="000619E4"/>
    <w:rsid w:val="00061EC2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7C2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27F7"/>
    <w:rsid w:val="000D4140"/>
    <w:rsid w:val="000D6C88"/>
    <w:rsid w:val="000E334A"/>
    <w:rsid w:val="000E67EC"/>
    <w:rsid w:val="000E7B47"/>
    <w:rsid w:val="000F0290"/>
    <w:rsid w:val="000F33DD"/>
    <w:rsid w:val="000F6784"/>
    <w:rsid w:val="000F6E3E"/>
    <w:rsid w:val="00105275"/>
    <w:rsid w:val="00107274"/>
    <w:rsid w:val="00107B78"/>
    <w:rsid w:val="00110487"/>
    <w:rsid w:val="00110703"/>
    <w:rsid w:val="001112EF"/>
    <w:rsid w:val="00111853"/>
    <w:rsid w:val="001119F7"/>
    <w:rsid w:val="00112170"/>
    <w:rsid w:val="0011580C"/>
    <w:rsid w:val="00115A2F"/>
    <w:rsid w:val="001218DF"/>
    <w:rsid w:val="0012196C"/>
    <w:rsid w:val="00123A2D"/>
    <w:rsid w:val="001248B8"/>
    <w:rsid w:val="001265EE"/>
    <w:rsid w:val="00130353"/>
    <w:rsid w:val="001360E9"/>
    <w:rsid w:val="00141E97"/>
    <w:rsid w:val="00143740"/>
    <w:rsid w:val="001460C3"/>
    <w:rsid w:val="0014796F"/>
    <w:rsid w:val="00150A4C"/>
    <w:rsid w:val="00156A6B"/>
    <w:rsid w:val="00166D8B"/>
    <w:rsid w:val="00170D0B"/>
    <w:rsid w:val="00181ACE"/>
    <w:rsid w:val="001850A6"/>
    <w:rsid w:val="00187019"/>
    <w:rsid w:val="001918A5"/>
    <w:rsid w:val="00191B20"/>
    <w:rsid w:val="00193349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21BF0"/>
    <w:rsid w:val="00225853"/>
    <w:rsid w:val="0022772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0A7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344E"/>
    <w:rsid w:val="002B5B91"/>
    <w:rsid w:val="002C2C4F"/>
    <w:rsid w:val="002C6411"/>
    <w:rsid w:val="002D3F86"/>
    <w:rsid w:val="002D6B47"/>
    <w:rsid w:val="002D7331"/>
    <w:rsid w:val="002E2523"/>
    <w:rsid w:val="002E38B1"/>
    <w:rsid w:val="002E6D6E"/>
    <w:rsid w:val="002F535E"/>
    <w:rsid w:val="002F74D8"/>
    <w:rsid w:val="00301426"/>
    <w:rsid w:val="00302525"/>
    <w:rsid w:val="00302B24"/>
    <w:rsid w:val="0030320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23EC2"/>
    <w:rsid w:val="0032489D"/>
    <w:rsid w:val="00330675"/>
    <w:rsid w:val="00330714"/>
    <w:rsid w:val="00334F63"/>
    <w:rsid w:val="0034044A"/>
    <w:rsid w:val="00341B9E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966CD"/>
    <w:rsid w:val="003A2FAC"/>
    <w:rsid w:val="003B506B"/>
    <w:rsid w:val="003B57B2"/>
    <w:rsid w:val="003B75E7"/>
    <w:rsid w:val="003B7C4D"/>
    <w:rsid w:val="003C1C0A"/>
    <w:rsid w:val="003C7092"/>
    <w:rsid w:val="003D2C05"/>
    <w:rsid w:val="003D2E00"/>
    <w:rsid w:val="003E11DC"/>
    <w:rsid w:val="003E2390"/>
    <w:rsid w:val="003F2C64"/>
    <w:rsid w:val="003F7A48"/>
    <w:rsid w:val="00401839"/>
    <w:rsid w:val="0040278C"/>
    <w:rsid w:val="00403CDE"/>
    <w:rsid w:val="00403E10"/>
    <w:rsid w:val="00406B72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35ED"/>
    <w:rsid w:val="00454FAA"/>
    <w:rsid w:val="00455A3E"/>
    <w:rsid w:val="0046203E"/>
    <w:rsid w:val="00465A21"/>
    <w:rsid w:val="004669E7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C2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26E70"/>
    <w:rsid w:val="005336C0"/>
    <w:rsid w:val="0053472D"/>
    <w:rsid w:val="00537856"/>
    <w:rsid w:val="00540EB2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BF8"/>
    <w:rsid w:val="00586943"/>
    <w:rsid w:val="005871F3"/>
    <w:rsid w:val="005902DD"/>
    <w:rsid w:val="005A3DF5"/>
    <w:rsid w:val="005A4D9A"/>
    <w:rsid w:val="005B1A2D"/>
    <w:rsid w:val="005B1F65"/>
    <w:rsid w:val="005B39AB"/>
    <w:rsid w:val="005B3F5F"/>
    <w:rsid w:val="005B4FE2"/>
    <w:rsid w:val="005B68BF"/>
    <w:rsid w:val="005B69DE"/>
    <w:rsid w:val="005B722E"/>
    <w:rsid w:val="005C10D9"/>
    <w:rsid w:val="005C62F3"/>
    <w:rsid w:val="005D0143"/>
    <w:rsid w:val="005D0984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05E6"/>
    <w:rsid w:val="00607C91"/>
    <w:rsid w:val="006121F2"/>
    <w:rsid w:val="0061264C"/>
    <w:rsid w:val="006177F3"/>
    <w:rsid w:val="00617F7F"/>
    <w:rsid w:val="0062005B"/>
    <w:rsid w:val="00622E5F"/>
    <w:rsid w:val="00624200"/>
    <w:rsid w:val="00624805"/>
    <w:rsid w:val="00624D39"/>
    <w:rsid w:val="00635100"/>
    <w:rsid w:val="006352E5"/>
    <w:rsid w:val="00635B49"/>
    <w:rsid w:val="00642508"/>
    <w:rsid w:val="006453E2"/>
    <w:rsid w:val="00645503"/>
    <w:rsid w:val="006463A5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2181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B51FE"/>
    <w:rsid w:val="006D1D3D"/>
    <w:rsid w:val="006D30E1"/>
    <w:rsid w:val="006D3ACD"/>
    <w:rsid w:val="006D3CA3"/>
    <w:rsid w:val="006D52E9"/>
    <w:rsid w:val="006E27FD"/>
    <w:rsid w:val="006E44A1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4D5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2EEC"/>
    <w:rsid w:val="00777B8C"/>
    <w:rsid w:val="00780181"/>
    <w:rsid w:val="00780CEF"/>
    <w:rsid w:val="0078502C"/>
    <w:rsid w:val="00786577"/>
    <w:rsid w:val="0079073C"/>
    <w:rsid w:val="007924F8"/>
    <w:rsid w:val="00793F87"/>
    <w:rsid w:val="007A03E7"/>
    <w:rsid w:val="007A495C"/>
    <w:rsid w:val="007B08AA"/>
    <w:rsid w:val="007B23E4"/>
    <w:rsid w:val="007B4583"/>
    <w:rsid w:val="007C0CAF"/>
    <w:rsid w:val="007C196E"/>
    <w:rsid w:val="007C2A65"/>
    <w:rsid w:val="007C355B"/>
    <w:rsid w:val="007C3769"/>
    <w:rsid w:val="007C4F1E"/>
    <w:rsid w:val="007C689B"/>
    <w:rsid w:val="007D347C"/>
    <w:rsid w:val="007D42F0"/>
    <w:rsid w:val="007D5CDE"/>
    <w:rsid w:val="007E320B"/>
    <w:rsid w:val="007E50E9"/>
    <w:rsid w:val="008078F6"/>
    <w:rsid w:val="00811297"/>
    <w:rsid w:val="00812AC4"/>
    <w:rsid w:val="008222BF"/>
    <w:rsid w:val="00823DF1"/>
    <w:rsid w:val="00824477"/>
    <w:rsid w:val="00825116"/>
    <w:rsid w:val="00826BA4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306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40E2"/>
    <w:rsid w:val="008C6637"/>
    <w:rsid w:val="008C7AF6"/>
    <w:rsid w:val="008D2428"/>
    <w:rsid w:val="008D6D76"/>
    <w:rsid w:val="008E1F08"/>
    <w:rsid w:val="008F16B4"/>
    <w:rsid w:val="008F1D99"/>
    <w:rsid w:val="008F22B2"/>
    <w:rsid w:val="008F2B26"/>
    <w:rsid w:val="008F65B2"/>
    <w:rsid w:val="00902CB0"/>
    <w:rsid w:val="009034F6"/>
    <w:rsid w:val="00903674"/>
    <w:rsid w:val="00904158"/>
    <w:rsid w:val="009102E9"/>
    <w:rsid w:val="009114CF"/>
    <w:rsid w:val="00913E80"/>
    <w:rsid w:val="009167FE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154A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575FF"/>
    <w:rsid w:val="00965857"/>
    <w:rsid w:val="00966319"/>
    <w:rsid w:val="00967DBF"/>
    <w:rsid w:val="0097151F"/>
    <w:rsid w:val="00972994"/>
    <w:rsid w:val="009740F8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2C5D"/>
    <w:rsid w:val="009F32F0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508B"/>
    <w:rsid w:val="00A57619"/>
    <w:rsid w:val="00A60A64"/>
    <w:rsid w:val="00A614A9"/>
    <w:rsid w:val="00A62145"/>
    <w:rsid w:val="00A623BE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A70C2"/>
    <w:rsid w:val="00AB0D6C"/>
    <w:rsid w:val="00AB33BD"/>
    <w:rsid w:val="00AB671C"/>
    <w:rsid w:val="00AB6FC4"/>
    <w:rsid w:val="00AC4B0F"/>
    <w:rsid w:val="00AD2399"/>
    <w:rsid w:val="00AD3378"/>
    <w:rsid w:val="00AD7270"/>
    <w:rsid w:val="00AE5DA6"/>
    <w:rsid w:val="00AE6E7D"/>
    <w:rsid w:val="00AF1E63"/>
    <w:rsid w:val="00AF4902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5253C"/>
    <w:rsid w:val="00B54810"/>
    <w:rsid w:val="00B54C8F"/>
    <w:rsid w:val="00B5559D"/>
    <w:rsid w:val="00B62FC1"/>
    <w:rsid w:val="00B66C53"/>
    <w:rsid w:val="00B7069B"/>
    <w:rsid w:val="00B727D0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A6B88"/>
    <w:rsid w:val="00BB2520"/>
    <w:rsid w:val="00BB3889"/>
    <w:rsid w:val="00BB4481"/>
    <w:rsid w:val="00BB69DE"/>
    <w:rsid w:val="00BC25C2"/>
    <w:rsid w:val="00BC285E"/>
    <w:rsid w:val="00BC3525"/>
    <w:rsid w:val="00BC3E0D"/>
    <w:rsid w:val="00BC75B2"/>
    <w:rsid w:val="00BD0C8A"/>
    <w:rsid w:val="00BD3CA2"/>
    <w:rsid w:val="00BD5193"/>
    <w:rsid w:val="00BD5366"/>
    <w:rsid w:val="00BE0DFB"/>
    <w:rsid w:val="00BE2654"/>
    <w:rsid w:val="00BE3EEA"/>
    <w:rsid w:val="00BE7C71"/>
    <w:rsid w:val="00BF1A42"/>
    <w:rsid w:val="00BF1B24"/>
    <w:rsid w:val="00C01B71"/>
    <w:rsid w:val="00C0277A"/>
    <w:rsid w:val="00C16726"/>
    <w:rsid w:val="00C16851"/>
    <w:rsid w:val="00C22E0C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2666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0FA1"/>
    <w:rsid w:val="00C85389"/>
    <w:rsid w:val="00C93D91"/>
    <w:rsid w:val="00CA1939"/>
    <w:rsid w:val="00CA47CD"/>
    <w:rsid w:val="00CA60B4"/>
    <w:rsid w:val="00CB00F2"/>
    <w:rsid w:val="00CB2269"/>
    <w:rsid w:val="00CB3018"/>
    <w:rsid w:val="00CB33CC"/>
    <w:rsid w:val="00CB40FF"/>
    <w:rsid w:val="00CB62C6"/>
    <w:rsid w:val="00CB721E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E67E2"/>
    <w:rsid w:val="00DF1923"/>
    <w:rsid w:val="00DF2965"/>
    <w:rsid w:val="00DF4173"/>
    <w:rsid w:val="00DF5C42"/>
    <w:rsid w:val="00DF608F"/>
    <w:rsid w:val="00DF698D"/>
    <w:rsid w:val="00DF6DD0"/>
    <w:rsid w:val="00E054C4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2773"/>
    <w:rsid w:val="00E655FD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A6BF7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B20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455C"/>
    <w:rsid w:val="00F17733"/>
    <w:rsid w:val="00F30474"/>
    <w:rsid w:val="00F37A1E"/>
    <w:rsid w:val="00F471D9"/>
    <w:rsid w:val="00F50AA5"/>
    <w:rsid w:val="00F53B9A"/>
    <w:rsid w:val="00F544FE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8799A"/>
    <w:rsid w:val="00F906D6"/>
    <w:rsid w:val="00F9202A"/>
    <w:rsid w:val="00F931AD"/>
    <w:rsid w:val="00F94E97"/>
    <w:rsid w:val="00FA2518"/>
    <w:rsid w:val="00FB7303"/>
    <w:rsid w:val="00FB7658"/>
    <w:rsid w:val="00FC01EC"/>
    <w:rsid w:val="00FC1ECF"/>
    <w:rsid w:val="00FC234E"/>
    <w:rsid w:val="00FC25E5"/>
    <w:rsid w:val="00FC2E78"/>
    <w:rsid w:val="00FC384A"/>
    <w:rsid w:val="00FC5594"/>
    <w:rsid w:val="00FC648B"/>
    <w:rsid w:val="00FD06EA"/>
    <w:rsid w:val="00FD5A26"/>
    <w:rsid w:val="00FE5095"/>
    <w:rsid w:val="00FE52E2"/>
    <w:rsid w:val="00FE6368"/>
    <w:rsid w:val="00FF0A62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94D1C4"/>
  <w15:docId w15:val="{0C713E65-6B47-493A-A456-75BF4B6CB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link w:val="10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="Calibri Light" w:hAnsi="Calibri Light"/>
      <w:color w:val="auto"/>
      <w:sz w:val="18"/>
      <w:szCs w:val="18"/>
      <w:lang w:val="x-none" w:eastAsia="x-none"/>
    </w:rPr>
  </w:style>
  <w:style w:type="character" w:customStyle="1" w:styleId="aff2">
    <w:name w:val="註解方塊文字 字元"/>
    <w:link w:val="aff1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table" w:customStyle="1" w:styleId="11">
    <w:name w:val="表格格線1"/>
    <w:basedOn w:val="a1"/>
    <w:uiPriority w:val="39"/>
    <w:rsid w:val="003B506B"/>
    <w:pPr>
      <w:ind w:firstLine="23"/>
      <w:jc w:val="both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basedOn w:val="a0"/>
    <w:link w:val="1"/>
    <w:rsid w:val="00CB721E"/>
    <w:rPr>
      <w:b/>
      <w:color w:val="000000"/>
      <w:sz w:val="48"/>
      <w:szCs w:val="48"/>
    </w:rPr>
  </w:style>
  <w:style w:type="character" w:customStyle="1" w:styleId="30">
    <w:name w:val="標題 3 字元"/>
    <w:basedOn w:val="a0"/>
    <w:link w:val="3"/>
    <w:rsid w:val="00CB721E"/>
    <w:rPr>
      <w:b/>
      <w:color w:val="000000"/>
      <w:sz w:val="28"/>
      <w:szCs w:val="28"/>
    </w:rPr>
  </w:style>
  <w:style w:type="character" w:styleId="aff9">
    <w:name w:val="Hyperlink"/>
    <w:rsid w:val="00CB721E"/>
    <w:rPr>
      <w:rFonts w:cs="Times New Roman"/>
      <w:color w:val="0000FF"/>
      <w:u w:val="single"/>
    </w:rPr>
  </w:style>
  <w:style w:type="character" w:styleId="affa">
    <w:name w:val="FollowedHyperlink"/>
    <w:basedOn w:val="a0"/>
    <w:uiPriority w:val="99"/>
    <w:semiHidden/>
    <w:unhideWhenUsed/>
    <w:rsid w:val="00CB721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8FC24-1C23-44FA-9AE8-49FC321FB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3959</Words>
  <Characters>22567</Characters>
  <Application>Microsoft Office Word</Application>
  <DocSecurity>0</DocSecurity>
  <Lines>188</Lines>
  <Paragraphs>52</Paragraphs>
  <ScaleCrop>false</ScaleCrop>
  <Company>Hewlett-Packard Company</Company>
  <LinksUpToDate>false</LinksUpToDate>
  <CharactersWithSpaces>26474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GJSH</cp:lastModifiedBy>
  <cp:revision>50</cp:revision>
  <cp:lastPrinted>2018-11-20T02:54:00Z</cp:lastPrinted>
  <dcterms:created xsi:type="dcterms:W3CDTF">2019-10-24T05:58:00Z</dcterms:created>
  <dcterms:modified xsi:type="dcterms:W3CDTF">2025-12-25T02:16:00Z</dcterms:modified>
</cp:coreProperties>
</file>