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D8081F" w14:textId="46874841" w:rsidR="00FC1B4B" w:rsidRPr="00EA7A47" w:rsidRDefault="00FC1B4B" w:rsidP="00FC1B4B">
      <w:pPr>
        <w:spacing w:afterLines="50" w:after="120" w:line="240" w:lineRule="atLeast"/>
        <w:jc w:val="center"/>
        <w:rPr>
          <w:rFonts w:eastAsia="標楷體"/>
          <w:b/>
          <w:sz w:val="32"/>
          <w:szCs w:val="32"/>
          <w:u w:val="single"/>
        </w:rPr>
      </w:pPr>
      <w:r w:rsidRPr="00EA7A47">
        <w:rPr>
          <w:rFonts w:eastAsia="標楷體"/>
          <w:b/>
          <w:sz w:val="32"/>
          <w:szCs w:val="32"/>
        </w:rPr>
        <w:t>新北市</w:t>
      </w:r>
      <w:r w:rsidRPr="00EA7A47">
        <w:rPr>
          <w:rFonts w:eastAsia="標楷體"/>
          <w:b/>
          <w:sz w:val="32"/>
          <w:szCs w:val="32"/>
          <w:u w:val="single"/>
        </w:rPr>
        <w:t xml:space="preserve">     </w:t>
      </w:r>
      <w:r w:rsidRPr="00EA7A47">
        <w:rPr>
          <w:rFonts w:eastAsia="標楷體"/>
          <w:b/>
          <w:sz w:val="32"/>
          <w:szCs w:val="32"/>
        </w:rPr>
        <w:t>國民中學</w:t>
      </w:r>
      <w:r w:rsidRPr="00EA7A47">
        <w:rPr>
          <w:rFonts w:eastAsia="標楷體"/>
          <w:b/>
          <w:color w:val="FF0000"/>
          <w:sz w:val="32"/>
          <w:szCs w:val="32"/>
          <w:u w:val="single"/>
        </w:rPr>
        <w:t>11</w:t>
      </w:r>
      <w:r w:rsidR="00F343B4">
        <w:rPr>
          <w:rFonts w:eastAsia="標楷體" w:hint="eastAsia"/>
          <w:b/>
          <w:color w:val="FF0000"/>
          <w:sz w:val="32"/>
          <w:szCs w:val="32"/>
          <w:u w:val="single"/>
        </w:rPr>
        <w:t>4</w:t>
      </w:r>
      <w:r w:rsidRPr="00EA7A47">
        <w:rPr>
          <w:rFonts w:eastAsia="標楷體"/>
          <w:b/>
          <w:sz w:val="32"/>
          <w:szCs w:val="32"/>
        </w:rPr>
        <w:t>學年度</w:t>
      </w:r>
      <w:r w:rsidRPr="00EA7A47">
        <w:rPr>
          <w:rFonts w:eastAsia="標楷體"/>
          <w:b/>
          <w:sz w:val="32"/>
          <w:szCs w:val="32"/>
          <w:u w:val="single"/>
        </w:rPr>
        <w:t xml:space="preserve">   </w:t>
      </w:r>
      <w:r w:rsidRPr="00EA7A47">
        <w:rPr>
          <w:rFonts w:eastAsia="標楷體"/>
          <w:b/>
          <w:sz w:val="32"/>
          <w:szCs w:val="32"/>
        </w:rPr>
        <w:t>年級第</w:t>
      </w:r>
      <w:r w:rsidR="006C4867">
        <w:rPr>
          <w:rFonts w:eastAsia="標楷體" w:hint="eastAsia"/>
          <w:b/>
          <w:color w:val="FF0000"/>
          <w:sz w:val="32"/>
          <w:szCs w:val="32"/>
          <w:u w:val="single"/>
        </w:rPr>
        <w:t>2</w:t>
      </w:r>
      <w:proofErr w:type="gramStart"/>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w:t>
      </w:r>
      <w:proofErr w:type="gramEnd"/>
      <w:r w:rsidRPr="00EA7A47">
        <w:rPr>
          <w:rFonts w:eastAsia="標楷體"/>
          <w:b/>
          <w:sz w:val="32"/>
          <w:szCs w:val="32"/>
        </w:rPr>
        <w:t>計畫</w:t>
      </w:r>
      <w:r w:rsidRPr="00EA7A47">
        <w:rPr>
          <w:rFonts w:eastAsia="標楷體"/>
          <w:b/>
          <w:sz w:val="32"/>
          <w:szCs w:val="32"/>
        </w:rPr>
        <w:t xml:space="preserve">  </w:t>
      </w:r>
      <w:r w:rsidRPr="00EA7A47">
        <w:rPr>
          <w:rFonts w:eastAsia="標楷體"/>
          <w:b/>
          <w:sz w:val="32"/>
          <w:szCs w:val="32"/>
        </w:rPr>
        <w:t>設計者：</w:t>
      </w:r>
      <w:proofErr w:type="gramStart"/>
      <w:r w:rsidRPr="00EA7A47">
        <w:rPr>
          <w:rFonts w:eastAsia="標楷體"/>
          <w:b/>
          <w:sz w:val="32"/>
          <w:szCs w:val="32"/>
          <w:u w:val="single"/>
        </w:rPr>
        <w:t>＿</w:t>
      </w:r>
      <w:r w:rsidR="00712BCD">
        <w:rPr>
          <w:rFonts w:eastAsia="標楷體" w:hint="eastAsia"/>
          <w:b/>
          <w:sz w:val="32"/>
          <w:szCs w:val="32"/>
          <w:u w:val="single"/>
        </w:rPr>
        <w:t>林郡君</w:t>
      </w:r>
      <w:proofErr w:type="gramEnd"/>
      <w:r w:rsidR="00683905" w:rsidRPr="00683905">
        <w:rPr>
          <w:rFonts w:eastAsia="標楷體" w:hint="eastAsia"/>
          <w:b/>
          <w:sz w:val="32"/>
          <w:szCs w:val="32"/>
          <w:u w:val="single"/>
        </w:rPr>
        <w:t>、王珮珊</w:t>
      </w:r>
      <w:r w:rsidR="0085549F">
        <w:rPr>
          <w:rFonts w:eastAsia="標楷體" w:hint="eastAsia"/>
          <w:b/>
          <w:sz w:val="32"/>
          <w:szCs w:val="32"/>
          <w:u w:val="single"/>
        </w:rPr>
        <w:t xml:space="preserve"> </w:t>
      </w:r>
      <w:proofErr w:type="gramStart"/>
      <w:r w:rsidRPr="00EA7A47">
        <w:rPr>
          <w:rFonts w:eastAsia="標楷體"/>
          <w:b/>
          <w:sz w:val="32"/>
          <w:szCs w:val="32"/>
          <w:u w:val="single"/>
        </w:rPr>
        <w:t>＿</w:t>
      </w:r>
      <w:proofErr w:type="gramEnd"/>
    </w:p>
    <w:p w14:paraId="62BC5019" w14:textId="77777777" w:rsidR="009529E0" w:rsidRPr="00FC1B4B" w:rsidRDefault="0036459A" w:rsidP="006B14FB">
      <w:pPr>
        <w:pStyle w:val="aff2"/>
        <w:numPr>
          <w:ilvl w:val="0"/>
          <w:numId w:val="1"/>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6D59A9D1" w14:textId="32FBF230" w:rsidR="005432CD" w:rsidRDefault="009529E0" w:rsidP="00F343B4">
      <w:pPr>
        <w:pStyle w:val="Web"/>
        <w:snapToGrid w:val="0"/>
        <w:spacing w:line="240" w:lineRule="atLeast"/>
        <w:rPr>
          <w:rFonts w:ascii="標楷體" w:eastAsia="標楷體" w:hAnsi="標楷體" w:cs="標楷體"/>
        </w:rPr>
      </w:pPr>
      <w:r w:rsidRPr="00903674">
        <w:rPr>
          <w:rFonts w:ascii="標楷體" w:eastAsia="標楷體" w:hAnsi="標楷體" w:cs="標楷體" w:hint="eastAsia"/>
        </w:rPr>
        <w:t xml:space="preserve">    </w:t>
      </w:r>
      <w:r w:rsidR="00903674"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005432CD">
        <w:rPr>
          <w:rFonts w:ascii="標楷體" w:eastAsia="標楷體" w:hAnsi="標楷體" w:cs="標楷體" w:hint="eastAsia"/>
        </w:rPr>
        <w:t xml:space="preserve"> </w:t>
      </w:r>
      <w:r w:rsidR="009D5F4F" w:rsidRPr="00903674">
        <w:rPr>
          <w:rFonts w:ascii="標楷體" w:eastAsia="標楷體" w:hAnsi="標楷體" w:cs="標楷體" w:hint="eastAsia"/>
        </w:rPr>
        <w:t xml:space="preserve">  </w:t>
      </w:r>
      <w:r w:rsidR="00903674" w:rsidRPr="00FC1B4B">
        <w:rPr>
          <w:rFonts w:ascii="Times New Roman" w:eastAsia="標楷體" w:hAnsi="Times New Roman" w:cs="Times New Roman"/>
        </w:rPr>
        <w:t>2.</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英語文   </w:t>
      </w:r>
      <w:r w:rsidR="00903674"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009D5F4F" w:rsidRPr="00FC1B4B">
        <w:rPr>
          <w:rFonts w:ascii="Times New Roman" w:eastAsia="標楷體" w:hAnsi="Times New Roman" w:cs="Times New Roman"/>
        </w:rPr>
        <w:t xml:space="preserve"> </w:t>
      </w:r>
      <w:r w:rsidR="00903674"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00903674"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00903674"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00903674" w:rsidRPr="00FC1B4B">
        <w:rPr>
          <w:rFonts w:ascii="Times New Roman" w:eastAsia="標楷體" w:hAnsi="Times New Roman" w:cs="Times New Roman"/>
        </w:rPr>
        <w:t>7.</w:t>
      </w:r>
      <w:r w:rsidR="00C067E8" w:rsidRPr="00C067E8">
        <w:rPr>
          <w:rFonts w:ascii="標楷體" w:eastAsia="標楷體" w:hAnsi="標楷體" w:cs="標楷體" w:hint="eastAsia"/>
        </w:rPr>
        <w:t xml:space="preserve"> </w:t>
      </w:r>
      <w:r w:rsidR="00C067E8">
        <w:rPr>
          <w:rFonts w:ascii="標楷體" w:eastAsia="標楷體" w:hAnsi="標楷體" w:cs="標楷體" w:hint="eastAsia"/>
        </w:rPr>
        <w:t>■</w:t>
      </w:r>
      <w:r w:rsidR="009D5F4F" w:rsidRPr="00903674">
        <w:rPr>
          <w:rFonts w:ascii="標楷體" w:eastAsia="標楷體" w:hAnsi="標楷體" w:cs="標楷體" w:hint="eastAsia"/>
        </w:rPr>
        <w:t xml:space="preserve">自然科學 </w:t>
      </w:r>
      <w:r w:rsidR="00903674"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00903674"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23D4B5DB" w14:textId="77777777" w:rsidR="005432CD" w:rsidRDefault="005432CD" w:rsidP="00F343B4">
      <w:pPr>
        <w:pStyle w:val="Web"/>
        <w:snapToGrid w:val="0"/>
        <w:spacing w:line="240" w:lineRule="atLeast"/>
      </w:pPr>
      <w:r>
        <w:rPr>
          <w:rFonts w:ascii="標楷體" w:eastAsia="標楷體" w:hAnsi="標楷體" w:cs="標楷體" w:hint="eastAsia"/>
        </w:rPr>
        <w:t xml:space="preserve">    </w:t>
      </w: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32516102" w14:textId="77777777" w:rsidR="00AD03CF" w:rsidRPr="00AD03CF" w:rsidRDefault="00AD03CF" w:rsidP="006B14FB">
      <w:pPr>
        <w:pStyle w:val="aff2"/>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075816">
        <w:rPr>
          <w:rFonts w:eastAsia="標楷體" w:hint="eastAsia"/>
          <w:b/>
          <w:sz w:val="24"/>
          <w:szCs w:val="24"/>
        </w:rPr>
        <w:t>課程</w:t>
      </w:r>
      <w:r>
        <w:rPr>
          <w:rFonts w:eastAsia="標楷體" w:hint="eastAsia"/>
          <w:b/>
          <w:sz w:val="24"/>
          <w:szCs w:val="24"/>
        </w:rPr>
        <w:t>內容修正回復</w:t>
      </w:r>
      <w:r w:rsidRPr="00075816">
        <w:rPr>
          <w:rFonts w:eastAsia="標楷體" w:hint="eastAsia"/>
          <w:b/>
          <w:sz w:val="24"/>
          <w:szCs w:val="24"/>
        </w:rPr>
        <w:t>：</w:t>
      </w:r>
    </w:p>
    <w:tbl>
      <w:tblPr>
        <w:tblStyle w:val="aff9"/>
        <w:tblW w:w="0" w:type="auto"/>
        <w:tblInd w:w="-5" w:type="dxa"/>
        <w:tblLook w:val="04A0" w:firstRow="1" w:lastRow="0" w:firstColumn="1" w:lastColumn="0" w:noHBand="0" w:noVBand="1"/>
      </w:tblPr>
      <w:tblGrid>
        <w:gridCol w:w="7371"/>
        <w:gridCol w:w="7195"/>
      </w:tblGrid>
      <w:tr w:rsidR="00AD03CF" w14:paraId="19366AD9" w14:textId="77777777" w:rsidTr="00CB6F63">
        <w:trPr>
          <w:trHeight w:val="527"/>
        </w:trPr>
        <w:tc>
          <w:tcPr>
            <w:tcW w:w="7371" w:type="dxa"/>
            <w:vAlign w:val="center"/>
          </w:tcPr>
          <w:p w14:paraId="77036A62" w14:textId="77777777" w:rsidR="00AD03CF" w:rsidRPr="00AD03CF" w:rsidRDefault="00AD03CF" w:rsidP="00AD03CF">
            <w:pPr>
              <w:spacing w:line="240" w:lineRule="atLeast"/>
              <w:ind w:left="23" w:firstLine="0"/>
              <w:jc w:val="center"/>
              <w:rPr>
                <w:rFonts w:eastAsia="標楷體"/>
                <w:sz w:val="24"/>
                <w:szCs w:val="24"/>
              </w:rPr>
            </w:pP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學年</w:t>
            </w:r>
            <w:r>
              <w:rPr>
                <w:rFonts w:ascii="標楷體" w:eastAsia="標楷體" w:hAnsi="標楷體" w:cs="標楷體" w:hint="eastAsia"/>
                <w:b/>
                <w:sz w:val="24"/>
                <w:szCs w:val="24"/>
              </w:rPr>
              <w:t>當</w:t>
            </w:r>
            <w:r w:rsidRPr="00AD03CF">
              <w:rPr>
                <w:rFonts w:ascii="標楷體" w:eastAsia="標楷體" w:hAnsi="標楷體" w:cs="標楷體" w:hint="eastAsia"/>
                <w:b/>
                <w:sz w:val="24"/>
                <w:szCs w:val="24"/>
              </w:rPr>
              <w:t>學期課程審閱意見</w:t>
            </w:r>
          </w:p>
        </w:tc>
        <w:tc>
          <w:tcPr>
            <w:tcW w:w="7195" w:type="dxa"/>
            <w:vAlign w:val="center"/>
          </w:tcPr>
          <w:p w14:paraId="59151794" w14:textId="77777777" w:rsidR="00AD03CF" w:rsidRDefault="00AD03CF" w:rsidP="00CB6F63">
            <w:pPr>
              <w:pStyle w:val="aff2"/>
              <w:spacing w:line="240" w:lineRule="atLeast"/>
              <w:ind w:leftChars="0" w:left="0" w:firstLine="0"/>
              <w:jc w:val="center"/>
              <w:rPr>
                <w:rFonts w:eastAsia="標楷體"/>
                <w:sz w:val="24"/>
                <w:szCs w:val="24"/>
              </w:rPr>
            </w:pPr>
            <w:r>
              <w:rPr>
                <w:rFonts w:ascii="標楷體" w:eastAsia="標楷體" w:hAnsi="標楷體" w:cs="標楷體" w:hint="eastAsia"/>
                <w:b/>
                <w:sz w:val="24"/>
                <w:szCs w:val="24"/>
              </w:rPr>
              <w:t>對應</w:t>
            </w:r>
            <w:r w:rsidRPr="00075816">
              <w:rPr>
                <w:rFonts w:ascii="標楷體" w:eastAsia="標楷體" w:hAnsi="標楷體" w:cs="標楷體" w:hint="eastAsia"/>
                <w:b/>
                <w:sz w:val="24"/>
                <w:szCs w:val="24"/>
              </w:rPr>
              <w:t>課程內容</w:t>
            </w:r>
            <w:r>
              <w:rPr>
                <w:rFonts w:ascii="標楷體" w:eastAsia="標楷體" w:hAnsi="標楷體" w:cs="標楷體" w:hint="eastAsia"/>
                <w:b/>
                <w:sz w:val="24"/>
                <w:szCs w:val="24"/>
              </w:rPr>
              <w:t>修正回復</w:t>
            </w:r>
          </w:p>
        </w:tc>
      </w:tr>
      <w:tr w:rsidR="00712BCD" w14:paraId="45D1B6EF" w14:textId="77777777" w:rsidTr="00CB6F63">
        <w:trPr>
          <w:trHeight w:val="690"/>
        </w:trPr>
        <w:tc>
          <w:tcPr>
            <w:tcW w:w="7371" w:type="dxa"/>
            <w:vAlign w:val="center"/>
          </w:tcPr>
          <w:p w14:paraId="2967423F" w14:textId="77777777" w:rsidR="00712BCD" w:rsidRPr="007D0C85" w:rsidRDefault="00712BCD" w:rsidP="00712BCD">
            <w:pPr>
              <w:pStyle w:val="aff2"/>
              <w:spacing w:line="240" w:lineRule="atLeast"/>
              <w:ind w:leftChars="0" w:left="0" w:firstLine="0"/>
              <w:rPr>
                <w:rFonts w:ascii="CIDFont+F1" w:eastAsia="CIDFont+F1" w:cs="CIDFont+F1"/>
                <w:sz w:val="24"/>
                <w:szCs w:val="24"/>
              </w:rPr>
            </w:pPr>
            <w:r w:rsidRPr="007D0C85">
              <w:rPr>
                <w:rFonts w:ascii="CIDFont+F1" w:eastAsia="CIDFont+F1" w:cs="CIDFont+F1" w:hint="eastAsia"/>
                <w:sz w:val="24"/>
                <w:szCs w:val="24"/>
              </w:rPr>
              <w:t xml:space="preserve">1. 部分學校能設計相關資源融入教學，提供多元探究為主的課程設計，引導學生將學科內容應用於生活，符合108 </w:t>
            </w:r>
            <w:proofErr w:type="gramStart"/>
            <w:r w:rsidRPr="007D0C85">
              <w:rPr>
                <w:rFonts w:ascii="CIDFont+F1" w:eastAsia="CIDFont+F1" w:cs="CIDFont+F1" w:hint="eastAsia"/>
                <w:sz w:val="24"/>
                <w:szCs w:val="24"/>
              </w:rPr>
              <w:t>課綱素養</w:t>
            </w:r>
            <w:proofErr w:type="gramEnd"/>
            <w:r w:rsidRPr="007D0C85">
              <w:rPr>
                <w:rFonts w:ascii="CIDFont+F1" w:eastAsia="CIDFont+F1" w:cs="CIDFont+F1" w:hint="eastAsia"/>
                <w:sz w:val="24"/>
                <w:szCs w:val="24"/>
              </w:rPr>
              <w:t>精神及學生需求，值得推薦為優良課程計畫。</w:t>
            </w:r>
          </w:p>
          <w:p w14:paraId="7965221B" w14:textId="77777777" w:rsidR="00712BCD" w:rsidRPr="007D0C85" w:rsidRDefault="00712BCD" w:rsidP="00712BCD">
            <w:pPr>
              <w:pStyle w:val="aff2"/>
              <w:spacing w:line="240" w:lineRule="atLeast"/>
              <w:ind w:leftChars="0" w:left="0" w:firstLine="0"/>
              <w:rPr>
                <w:rFonts w:ascii="CIDFont+F1" w:eastAsia="CIDFont+F1" w:cs="CIDFont+F1"/>
                <w:sz w:val="24"/>
                <w:szCs w:val="24"/>
              </w:rPr>
            </w:pPr>
            <w:r w:rsidRPr="007D0C85">
              <w:rPr>
                <w:rFonts w:ascii="CIDFont+F1" w:eastAsia="CIDFont+F1" w:cs="CIDFont+F1" w:hint="eastAsia"/>
                <w:sz w:val="24"/>
                <w:szCs w:val="24"/>
              </w:rPr>
              <w:t>2. 針對學習領域核心素養與議題選擇過多，建議選擇相關度較高的幾項即可。</w:t>
            </w:r>
          </w:p>
          <w:p w14:paraId="37DA60FE" w14:textId="77777777" w:rsidR="00712BCD" w:rsidRPr="007D0C85" w:rsidRDefault="00712BCD" w:rsidP="00712BCD">
            <w:pPr>
              <w:pStyle w:val="aff2"/>
              <w:spacing w:line="240" w:lineRule="atLeast"/>
              <w:ind w:leftChars="0" w:left="0" w:firstLine="0"/>
              <w:rPr>
                <w:rFonts w:ascii="CIDFont+F1" w:eastAsia="CIDFont+F1" w:cs="CIDFont+F1"/>
                <w:sz w:val="24"/>
                <w:szCs w:val="24"/>
              </w:rPr>
            </w:pPr>
            <w:r w:rsidRPr="007D0C85">
              <w:rPr>
                <w:rFonts w:ascii="CIDFont+F1" w:eastAsia="CIDFont+F1" w:cs="CIDFont+F1" w:hint="eastAsia"/>
                <w:sz w:val="24"/>
                <w:szCs w:val="24"/>
              </w:rPr>
              <w:t>3. 同一</w:t>
            </w:r>
            <w:proofErr w:type="gramStart"/>
            <w:r w:rsidRPr="007D0C85">
              <w:rPr>
                <w:rFonts w:ascii="CIDFont+F1" w:eastAsia="CIDFont+F1" w:cs="CIDFont+F1" w:hint="eastAsia"/>
                <w:sz w:val="24"/>
                <w:szCs w:val="24"/>
              </w:rPr>
              <w:t>週</w:t>
            </w:r>
            <w:proofErr w:type="gramEnd"/>
            <w:r w:rsidRPr="007D0C85">
              <w:rPr>
                <w:rFonts w:ascii="CIDFont+F1" w:eastAsia="CIDFont+F1" w:cs="CIDFont+F1" w:hint="eastAsia"/>
                <w:sz w:val="24"/>
                <w:szCs w:val="24"/>
              </w:rPr>
              <w:t>課程中，學習表現亦選擇過多，建議審視課程核心目標，選擇相關度最高的幾項能力即可。</w:t>
            </w:r>
          </w:p>
          <w:p w14:paraId="57ADD7C1" w14:textId="4FC7BB6D" w:rsidR="00712BCD" w:rsidRDefault="00712BCD" w:rsidP="00712BCD">
            <w:pPr>
              <w:pStyle w:val="aff2"/>
              <w:spacing w:line="240" w:lineRule="atLeast"/>
              <w:ind w:leftChars="0" w:left="0" w:firstLine="0"/>
              <w:rPr>
                <w:rFonts w:eastAsia="標楷體"/>
                <w:sz w:val="24"/>
                <w:szCs w:val="24"/>
              </w:rPr>
            </w:pPr>
            <w:r w:rsidRPr="007D0C85">
              <w:rPr>
                <w:rFonts w:ascii="CIDFont+F1" w:eastAsia="CIDFont+F1" w:cs="CIDFont+F1" w:hint="eastAsia"/>
                <w:sz w:val="24"/>
                <w:szCs w:val="24"/>
              </w:rPr>
              <w:t xml:space="preserve">4. 113 </w:t>
            </w:r>
            <w:proofErr w:type="gramStart"/>
            <w:r w:rsidRPr="007D0C85">
              <w:rPr>
                <w:rFonts w:ascii="CIDFont+F1" w:eastAsia="CIDFont+F1" w:cs="CIDFont+F1" w:hint="eastAsia"/>
                <w:sz w:val="24"/>
                <w:szCs w:val="24"/>
              </w:rPr>
              <w:t>學年度第</w:t>
            </w:r>
            <w:proofErr w:type="gramEnd"/>
            <w:r w:rsidRPr="007D0C85">
              <w:rPr>
                <w:rFonts w:ascii="CIDFont+F1" w:eastAsia="CIDFont+F1" w:cs="CIDFont+F1" w:hint="eastAsia"/>
                <w:sz w:val="24"/>
                <w:szCs w:val="24"/>
              </w:rPr>
              <w:t xml:space="preserve"> 2 學期之課程計畫</w:t>
            </w:r>
            <w:proofErr w:type="gramStart"/>
            <w:r w:rsidRPr="007D0C85">
              <w:rPr>
                <w:rFonts w:ascii="CIDFont+F1" w:eastAsia="CIDFont+F1" w:cs="CIDFont+F1" w:hint="eastAsia"/>
                <w:sz w:val="24"/>
                <w:szCs w:val="24"/>
              </w:rPr>
              <w:t>上傳</w:t>
            </w:r>
            <w:r w:rsidRPr="007D0C85">
              <w:rPr>
                <w:rFonts w:ascii="CIDFont+F3" w:eastAsia="CIDFont+F3" w:cs="CIDFont+F3" w:hint="eastAsia"/>
                <w:sz w:val="24"/>
                <w:szCs w:val="24"/>
              </w:rPr>
              <w:t>缺漏</w:t>
            </w:r>
            <w:proofErr w:type="gramEnd"/>
            <w:r w:rsidRPr="007D0C85">
              <w:rPr>
                <w:rFonts w:ascii="CIDFont+F3" w:eastAsia="CIDFont+F3" w:cs="CIDFont+F3" w:hint="eastAsia"/>
                <w:sz w:val="24"/>
                <w:szCs w:val="24"/>
              </w:rPr>
              <w:t>狀況明顯較之前嚴重。</w:t>
            </w:r>
          </w:p>
        </w:tc>
        <w:tc>
          <w:tcPr>
            <w:tcW w:w="7195" w:type="dxa"/>
            <w:vAlign w:val="center"/>
          </w:tcPr>
          <w:p w14:paraId="3C6E258E" w14:textId="77777777" w:rsidR="00712BCD" w:rsidRPr="00C36947" w:rsidRDefault="00712BCD" w:rsidP="00712BCD">
            <w:pPr>
              <w:pStyle w:val="aff2"/>
              <w:spacing w:line="240" w:lineRule="atLeast"/>
              <w:ind w:leftChars="0" w:left="0" w:firstLine="0"/>
              <w:rPr>
                <w:rFonts w:ascii="CIDFont+F1" w:eastAsia="CIDFont+F1" w:cs="CIDFont+F1"/>
                <w:sz w:val="24"/>
                <w:szCs w:val="24"/>
              </w:rPr>
            </w:pPr>
            <w:r w:rsidRPr="00C36947">
              <w:rPr>
                <w:rFonts w:ascii="CIDFont+F1" w:eastAsia="CIDFont+F1" w:cs="CIDFont+F1"/>
                <w:sz w:val="24"/>
                <w:szCs w:val="24"/>
              </w:rPr>
              <w:t>1.透過課程發展活動，引導學生探討融入的相關議題，於(單元/主題名稱與活動內容)中呈現。</w:t>
            </w:r>
          </w:p>
          <w:p w14:paraId="68A39412" w14:textId="77777777" w:rsidR="00712BCD" w:rsidRPr="00C36947" w:rsidRDefault="00712BCD" w:rsidP="00712BCD">
            <w:pPr>
              <w:pStyle w:val="aff2"/>
              <w:spacing w:line="240" w:lineRule="atLeast"/>
              <w:ind w:leftChars="0" w:left="0" w:firstLine="0"/>
              <w:rPr>
                <w:rFonts w:ascii="CIDFont+F1" w:eastAsia="CIDFont+F1" w:cs="CIDFont+F1"/>
                <w:sz w:val="24"/>
                <w:szCs w:val="24"/>
              </w:rPr>
            </w:pPr>
            <w:r w:rsidRPr="00C36947">
              <w:rPr>
                <w:rFonts w:ascii="CIDFont+F1" w:eastAsia="CIDFont+F1" w:cs="CIDFont+F1" w:hint="eastAsia"/>
                <w:sz w:val="24"/>
                <w:szCs w:val="24"/>
              </w:rPr>
              <w:t>2.課程設計主軸以學校發展重點：SDGS17、品德、閱讀、性別平等與科學科技為主。</w:t>
            </w:r>
          </w:p>
          <w:p w14:paraId="66746E6C" w14:textId="77777777" w:rsidR="00712BCD" w:rsidRPr="00C36947" w:rsidRDefault="00712BCD" w:rsidP="00712BCD">
            <w:pPr>
              <w:pStyle w:val="aff2"/>
              <w:spacing w:line="240" w:lineRule="atLeast"/>
              <w:ind w:leftChars="0" w:left="0" w:firstLine="0"/>
              <w:rPr>
                <w:rFonts w:ascii="CIDFont+F1" w:eastAsia="CIDFont+F1" w:cs="CIDFont+F1"/>
                <w:sz w:val="24"/>
                <w:szCs w:val="24"/>
              </w:rPr>
            </w:pPr>
            <w:r w:rsidRPr="00C36947">
              <w:rPr>
                <w:rFonts w:ascii="CIDFont+F1" w:eastAsia="CIDFont+F1" w:cs="CIDFont+F1" w:hint="eastAsia"/>
                <w:sz w:val="24"/>
                <w:szCs w:val="24"/>
              </w:rPr>
              <w:t>3.依照課程會融入結合的議題進行確認調整。</w:t>
            </w:r>
          </w:p>
          <w:p w14:paraId="433AE78C" w14:textId="1BBD170E" w:rsidR="00712BCD" w:rsidRPr="00AD03CF" w:rsidRDefault="00712BCD" w:rsidP="00712BCD">
            <w:pPr>
              <w:pStyle w:val="aff2"/>
              <w:spacing w:line="240" w:lineRule="atLeast"/>
              <w:ind w:leftChars="0" w:left="0" w:firstLine="0"/>
              <w:rPr>
                <w:rFonts w:eastAsia="標楷體"/>
                <w:sz w:val="24"/>
                <w:szCs w:val="24"/>
              </w:rPr>
            </w:pPr>
            <w:r w:rsidRPr="00C36947">
              <w:rPr>
                <w:rFonts w:ascii="CIDFont+F1" w:eastAsia="CIDFont+F1" w:cs="CIDFont+F1" w:hint="eastAsia"/>
                <w:sz w:val="24"/>
                <w:szCs w:val="24"/>
              </w:rPr>
              <w:t>4.</w:t>
            </w:r>
            <w:r>
              <w:rPr>
                <w:rFonts w:ascii="CIDFont+F1" w:eastAsia="CIDFont+F1" w:cs="CIDFont+F1" w:hint="eastAsia"/>
                <w:sz w:val="24"/>
                <w:szCs w:val="24"/>
              </w:rPr>
              <w:t>持續依照每學期實際狀況調整</w:t>
            </w:r>
            <w:r w:rsidRPr="00C36947">
              <w:rPr>
                <w:rFonts w:ascii="CIDFont+F1" w:eastAsia="CIDFont+F1" w:cs="CIDFont+F1" w:hint="eastAsia"/>
                <w:sz w:val="24"/>
                <w:szCs w:val="24"/>
              </w:rPr>
              <w:t>。</w:t>
            </w:r>
          </w:p>
        </w:tc>
      </w:tr>
    </w:tbl>
    <w:p w14:paraId="1963B6D5" w14:textId="77777777" w:rsidR="00AD03CF" w:rsidRDefault="00AD03CF" w:rsidP="00AD03CF">
      <w:pPr>
        <w:pStyle w:val="aff2"/>
        <w:pBdr>
          <w:top w:val="nil"/>
          <w:left w:val="nil"/>
          <w:bottom w:val="nil"/>
          <w:right w:val="nil"/>
          <w:between w:val="nil"/>
        </w:pBdr>
        <w:spacing w:line="240" w:lineRule="atLeast"/>
        <w:ind w:leftChars="0" w:left="505" w:firstLine="0"/>
        <w:rPr>
          <w:rFonts w:eastAsia="標楷體"/>
          <w:b/>
          <w:color w:val="FF0000"/>
          <w:sz w:val="24"/>
          <w:szCs w:val="24"/>
        </w:rPr>
      </w:pPr>
      <w:r w:rsidRPr="00075816">
        <w:rPr>
          <w:rFonts w:ascii="標楷體" w:hAnsi="標楷體" w:cs="標楷體"/>
          <w:color w:val="FF0000"/>
          <w:sz w:val="24"/>
          <w:szCs w:val="24"/>
        </w:rPr>
        <w:sym w:font="Wingdings" w:char="F03F"/>
      </w:r>
      <w:r w:rsidRPr="00CA5262">
        <w:rPr>
          <w:rFonts w:eastAsia="標楷體" w:hint="eastAsia"/>
          <w:b/>
          <w:color w:val="FF0000"/>
          <w:sz w:val="24"/>
          <w:szCs w:val="24"/>
        </w:rPr>
        <w:t>上述</w:t>
      </w:r>
      <w:r w:rsidRPr="00075816">
        <w:rPr>
          <w:rFonts w:eastAsia="標楷體"/>
          <w:b/>
          <w:color w:val="FF0000"/>
          <w:sz w:val="24"/>
          <w:szCs w:val="24"/>
        </w:rPr>
        <w:t>表格</w:t>
      </w:r>
      <w:r w:rsidRPr="00075816">
        <w:rPr>
          <w:rFonts w:eastAsia="標楷體" w:hint="eastAsia"/>
          <w:b/>
          <w:color w:val="FF0000"/>
          <w:sz w:val="24"/>
          <w:szCs w:val="24"/>
        </w:rPr>
        <w:t>自</w:t>
      </w:r>
      <w:r w:rsidRPr="00075816">
        <w:rPr>
          <w:rFonts w:eastAsia="標楷體"/>
          <w:b/>
          <w:color w:val="FF0000"/>
          <w:sz w:val="24"/>
          <w:szCs w:val="24"/>
        </w:rPr>
        <w:t>113</w:t>
      </w:r>
      <w:r w:rsidRPr="00075816">
        <w:rPr>
          <w:rFonts w:eastAsia="標楷體"/>
          <w:b/>
          <w:color w:val="FF0000"/>
          <w:sz w:val="24"/>
          <w:szCs w:val="24"/>
        </w:rPr>
        <w:t>學年度</w:t>
      </w:r>
      <w:r>
        <w:rPr>
          <w:rFonts w:eastAsia="標楷體" w:hint="eastAsia"/>
          <w:b/>
          <w:color w:val="FF0000"/>
          <w:sz w:val="24"/>
          <w:szCs w:val="24"/>
        </w:rPr>
        <w:t>第</w:t>
      </w:r>
      <w:r>
        <w:rPr>
          <w:rFonts w:eastAsia="標楷體" w:hint="eastAsia"/>
          <w:b/>
          <w:color w:val="FF0000"/>
          <w:sz w:val="24"/>
          <w:szCs w:val="24"/>
        </w:rPr>
        <w:t>2</w:t>
      </w:r>
      <w:r>
        <w:rPr>
          <w:rFonts w:eastAsia="標楷體" w:hint="eastAsia"/>
          <w:b/>
          <w:color w:val="FF0000"/>
          <w:sz w:val="24"/>
          <w:szCs w:val="24"/>
        </w:rPr>
        <w:t>學期</w:t>
      </w:r>
      <w:r w:rsidRPr="00075816">
        <w:rPr>
          <w:rFonts w:eastAsia="標楷體"/>
          <w:b/>
          <w:color w:val="FF0000"/>
          <w:sz w:val="24"/>
          <w:szCs w:val="24"/>
        </w:rPr>
        <w:t>起正式</w:t>
      </w:r>
      <w:r>
        <w:rPr>
          <w:rFonts w:eastAsia="標楷體" w:hint="eastAsia"/>
          <w:b/>
          <w:color w:val="FF0000"/>
          <w:sz w:val="24"/>
          <w:szCs w:val="24"/>
        </w:rPr>
        <w:t>列入課程計畫備查必要欄位</w:t>
      </w:r>
      <w:r w:rsidRPr="00075816">
        <w:rPr>
          <w:rFonts w:eastAsia="標楷體"/>
          <w:b/>
          <w:color w:val="FF0000"/>
          <w:sz w:val="24"/>
          <w:szCs w:val="24"/>
        </w:rPr>
        <w:t>。</w:t>
      </w:r>
    </w:p>
    <w:p w14:paraId="2169D236" w14:textId="77777777" w:rsidR="00AD03CF" w:rsidRDefault="00AD03CF" w:rsidP="00AD03CF">
      <w:pPr>
        <w:pStyle w:val="aff2"/>
        <w:pBdr>
          <w:top w:val="nil"/>
          <w:left w:val="nil"/>
          <w:bottom w:val="nil"/>
          <w:right w:val="nil"/>
          <w:between w:val="nil"/>
        </w:pBdr>
        <w:spacing w:line="240" w:lineRule="atLeast"/>
        <w:ind w:leftChars="0" w:left="505" w:firstLine="0"/>
        <w:rPr>
          <w:rFonts w:eastAsia="標楷體"/>
          <w:b/>
          <w:color w:val="FF0000"/>
          <w:sz w:val="24"/>
          <w:szCs w:val="24"/>
        </w:rPr>
      </w:pPr>
      <w:r>
        <w:rPr>
          <w:rFonts w:eastAsia="標楷體"/>
          <w:b/>
          <w:color w:val="FF0000"/>
          <w:sz w:val="24"/>
          <w:szCs w:val="24"/>
        </w:rPr>
        <w:sym w:font="Wingdings" w:char="F0B6"/>
      </w:r>
      <w:r>
        <w:rPr>
          <w:rFonts w:eastAsia="標楷體" w:hint="eastAsia"/>
          <w:b/>
          <w:color w:val="FF0000"/>
          <w:sz w:val="24"/>
          <w:szCs w:val="24"/>
        </w:rPr>
        <w:t>本局</w:t>
      </w:r>
      <w:r w:rsidRPr="00370990">
        <w:rPr>
          <w:rFonts w:eastAsia="標楷體" w:hint="eastAsia"/>
          <w:b/>
          <w:color w:val="FF0000"/>
          <w:sz w:val="24"/>
          <w:szCs w:val="24"/>
        </w:rPr>
        <w:t>審閱意見</w:t>
      </w:r>
      <w:r>
        <w:rPr>
          <w:rFonts w:eastAsia="標楷體" w:hint="eastAsia"/>
          <w:b/>
          <w:color w:val="FF0000"/>
          <w:sz w:val="24"/>
          <w:szCs w:val="24"/>
        </w:rPr>
        <w:t>請至</w:t>
      </w:r>
      <w:r>
        <w:rPr>
          <w:rFonts w:ascii="標楷體" w:eastAsia="標楷體" w:hAnsi="標楷體" w:cs="標楷體" w:hint="eastAsia"/>
          <w:b/>
          <w:color w:val="FF0000"/>
          <w:sz w:val="24"/>
          <w:szCs w:val="24"/>
        </w:rPr>
        <w:t>新北市國中小課程計畫備查資源網下載</w:t>
      </w:r>
      <w:r w:rsidRPr="00BE0AE1">
        <w:rPr>
          <w:rFonts w:eastAsia="標楷體" w:hint="eastAsia"/>
          <w:b/>
          <w:color w:val="FF0000"/>
          <w:sz w:val="24"/>
          <w:szCs w:val="24"/>
        </w:rPr>
        <w:t>。</w:t>
      </w:r>
    </w:p>
    <w:p w14:paraId="73B22A5F" w14:textId="77777777" w:rsidR="00AD03CF" w:rsidRPr="00AD03CF" w:rsidRDefault="00AD03CF" w:rsidP="00AD03CF">
      <w:pPr>
        <w:pStyle w:val="aff2"/>
        <w:pBdr>
          <w:top w:val="nil"/>
          <w:left w:val="nil"/>
          <w:bottom w:val="nil"/>
          <w:right w:val="nil"/>
          <w:between w:val="nil"/>
        </w:pBdr>
        <w:spacing w:line="240" w:lineRule="atLeast"/>
        <w:ind w:leftChars="0" w:left="505" w:firstLine="0"/>
        <w:rPr>
          <w:rFonts w:ascii="標楷體" w:eastAsia="標楷體" w:hAnsi="標楷體" w:cs="標楷體"/>
          <w:b/>
          <w:color w:val="0070C0"/>
          <w:sz w:val="28"/>
          <w:szCs w:val="28"/>
        </w:rPr>
      </w:pPr>
      <w:r w:rsidRPr="00E61EF1">
        <w:rPr>
          <w:rFonts w:ascii="新細明體" w:eastAsia="新細明體" w:hAnsi="新細明體" w:hint="eastAsia"/>
          <w:b/>
          <w:color w:val="0070C0"/>
          <w:sz w:val="28"/>
          <w:szCs w:val="28"/>
        </w:rPr>
        <w:t>☉</w:t>
      </w:r>
      <w:r w:rsidRPr="00E61EF1">
        <w:rPr>
          <w:rFonts w:ascii="標楷體" w:eastAsia="標楷體" w:hAnsi="標楷體" w:cs="標楷體" w:hint="eastAsia"/>
          <w:b/>
          <w:color w:val="0070C0"/>
          <w:sz w:val="28"/>
          <w:szCs w:val="28"/>
        </w:rPr>
        <w:t>當學期課程審</w:t>
      </w:r>
      <w:r>
        <w:rPr>
          <w:rFonts w:ascii="標楷體" w:eastAsia="標楷體" w:hAnsi="標楷體" w:cs="標楷體" w:hint="eastAsia"/>
          <w:b/>
          <w:color w:val="0070C0"/>
          <w:sz w:val="28"/>
          <w:szCs w:val="28"/>
        </w:rPr>
        <w:t>查</w:t>
      </w:r>
      <w:r w:rsidRPr="00E61EF1">
        <w:rPr>
          <w:rFonts w:ascii="標楷體" w:eastAsia="標楷體" w:hAnsi="標楷體" w:cs="標楷體" w:hint="eastAsia"/>
          <w:b/>
          <w:color w:val="0070C0"/>
          <w:sz w:val="28"/>
          <w:szCs w:val="28"/>
        </w:rPr>
        <w:t>後，請將上述欄位自行新增並填入審查意見及</w:t>
      </w:r>
      <w:r w:rsidRPr="00AD03CF">
        <w:rPr>
          <w:rFonts w:ascii="標楷體" w:eastAsia="標楷體" w:hAnsi="標楷體" w:cs="標楷體" w:hint="eastAsia"/>
          <w:b/>
          <w:color w:val="0070C0"/>
          <w:sz w:val="28"/>
          <w:szCs w:val="28"/>
        </w:rPr>
        <w:t>課程內容修正回復</w:t>
      </w:r>
      <w:r w:rsidRPr="00E61EF1">
        <w:rPr>
          <w:rFonts w:ascii="標楷體" w:eastAsia="標楷體" w:hAnsi="標楷體" w:cs="標楷體" w:hint="eastAsia"/>
          <w:b/>
          <w:color w:val="0070C0"/>
          <w:sz w:val="28"/>
          <w:szCs w:val="28"/>
        </w:rPr>
        <w:t>。</w:t>
      </w:r>
    </w:p>
    <w:p w14:paraId="151066AA" w14:textId="56D6CEEC" w:rsidR="00D37619" w:rsidRPr="00FC1B4B" w:rsidRDefault="00FC1B4B" w:rsidP="006B14FB">
      <w:pPr>
        <w:pStyle w:val="aff2"/>
        <w:numPr>
          <w:ilvl w:val="0"/>
          <w:numId w:val="1"/>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Pr="00FC1B4B">
        <w:rPr>
          <w:rFonts w:eastAsia="標楷體"/>
          <w:b/>
          <w:sz w:val="24"/>
          <w:szCs w:val="24"/>
        </w:rPr>
        <w:t xml:space="preserve"> </w:t>
      </w:r>
      <w:r w:rsidR="006F7C14">
        <w:rPr>
          <w:rFonts w:eastAsia="標楷體" w:hint="eastAsia"/>
          <w:b/>
          <w:sz w:val="24"/>
          <w:szCs w:val="24"/>
        </w:rPr>
        <w:t>1</w:t>
      </w:r>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w:t>
      </w:r>
      <w:r w:rsidR="00712BCD">
        <w:rPr>
          <w:rFonts w:eastAsia="標楷體" w:hint="eastAsia"/>
          <w:b/>
          <w:sz w:val="24"/>
          <w:szCs w:val="24"/>
        </w:rPr>
        <w:t>16</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006F7C14">
        <w:rPr>
          <w:rFonts w:eastAsia="標楷體" w:hint="eastAsia"/>
          <w:sz w:val="24"/>
          <w:szCs w:val="24"/>
        </w:rPr>
        <w:t>16</w:t>
      </w:r>
      <w:bookmarkStart w:id="0" w:name="_GoBack"/>
      <w:bookmarkEnd w:id="0"/>
      <w:r w:rsidRPr="00FC1B4B">
        <w:rPr>
          <w:rFonts w:eastAsia="標楷體"/>
          <w:b/>
          <w:sz w:val="24"/>
          <w:szCs w:val="24"/>
        </w:rPr>
        <w:t xml:space="preserve"> </w:t>
      </w:r>
      <w:r w:rsidRPr="00FC1B4B">
        <w:rPr>
          <w:rFonts w:eastAsia="標楷體"/>
          <w:sz w:val="24"/>
          <w:szCs w:val="24"/>
        </w:rPr>
        <w:t>)</w:t>
      </w:r>
      <w:r w:rsidRPr="00FC1B4B">
        <w:rPr>
          <w:rFonts w:eastAsia="標楷體"/>
          <w:sz w:val="24"/>
          <w:szCs w:val="24"/>
        </w:rPr>
        <w:t>節。</w:t>
      </w:r>
    </w:p>
    <w:p w14:paraId="313F4DD1" w14:textId="77777777" w:rsidR="00285A39" w:rsidRPr="00FC1B4B" w:rsidRDefault="00FC1B4B" w:rsidP="006B14FB">
      <w:pPr>
        <w:pStyle w:val="aff2"/>
        <w:numPr>
          <w:ilvl w:val="0"/>
          <w:numId w:val="1"/>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0711F610"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4991E65"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lastRenderedPageBreak/>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612FEFDE"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1763D3CF"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7197231" w14:textId="77777777" w:rsidR="00FC1B4B" w:rsidRDefault="00FC1B4B" w:rsidP="00E67570">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14:paraId="063EAC5A" w14:textId="2E9129A4" w:rsidR="00FC1B4B" w:rsidRPr="00EC7948" w:rsidRDefault="00712BCD" w:rsidP="00E67570">
            <w:pPr>
              <w:autoSpaceDE w:val="0"/>
              <w:autoSpaceDN w:val="0"/>
              <w:adjustRightInd w:val="0"/>
              <w:rPr>
                <w:rFonts w:ascii="標楷體" w:eastAsia="標楷體" w:hAnsi="標楷體" w:cs="新細明體"/>
                <w:color w:val="auto"/>
                <w:sz w:val="24"/>
                <w:szCs w:val="24"/>
              </w:rPr>
            </w:pPr>
            <w:r>
              <w:rPr>
                <w:rFonts w:ascii="細明體" w:eastAsia="細明體" w:hAnsi="細明體" w:cs="標楷體" w:hint="eastAsia"/>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14:paraId="2D66B769" w14:textId="0FA5A0B0" w:rsidR="00FC1B4B" w:rsidRPr="00EC7948" w:rsidRDefault="006F06E4"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58971242"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A3</w:t>
            </w:r>
            <w:r w:rsidRPr="00EC7948">
              <w:rPr>
                <w:rFonts w:ascii="標楷體" w:eastAsia="標楷體" w:hAnsi="標楷體" w:hint="eastAsia"/>
                <w:color w:val="auto"/>
                <w:sz w:val="24"/>
                <w:szCs w:val="24"/>
              </w:rPr>
              <w:t>規劃執行</w:t>
            </w:r>
            <w:r w:rsidRPr="00EC7948">
              <w:rPr>
                <w:rFonts w:ascii="標楷體" w:eastAsia="標楷體" w:hAnsi="標楷體" w:cs="新細明體" w:hint="eastAsia"/>
                <w:color w:val="auto"/>
                <w:sz w:val="24"/>
                <w:szCs w:val="24"/>
              </w:rPr>
              <w:t>與創新應變</w:t>
            </w:r>
          </w:p>
          <w:p w14:paraId="36A44305" w14:textId="5129FE1A" w:rsidR="00FC1B4B" w:rsidRPr="00EC7948" w:rsidRDefault="006F06E4"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14:paraId="56ABF6E0"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B2</w:t>
            </w:r>
            <w:r w:rsidRPr="00EC7948">
              <w:rPr>
                <w:rFonts w:ascii="標楷體" w:eastAsia="標楷體" w:hAnsi="標楷體" w:hint="eastAsia"/>
                <w:color w:val="auto"/>
                <w:sz w:val="24"/>
                <w:szCs w:val="24"/>
              </w:rPr>
              <w:t>科技資訊</w:t>
            </w:r>
            <w:r w:rsidRPr="00EC7948">
              <w:rPr>
                <w:rFonts w:ascii="標楷體" w:eastAsia="標楷體" w:hAnsi="標楷體" w:cs="新細明體" w:hint="eastAsia"/>
                <w:color w:val="auto"/>
                <w:sz w:val="24"/>
                <w:szCs w:val="24"/>
              </w:rPr>
              <w:t>與媒體素養</w:t>
            </w:r>
          </w:p>
          <w:p w14:paraId="1E2AC3F9"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69ACDDB4"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Pr>
                <w:rFonts w:ascii="標楷體" w:eastAsia="標楷體" w:hAnsi="標楷體" w:cs="新細明體" w:hint="eastAsia"/>
                <w:b/>
                <w:color w:val="auto"/>
                <w:sz w:val="24"/>
                <w:szCs w:val="24"/>
              </w:rPr>
              <w:t xml:space="preserve"> </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27C22FB6" w14:textId="75951286" w:rsidR="00FC1B4B" w:rsidRPr="00EC7948" w:rsidRDefault="00712BCD" w:rsidP="00E67570">
            <w:pPr>
              <w:autoSpaceDE w:val="0"/>
              <w:autoSpaceDN w:val="0"/>
              <w:adjustRightInd w:val="0"/>
              <w:rPr>
                <w:rFonts w:ascii="標楷體" w:eastAsia="標楷體" w:hAnsi="標楷體" w:cs="新細明體"/>
                <w:color w:val="auto"/>
                <w:sz w:val="24"/>
                <w:szCs w:val="24"/>
              </w:rPr>
            </w:pPr>
            <w:r>
              <w:rPr>
                <w:rFonts w:ascii="細明體" w:eastAsia="細明體" w:hAnsi="細明體" w:cs="標楷體" w:hint="eastAsia"/>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14:paraId="5FAD337B" w14:textId="42F557F5" w:rsidR="00FC1B4B" w:rsidRPr="001D3382" w:rsidRDefault="006F06E4" w:rsidP="00E67570">
            <w:pPr>
              <w:autoSpaceDE w:val="0"/>
              <w:autoSpaceDN w:val="0"/>
              <w:adjustRightInd w:val="0"/>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FC1B4B">
              <w:rPr>
                <w:rFonts w:ascii="標楷體" w:eastAsia="標楷體" w:hAnsi="標楷體" w:cs="新細明體" w:hint="eastAsia"/>
                <w:b/>
                <w:color w:val="auto"/>
                <w:sz w:val="24"/>
                <w:szCs w:val="24"/>
              </w:rPr>
              <w:t xml:space="preserve"> </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2D674326" w14:textId="77777777" w:rsidR="00C067E8" w:rsidRDefault="00C067E8" w:rsidP="00C067E8">
            <w:r>
              <w:rPr>
                <w:rFonts w:ascii="標楷體" w:eastAsia="標楷體" w:hAnsi="標楷體"/>
                <w:color w:val="auto"/>
                <w:sz w:val="24"/>
                <w:szCs w:val="24"/>
                <w:shd w:val="clear" w:color="auto" w:fill="FFFFFF"/>
              </w:rPr>
              <w:t>自-J-A1 能應用科學知識、方法與態度於日常生活當中。</w:t>
            </w:r>
          </w:p>
          <w:p w14:paraId="6D87E1BE" w14:textId="77777777" w:rsidR="00C067E8" w:rsidRDefault="00C067E8" w:rsidP="00C067E8">
            <w:r>
              <w:rPr>
                <w:rFonts w:ascii="標楷體" w:eastAsia="標楷體" w:hAnsi="標楷體"/>
                <w:color w:val="auto"/>
                <w:sz w:val="24"/>
                <w:szCs w:val="24"/>
                <w:shd w:val="clear" w:color="auto" w:fill="FFFFFF"/>
              </w:rPr>
              <w:t>自-J-A2 能</w:t>
            </w:r>
            <w:proofErr w:type="gramStart"/>
            <w:r>
              <w:rPr>
                <w:rFonts w:ascii="標楷體" w:eastAsia="標楷體" w:hAnsi="標楷體"/>
                <w:color w:val="auto"/>
                <w:sz w:val="24"/>
                <w:szCs w:val="24"/>
                <w:shd w:val="clear" w:color="auto" w:fill="FFFFFF"/>
              </w:rPr>
              <w:t>將所習得</w:t>
            </w:r>
            <w:proofErr w:type="gramEnd"/>
            <w:r>
              <w:rPr>
                <w:rFonts w:ascii="標楷體" w:eastAsia="標楷體" w:hAnsi="標楷體"/>
                <w:color w:val="auto"/>
                <w:sz w:val="24"/>
                <w:szCs w:val="24"/>
                <w:shd w:val="clear" w:color="auto" w:fill="FFFFFF"/>
              </w:rPr>
              <w:t>的科學知識，連結到自己觀察到的自然現象及實驗數據，學習自我或團體探索證據、回應多元觀點，並能對問題、方法、資訊或數據的</w:t>
            </w:r>
            <w:proofErr w:type="gramStart"/>
            <w:r>
              <w:rPr>
                <w:rFonts w:ascii="標楷體" w:eastAsia="標楷體" w:hAnsi="標楷體"/>
                <w:color w:val="auto"/>
                <w:sz w:val="24"/>
                <w:szCs w:val="24"/>
                <w:shd w:val="clear" w:color="auto" w:fill="FFFFFF"/>
              </w:rPr>
              <w:t>可信性抱持</w:t>
            </w:r>
            <w:proofErr w:type="gramEnd"/>
            <w:r>
              <w:rPr>
                <w:rFonts w:ascii="標楷體" w:eastAsia="標楷體" w:hAnsi="標楷體"/>
                <w:color w:val="auto"/>
                <w:sz w:val="24"/>
                <w:szCs w:val="24"/>
                <w:shd w:val="clear" w:color="auto" w:fill="FFFFFF"/>
              </w:rPr>
              <w:t>合理的懷疑態度或進行檢核，提出問題可能的解決方案。</w:t>
            </w:r>
          </w:p>
          <w:p w14:paraId="10EC272B" w14:textId="77777777" w:rsidR="00C067E8" w:rsidRDefault="00C067E8" w:rsidP="00C067E8">
            <w:pPr>
              <w:rPr>
                <w:rFonts w:ascii="標楷體" w:eastAsia="標楷體" w:hAnsi="標楷體"/>
                <w:color w:val="auto"/>
                <w:sz w:val="24"/>
                <w:szCs w:val="24"/>
                <w:shd w:val="clear" w:color="auto" w:fill="FFFFFF"/>
              </w:rPr>
            </w:pPr>
            <w:r>
              <w:rPr>
                <w:rFonts w:ascii="標楷體" w:eastAsia="標楷體" w:hAnsi="標楷體"/>
                <w:color w:val="auto"/>
                <w:sz w:val="24"/>
                <w:szCs w:val="24"/>
                <w:shd w:val="clear" w:color="auto" w:fill="FFFFFF"/>
              </w:rPr>
              <w:t>自-J-B1 能分析歸納、製作圖表、使用資訊及數學運算等方法，整理自然科學資訊或數據，並利用口語、影像、文字與圖案、繪圖或實物、科學名詞、數學公式、模型等，表達探究之過程、發現與成果、價值和限制等。</w:t>
            </w:r>
          </w:p>
          <w:p w14:paraId="4EA75AE3" w14:textId="77777777" w:rsidR="00C067E8" w:rsidRPr="006E397F" w:rsidRDefault="00C067E8" w:rsidP="00C067E8">
            <w:pPr>
              <w:rPr>
                <w:rFonts w:ascii="標楷體" w:eastAsia="標楷體" w:hAnsi="標楷體"/>
              </w:rPr>
            </w:pPr>
            <w:r w:rsidRPr="00A25A79">
              <w:rPr>
                <w:rFonts w:ascii="標楷體" w:eastAsia="標楷體" w:hAnsi="標楷體"/>
                <w:color w:val="auto"/>
                <w:sz w:val="24"/>
                <w:szCs w:val="24"/>
                <w:shd w:val="clear" w:color="auto" w:fill="FFFFFF"/>
              </w:rPr>
              <w:t>自-J-B3 透過欣賞山川大地、風雲雨露、河海大洋、日月星辰，體驗自然與生命之美。</w:t>
            </w:r>
          </w:p>
          <w:p w14:paraId="05568E23" w14:textId="77777777" w:rsidR="00C067E8" w:rsidRDefault="00C067E8" w:rsidP="00C067E8">
            <w:r>
              <w:rPr>
                <w:rFonts w:ascii="標楷體" w:eastAsia="標楷體" w:hAnsi="標楷體"/>
                <w:color w:val="auto"/>
                <w:sz w:val="24"/>
                <w:szCs w:val="24"/>
                <w:shd w:val="clear" w:color="auto" w:fill="FFFFFF"/>
              </w:rPr>
              <w:t>自-J-C1 從日常學習中，主動關心自然環境相關公共議題，尊重生命。</w:t>
            </w:r>
          </w:p>
          <w:p w14:paraId="649775C2" w14:textId="77777777" w:rsidR="00C067E8" w:rsidRDefault="00C067E8" w:rsidP="00C067E8">
            <w:r>
              <w:rPr>
                <w:rFonts w:ascii="標楷體" w:eastAsia="標楷體" w:hAnsi="標楷體"/>
                <w:color w:val="auto"/>
                <w:sz w:val="24"/>
                <w:szCs w:val="24"/>
                <w:shd w:val="clear" w:color="auto" w:fill="FFFFFF"/>
              </w:rPr>
              <w:t>自-J-C2 透過合作學習，發展與同儕溝通、共同參與、共同執行及共同發掘科學相關知識與問題解決的能力。</w:t>
            </w:r>
          </w:p>
          <w:p w14:paraId="25285579" w14:textId="218D714A" w:rsidR="00FC1B4B" w:rsidRPr="00FC1B4B" w:rsidRDefault="00C067E8" w:rsidP="00C067E8">
            <w:pPr>
              <w:pStyle w:val="Web"/>
              <w:snapToGrid w:val="0"/>
              <w:spacing w:before="0" w:beforeAutospacing="0" w:after="0" w:afterAutospacing="0" w:line="240" w:lineRule="atLeast"/>
              <w:rPr>
                <w:color w:val="FF0000"/>
              </w:rPr>
            </w:pPr>
            <w:r>
              <w:rPr>
                <w:rFonts w:ascii="標楷體" w:eastAsia="標楷體" w:hAnsi="標楷體"/>
                <w:shd w:val="clear" w:color="auto" w:fill="FFFFFF"/>
              </w:rPr>
              <w:t>自-J-C3 透過環境相關議題的學習，能了解全球自然環境具有差異性與互動性，並能發展出自我文化認同與身為地球公民的價值觀。</w:t>
            </w:r>
          </w:p>
        </w:tc>
      </w:tr>
    </w:tbl>
    <w:p w14:paraId="6BC15F4C" w14:textId="01B1D0CC" w:rsid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43824D90" w14:textId="77777777" w:rsidR="00A23D5D" w:rsidRDefault="00A23D5D"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3CC1F5CD" w14:textId="77777777" w:rsidR="00A23D5D" w:rsidRDefault="00A23D5D"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23F9A7C5" w14:textId="77777777" w:rsidR="00A23D5D" w:rsidRDefault="00A23D5D"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686931CD" w14:textId="77777777" w:rsidR="00A23D5D" w:rsidRDefault="00A23D5D"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2742F05F" w14:textId="77777777" w:rsidR="00A23D5D" w:rsidRDefault="00A23D5D"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43C66C7A" w14:textId="77777777" w:rsidR="00A23D5D" w:rsidRDefault="00A23D5D"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5CAA5FED" w14:textId="77777777" w:rsidR="00A23D5D" w:rsidRPr="00FC1B4B" w:rsidRDefault="00A23D5D"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7471E22A" w14:textId="2CC6E91A" w:rsidR="00D37619" w:rsidRPr="00FC1B4B" w:rsidRDefault="00D37619" w:rsidP="006B14FB">
      <w:pPr>
        <w:pStyle w:val="aff2"/>
        <w:numPr>
          <w:ilvl w:val="0"/>
          <w:numId w:val="1"/>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lastRenderedPageBreak/>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p w14:paraId="4FFE5354" w14:textId="297BF610" w:rsidR="00440A20" w:rsidRDefault="00A23D5D" w:rsidP="001948DA">
      <w:pPr>
        <w:spacing w:line="0" w:lineRule="atLeast"/>
        <w:rPr>
          <w:rFonts w:ascii="標楷體" w:eastAsia="標楷體" w:hAnsi="標楷體" w:cs="標楷體"/>
          <w:sz w:val="24"/>
          <w:szCs w:val="24"/>
        </w:rPr>
      </w:pPr>
      <w:r>
        <w:rPr>
          <w:rFonts w:ascii="標楷體" w:eastAsia="標楷體" w:hAnsi="標楷體" w:cs="標楷體" w:hint="eastAsia"/>
          <w:sz w:val="24"/>
          <w:szCs w:val="24"/>
        </w:rPr>
        <w:t xml:space="preserve">   </w:t>
      </w:r>
      <w:r w:rsidRPr="00A23D5D">
        <w:rPr>
          <w:rFonts w:ascii="標楷體" w:eastAsia="標楷體" w:hAnsi="標楷體" w:cs="標楷體"/>
          <w:noProof/>
          <w:sz w:val="24"/>
          <w:szCs w:val="24"/>
        </w:rPr>
        <w:drawing>
          <wp:inline distT="0" distB="0" distL="0" distR="0" wp14:anchorId="139B9A35" wp14:editId="7B400B68">
            <wp:extent cx="6886072" cy="5130800"/>
            <wp:effectExtent l="0" t="0" r="0" b="0"/>
            <wp:docPr id="1416328295" name="圖片 1" descr="一張含有 文字, 圖表, 字型, 螢幕擷取畫面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328295" name="圖片 1" descr="一張含有 文字, 圖表, 字型, 螢幕擷取畫面 的圖片&#10;&#10;自動產生的描述"/>
                    <pic:cNvPicPr/>
                  </pic:nvPicPr>
                  <pic:blipFill>
                    <a:blip r:embed="rId8"/>
                    <a:stretch>
                      <a:fillRect/>
                    </a:stretch>
                  </pic:blipFill>
                  <pic:spPr>
                    <a:xfrm>
                      <a:off x="0" y="0"/>
                      <a:ext cx="6891685" cy="5134982"/>
                    </a:xfrm>
                    <a:prstGeom prst="rect">
                      <a:avLst/>
                    </a:prstGeom>
                  </pic:spPr>
                </pic:pic>
              </a:graphicData>
            </a:graphic>
          </wp:inline>
        </w:drawing>
      </w:r>
    </w:p>
    <w:p w14:paraId="298AD20C" w14:textId="77777777" w:rsidR="00A23D5D" w:rsidRDefault="00A23D5D" w:rsidP="001948DA">
      <w:pPr>
        <w:spacing w:line="0" w:lineRule="atLeast"/>
        <w:rPr>
          <w:rFonts w:ascii="標楷體" w:eastAsia="標楷體" w:hAnsi="標楷體" w:cs="標楷體"/>
          <w:sz w:val="24"/>
          <w:szCs w:val="24"/>
        </w:rPr>
      </w:pPr>
    </w:p>
    <w:p w14:paraId="37F71ADA" w14:textId="2223EFE3" w:rsidR="00D37619" w:rsidRPr="00F343B4" w:rsidRDefault="00D37619" w:rsidP="006B14FB">
      <w:pPr>
        <w:pStyle w:val="aff2"/>
        <w:numPr>
          <w:ilvl w:val="0"/>
          <w:numId w:val="1"/>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lastRenderedPageBreak/>
        <w:t>素養導向教學規劃：</w:t>
      </w:r>
    </w:p>
    <w:p w14:paraId="0EE8C192" w14:textId="77777777" w:rsidR="00F343B4" w:rsidRDefault="00F343B4" w:rsidP="00F343B4">
      <w:pPr>
        <w:spacing w:line="0" w:lineRule="atLeast"/>
        <w:rPr>
          <w:rFonts w:ascii="標楷體" w:eastAsia="標楷體" w:hAnsi="標楷體" w:cs="標楷體"/>
          <w:b/>
          <w:color w:val="FF0000"/>
          <w:sz w:val="24"/>
          <w:szCs w:val="24"/>
        </w:rPr>
      </w:pP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985"/>
        <w:gridCol w:w="1984"/>
        <w:gridCol w:w="2268"/>
        <w:gridCol w:w="264"/>
        <w:gridCol w:w="2268"/>
        <w:gridCol w:w="1418"/>
        <w:gridCol w:w="1417"/>
        <w:gridCol w:w="1784"/>
      </w:tblGrid>
      <w:tr w:rsidR="004955AE" w:rsidRPr="002026C7" w14:paraId="4C115F7A" w14:textId="77777777" w:rsidTr="00E72864">
        <w:trPr>
          <w:jc w:val="center"/>
        </w:trPr>
        <w:tc>
          <w:tcPr>
            <w:tcW w:w="1691" w:type="dxa"/>
            <w:vMerge w:val="restart"/>
            <w:tcBorders>
              <w:top w:val="single" w:sz="8" w:space="0" w:color="000000"/>
              <w:left w:val="single" w:sz="8" w:space="0" w:color="000000"/>
              <w:right w:val="single" w:sz="8" w:space="0" w:color="000000"/>
            </w:tcBorders>
            <w:vAlign w:val="center"/>
          </w:tcPr>
          <w:p w14:paraId="488F7086" w14:textId="77777777" w:rsidR="004955AE" w:rsidRPr="00EA7A47" w:rsidRDefault="004955AE" w:rsidP="00C716A7">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3969" w:type="dxa"/>
            <w:gridSpan w:val="2"/>
            <w:tcBorders>
              <w:top w:val="single" w:sz="8" w:space="0" w:color="000000"/>
              <w:left w:val="single" w:sz="8" w:space="0" w:color="000000"/>
              <w:bottom w:val="single" w:sz="8" w:space="0" w:color="000000"/>
              <w:right w:val="single" w:sz="8" w:space="0" w:color="000000"/>
            </w:tcBorders>
          </w:tcPr>
          <w:p w14:paraId="41DCADF4" w14:textId="77777777" w:rsidR="004955AE" w:rsidRPr="00EA7A47" w:rsidRDefault="004955AE" w:rsidP="00C716A7">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4A0A4B59" w14:textId="77777777" w:rsidR="004955AE" w:rsidRPr="00EA7A47" w:rsidRDefault="004955AE" w:rsidP="00C716A7">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264" w:type="dxa"/>
            <w:vMerge w:val="restart"/>
            <w:tcBorders>
              <w:top w:val="single" w:sz="8" w:space="0" w:color="000000"/>
              <w:right w:val="single" w:sz="8" w:space="0" w:color="000000"/>
            </w:tcBorders>
            <w:tcMar>
              <w:top w:w="100" w:type="dxa"/>
              <w:left w:w="20" w:type="dxa"/>
              <w:bottom w:w="100" w:type="dxa"/>
              <w:right w:w="20" w:type="dxa"/>
            </w:tcMar>
            <w:vAlign w:val="center"/>
          </w:tcPr>
          <w:p w14:paraId="07F969C8" w14:textId="77777777" w:rsidR="004955AE" w:rsidRPr="00EA7A47" w:rsidRDefault="004955AE" w:rsidP="00C716A7">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065BC5F9" w14:textId="77777777" w:rsidR="004955AE" w:rsidRPr="00EA7A47" w:rsidRDefault="004955AE" w:rsidP="00C716A7">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09C68A4C" w14:textId="77777777" w:rsidR="004955AE" w:rsidRPr="00EA7A47" w:rsidRDefault="004955AE" w:rsidP="00C716A7">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20B438DD" w14:textId="77777777" w:rsidR="004955AE" w:rsidRPr="00EA7A47" w:rsidRDefault="004955AE" w:rsidP="00C716A7">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3CF6330D" w14:textId="77777777" w:rsidR="004955AE" w:rsidRPr="00EA7A47" w:rsidRDefault="004955AE" w:rsidP="00C716A7">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72864" w:rsidRPr="002026C7" w14:paraId="5C837893" w14:textId="77777777" w:rsidTr="00E72864">
        <w:trPr>
          <w:jc w:val="center"/>
        </w:trPr>
        <w:tc>
          <w:tcPr>
            <w:tcW w:w="1691" w:type="dxa"/>
            <w:vMerge/>
            <w:tcBorders>
              <w:left w:val="single" w:sz="8" w:space="0" w:color="000000"/>
              <w:bottom w:val="single" w:sz="8" w:space="0" w:color="000000"/>
              <w:right w:val="single" w:sz="8" w:space="0" w:color="000000"/>
            </w:tcBorders>
            <w:vAlign w:val="center"/>
          </w:tcPr>
          <w:p w14:paraId="5188986C" w14:textId="77777777" w:rsidR="004955AE" w:rsidRPr="002026C7" w:rsidRDefault="004955AE" w:rsidP="00C716A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985" w:type="dxa"/>
            <w:tcBorders>
              <w:top w:val="single" w:sz="8" w:space="0" w:color="000000"/>
              <w:left w:val="single" w:sz="8" w:space="0" w:color="000000"/>
              <w:bottom w:val="single" w:sz="8" w:space="0" w:color="000000"/>
              <w:right w:val="single" w:sz="8" w:space="0" w:color="000000"/>
            </w:tcBorders>
            <w:vAlign w:val="center"/>
          </w:tcPr>
          <w:p w14:paraId="004C3D8E" w14:textId="77777777" w:rsidR="004955AE" w:rsidRPr="00EA7A47" w:rsidRDefault="004955AE" w:rsidP="00C716A7">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07E22DA8" w14:textId="77777777" w:rsidR="004955AE" w:rsidRPr="00EA7A47" w:rsidRDefault="004955AE" w:rsidP="00C716A7">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0AFE3AF0" w14:textId="77777777" w:rsidR="004955AE" w:rsidRPr="002026C7" w:rsidRDefault="004955AE" w:rsidP="00C716A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64" w:type="dxa"/>
            <w:vMerge/>
            <w:tcBorders>
              <w:bottom w:val="single" w:sz="8" w:space="0" w:color="000000"/>
              <w:right w:val="single" w:sz="8" w:space="0" w:color="000000"/>
            </w:tcBorders>
            <w:tcMar>
              <w:top w:w="100" w:type="dxa"/>
              <w:left w:w="20" w:type="dxa"/>
              <w:bottom w:w="100" w:type="dxa"/>
              <w:right w:w="20" w:type="dxa"/>
            </w:tcMar>
            <w:vAlign w:val="center"/>
          </w:tcPr>
          <w:p w14:paraId="5627ADD1" w14:textId="77777777" w:rsidR="004955AE" w:rsidRPr="002026C7" w:rsidRDefault="004955AE" w:rsidP="00C716A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4B44150D" w14:textId="77777777" w:rsidR="004955AE" w:rsidRPr="002026C7" w:rsidRDefault="004955AE" w:rsidP="00C716A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0DE87CC7" w14:textId="77777777" w:rsidR="004955AE" w:rsidRPr="002026C7" w:rsidRDefault="004955AE" w:rsidP="00C716A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2B0784BC" w14:textId="77777777" w:rsidR="004955AE" w:rsidRPr="002026C7" w:rsidRDefault="004955AE" w:rsidP="00C716A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5A7BDABD" w14:textId="77777777" w:rsidR="004955AE" w:rsidRPr="002026C7" w:rsidRDefault="004955AE" w:rsidP="00C716A7">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72864" w14:paraId="1E7D4317"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768FE17A" w14:textId="159ADA85" w:rsidR="004955AE" w:rsidRDefault="004955AE" w:rsidP="004955AE">
            <w:pPr>
              <w:spacing w:line="260" w:lineRule="exact"/>
              <w:jc w:val="center"/>
              <w:rPr>
                <w:rFonts w:ascii="標楷體" w:eastAsia="標楷體" w:hAnsi="標楷體" w:cs="標楷體"/>
                <w:snapToGrid w:val="0"/>
                <w:sz w:val="22"/>
              </w:rPr>
            </w:pPr>
            <w:r w:rsidRPr="004955AE">
              <w:rPr>
                <w:rFonts w:ascii="標楷體" w:eastAsia="標楷體" w:hAnsi="標楷體" w:cs="標楷體" w:hint="eastAsia"/>
                <w:snapToGrid w:val="0"/>
                <w:sz w:val="22"/>
              </w:rPr>
              <w:t>第一</w:t>
            </w:r>
            <w:proofErr w:type="gramStart"/>
            <w:r w:rsidRPr="004955AE">
              <w:rPr>
                <w:rFonts w:ascii="標楷體" w:eastAsia="標楷體" w:hAnsi="標楷體" w:cs="標楷體" w:hint="eastAsia"/>
                <w:snapToGrid w:val="0"/>
                <w:sz w:val="22"/>
              </w:rPr>
              <w:t>週</w:t>
            </w:r>
            <w:proofErr w:type="gramEnd"/>
          </w:p>
          <w:p w14:paraId="70BDEEC4" w14:textId="2C8AE922" w:rsidR="006F7C14" w:rsidRPr="004955AE" w:rsidRDefault="006F7C14" w:rsidP="004955AE">
            <w:pPr>
              <w:spacing w:line="260" w:lineRule="exact"/>
              <w:jc w:val="center"/>
              <w:rPr>
                <w:rFonts w:ascii="標楷體" w:eastAsia="標楷體" w:hAnsi="標楷體" w:cs="標楷體" w:hint="eastAsia"/>
                <w:snapToGrid w:val="0"/>
                <w:sz w:val="22"/>
              </w:rPr>
            </w:pPr>
            <w:r>
              <w:rPr>
                <w:rFonts w:ascii="標楷體" w:eastAsia="標楷體" w:hAnsi="標楷體" w:cs="標楷體" w:hint="eastAsia"/>
                <w:snapToGrid w:val="0"/>
                <w:sz w:val="22"/>
              </w:rPr>
              <w:t>2/9-2/13</w:t>
            </w:r>
          </w:p>
          <w:p w14:paraId="5EF63153" w14:textId="4F8F007D" w:rsidR="004955AE" w:rsidRPr="008E66F0" w:rsidRDefault="006F7C14" w:rsidP="004955AE">
            <w:pPr>
              <w:spacing w:line="260" w:lineRule="exact"/>
              <w:jc w:val="center"/>
              <w:rPr>
                <w:rFonts w:ascii="標楷體" w:eastAsia="標楷體" w:hAnsi="標楷體"/>
                <w:sz w:val="22"/>
              </w:rPr>
            </w:pPr>
            <w:r>
              <w:rPr>
                <w:rFonts w:ascii="標楷體" w:eastAsia="標楷體" w:hAnsi="標楷體" w:cs="標楷體" w:hint="eastAsia"/>
                <w:snapToGrid w:val="0"/>
                <w:sz w:val="22"/>
              </w:rPr>
              <w:t>(</w:t>
            </w:r>
            <w:r w:rsidR="004955AE" w:rsidRPr="004955AE">
              <w:rPr>
                <w:rFonts w:ascii="標楷體" w:eastAsia="標楷體" w:hAnsi="標楷體" w:cs="標楷體"/>
                <w:snapToGrid w:val="0"/>
                <w:sz w:val="22"/>
              </w:rPr>
              <w:t>1/21~1/23</w:t>
            </w:r>
            <w:r>
              <w:rPr>
                <w:rFonts w:ascii="標楷體" w:eastAsia="標楷體" w:hAnsi="標楷體" w:cs="標楷體" w:hint="eastAsia"/>
                <w:snapToGrid w:val="0"/>
                <w:sz w:val="22"/>
              </w:rPr>
              <w:t>)</w:t>
            </w:r>
          </w:p>
        </w:tc>
        <w:tc>
          <w:tcPr>
            <w:tcW w:w="1985" w:type="dxa"/>
            <w:tcBorders>
              <w:top w:val="single" w:sz="8" w:space="0" w:color="000000"/>
              <w:left w:val="single" w:sz="8" w:space="0" w:color="000000"/>
              <w:bottom w:val="single" w:sz="8" w:space="0" w:color="000000"/>
              <w:right w:val="single" w:sz="8" w:space="0" w:color="000000"/>
            </w:tcBorders>
          </w:tcPr>
          <w:p w14:paraId="25CF1AAA" w14:textId="77777777" w:rsidR="004955AE" w:rsidRPr="00F47C75" w:rsidRDefault="004955AE" w:rsidP="00C716A7">
            <w:pPr>
              <w:spacing w:line="0" w:lineRule="atLeast"/>
              <w:rPr>
                <w:rFonts w:ascii="標楷體" w:eastAsia="標楷體" w:hAnsi="標楷體"/>
              </w:rPr>
            </w:pPr>
            <w:r w:rsidRPr="00F47C75">
              <w:rPr>
                <w:rFonts w:ascii="標楷體" w:eastAsia="標楷體" w:hAnsi="標楷體"/>
              </w:rPr>
              <w:t>pa-Ⅳ-1 能分析歸納、製作圖表、使用資訊及數學等方法，整理資訊或數據。</w:t>
            </w:r>
          </w:p>
          <w:p w14:paraId="153EB99C" w14:textId="77777777" w:rsidR="004955AE" w:rsidRPr="00F47C75" w:rsidRDefault="004955AE" w:rsidP="00C716A7">
            <w:pPr>
              <w:spacing w:line="0" w:lineRule="atLeast"/>
              <w:rPr>
                <w:rFonts w:ascii="標楷體" w:eastAsia="標楷體" w:hAnsi="標楷體"/>
              </w:rPr>
            </w:pPr>
            <w:r w:rsidRPr="00F47C75">
              <w:rPr>
                <w:rFonts w:ascii="標楷體" w:eastAsia="標楷體" w:hAnsi="標楷體"/>
              </w:rPr>
              <w:t>ai-Ⅳ-2 透過與同儕的討論，分享科學發現的樂趣。</w:t>
            </w:r>
          </w:p>
          <w:p w14:paraId="226364F3" w14:textId="77777777" w:rsidR="004955AE" w:rsidRPr="00411FC7" w:rsidRDefault="004955AE" w:rsidP="00C716A7">
            <w:pPr>
              <w:spacing w:line="0" w:lineRule="atLeast"/>
              <w:rPr>
                <w:rFonts w:ascii="標楷體" w:eastAsia="標楷體" w:hAnsi="標楷體"/>
              </w:rPr>
            </w:pPr>
            <w:r w:rsidRPr="00F47C75">
              <w:rPr>
                <w:rFonts w:ascii="標楷體" w:eastAsia="標楷體" w:hAnsi="標楷體"/>
              </w:rPr>
              <w:t>ai-Ⅳ-3 透過所學到的科學知識和科學探索的各種方法，解釋自然現象發生的原因，建立科學學習的自信心。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A24787F" w14:textId="77777777" w:rsidR="004955AE" w:rsidRPr="00F47C75" w:rsidRDefault="004955AE" w:rsidP="00C716A7">
            <w:pPr>
              <w:spacing w:line="0" w:lineRule="atLeast"/>
              <w:rPr>
                <w:rFonts w:ascii="標楷體" w:eastAsia="標楷體" w:hAnsi="標楷體"/>
              </w:rPr>
            </w:pPr>
            <w:r w:rsidRPr="00F47C75">
              <w:rPr>
                <w:rFonts w:ascii="標楷體" w:eastAsia="標楷體" w:hAnsi="標楷體"/>
              </w:rPr>
              <w:t>Fa-Ⅳ-1 地球具有大氣圈、水圈和岩石圈。</w:t>
            </w:r>
          </w:p>
          <w:p w14:paraId="442F7F25" w14:textId="77777777" w:rsidR="004955AE" w:rsidRPr="00411FC7" w:rsidRDefault="004955AE" w:rsidP="00C716A7">
            <w:pPr>
              <w:spacing w:line="0" w:lineRule="atLeast"/>
              <w:rPr>
                <w:rFonts w:ascii="標楷體" w:eastAsia="標楷體" w:hAnsi="標楷體"/>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2D9491" w14:textId="77777777" w:rsidR="004955AE" w:rsidRDefault="004955AE" w:rsidP="00C716A7">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08A96E9F" w14:textId="77777777" w:rsidR="004955AE" w:rsidRPr="00411FC7" w:rsidRDefault="004955AE" w:rsidP="00C716A7">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E82B28">
              <w:rPr>
                <w:rFonts w:ascii="標楷體" w:eastAsia="標楷體" w:hAnsi="標楷體" w:hint="eastAsia"/>
              </w:rPr>
              <w:t>3-1大氣的組成和結構</w:t>
            </w:r>
          </w:p>
          <w:p w14:paraId="1CEC55C7" w14:textId="3C381489" w:rsidR="004955AE" w:rsidRDefault="00FA401A" w:rsidP="00FA401A">
            <w:pPr>
              <w:spacing w:line="0" w:lineRule="atLeast"/>
              <w:ind w:firstLineChars="100" w:firstLine="200"/>
              <w:rPr>
                <w:rFonts w:ascii="標楷體" w:eastAsia="標楷體" w:hAnsi="標楷體"/>
              </w:rPr>
            </w:pPr>
            <w:r>
              <w:rPr>
                <w:rFonts w:ascii="標楷體" w:eastAsia="標楷體" w:hAnsi="標楷體" w:hint="eastAsia"/>
              </w:rPr>
              <w:t xml:space="preserve">- </w:t>
            </w:r>
            <w:r w:rsidRPr="00FA401A">
              <w:rPr>
                <w:rFonts w:ascii="標楷體" w:eastAsia="標楷體" w:hAnsi="標楷體" w:hint="eastAsia"/>
              </w:rPr>
              <w:t>大氣的組成、功能與重要性</w:t>
            </w:r>
          </w:p>
          <w:p w14:paraId="2478673C" w14:textId="77777777" w:rsidR="00FA401A" w:rsidRDefault="00FA401A" w:rsidP="00FA401A">
            <w:pPr>
              <w:spacing w:line="0" w:lineRule="atLeast"/>
              <w:ind w:firstLineChars="100" w:firstLine="200"/>
              <w:rPr>
                <w:rFonts w:ascii="標楷體" w:eastAsia="標楷體" w:hAnsi="標楷體"/>
              </w:rPr>
            </w:pPr>
          </w:p>
          <w:p w14:paraId="2999195D" w14:textId="09C9DB7E" w:rsidR="00FA401A" w:rsidRPr="00FA401A" w:rsidRDefault="00FA401A" w:rsidP="00FA401A">
            <w:pPr>
              <w:spacing w:line="0" w:lineRule="atLeast"/>
              <w:rPr>
                <w:rFonts w:ascii="標楷體" w:eastAsia="標楷體" w:hAnsi="標楷體"/>
              </w:rPr>
            </w:pPr>
            <w:r w:rsidRPr="00FA401A">
              <w:rPr>
                <w:rFonts w:ascii="標楷體" w:eastAsia="標楷體" w:hAnsi="標楷體" w:hint="eastAsia"/>
                <w:b/>
                <w:bCs/>
              </w:rPr>
              <w:t>1.引入與大氣功能（Fa-Ⅳ-1）：</w:t>
            </w:r>
            <w:r w:rsidRPr="00FA401A">
              <w:rPr>
                <w:rFonts w:ascii="標楷體" w:eastAsia="標楷體" w:hAnsi="標楷體" w:hint="eastAsia"/>
              </w:rPr>
              <w:t xml:space="preserve">透過提問「除了呼吸，大氣對地球和生物還有哪些重要功能？」，引導學生思考大氣圈、水圈和岩石圈的關係。強調絕大部分生物仰賴大氣生存。  </w:t>
            </w:r>
          </w:p>
          <w:p w14:paraId="716ECF1D" w14:textId="42A2885C" w:rsidR="00FA401A" w:rsidRPr="00FA401A" w:rsidRDefault="00FA401A" w:rsidP="00FA401A">
            <w:pPr>
              <w:spacing w:line="0" w:lineRule="atLeast"/>
              <w:rPr>
                <w:rFonts w:ascii="標楷體" w:eastAsia="標楷體" w:hAnsi="標楷體"/>
              </w:rPr>
            </w:pPr>
            <w:r w:rsidRPr="00FA401A">
              <w:rPr>
                <w:rFonts w:ascii="標楷體" w:eastAsia="標楷體" w:hAnsi="標楷體" w:hint="eastAsia"/>
                <w:b/>
                <w:bCs/>
              </w:rPr>
              <w:t>2.大氣的組成（Fa-Ⅳ-3）：</w:t>
            </w:r>
            <w:r w:rsidRPr="00FA401A">
              <w:rPr>
                <w:rFonts w:ascii="標楷體" w:eastAsia="標楷體" w:hAnsi="標楷體" w:hint="eastAsia"/>
              </w:rPr>
              <w:t xml:space="preserve">介紹大氣的主要成分（氮氣、氧氣）和變動氣體（水氣、二氧化碳）。活動： 進行「微量氣體的重要性」小組討論，例如二氧化碳與溫室效應、水氣與天氣現象，分享科學發現的樂趣（ai-Ⅳ-2）。  </w:t>
            </w:r>
          </w:p>
          <w:p w14:paraId="67F49F58" w14:textId="2F73C117" w:rsidR="004955AE" w:rsidRPr="00411FC7" w:rsidRDefault="00FA401A" w:rsidP="00FA401A">
            <w:pPr>
              <w:spacing w:line="0" w:lineRule="atLeast"/>
              <w:rPr>
                <w:rFonts w:ascii="標楷體" w:eastAsia="標楷體" w:hAnsi="標楷體"/>
              </w:rPr>
            </w:pPr>
            <w:r w:rsidRPr="00FA401A">
              <w:rPr>
                <w:rFonts w:ascii="標楷體" w:eastAsia="標楷體" w:hAnsi="標楷體" w:hint="eastAsia"/>
                <w:b/>
                <w:bCs/>
              </w:rPr>
              <w:t>3.知識統整：</w:t>
            </w:r>
            <w:r w:rsidRPr="00FA401A">
              <w:rPr>
                <w:rFonts w:ascii="標楷體" w:eastAsia="標楷體" w:hAnsi="標楷體" w:hint="eastAsia"/>
              </w:rPr>
              <w:t>透過表格整理大氣主要成分的比例與功能。</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91E084" w14:textId="77777777" w:rsidR="004955AE" w:rsidRPr="00411FC7" w:rsidRDefault="004955AE" w:rsidP="00C716A7">
            <w:pPr>
              <w:spacing w:line="0" w:lineRule="atLeast"/>
              <w:rPr>
                <w:rFonts w:ascii="標楷體" w:eastAsia="標楷體" w:hAnsi="標楷體"/>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5EF0DC" w14:textId="77777777" w:rsidR="004955AE" w:rsidRDefault="004955AE" w:rsidP="00C716A7">
            <w:pPr>
              <w:spacing w:line="240" w:lineRule="atLeast"/>
              <w:ind w:left="92" w:hanging="7"/>
              <w:jc w:val="left"/>
              <w:rPr>
                <w:rFonts w:ascii="標楷體" w:eastAsia="標楷體" w:hAnsi="標楷體"/>
              </w:rPr>
            </w:pPr>
            <w:r>
              <w:rPr>
                <w:rFonts w:ascii="標楷體" w:eastAsia="標楷體" w:hAnsi="標楷體" w:hint="eastAsia"/>
              </w:rPr>
              <w:t>教學資源:</w:t>
            </w:r>
          </w:p>
          <w:p w14:paraId="2E4AF7A6" w14:textId="77777777" w:rsidR="004955AE" w:rsidRPr="007B2135" w:rsidRDefault="004955AE" w:rsidP="00C716A7">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0D0B58F9" w14:textId="77777777" w:rsidR="004955AE" w:rsidRPr="007B2135" w:rsidRDefault="004955AE" w:rsidP="00C716A7">
            <w:pPr>
              <w:adjustRightInd w:val="0"/>
              <w:snapToGrid w:val="0"/>
              <w:rPr>
                <w:rFonts w:eastAsia="標楷體"/>
              </w:rPr>
            </w:pPr>
            <w:r w:rsidRPr="007B2135">
              <w:rPr>
                <w:rFonts w:eastAsia="標楷體"/>
              </w:rPr>
              <w:t>出版社影音教材</w:t>
            </w:r>
          </w:p>
          <w:p w14:paraId="07610EBE" w14:textId="77777777" w:rsidR="004955AE" w:rsidRDefault="004955AE" w:rsidP="00C716A7">
            <w:pPr>
              <w:adjustRightInd w:val="0"/>
              <w:snapToGrid w:val="0"/>
              <w:rPr>
                <w:rFonts w:eastAsia="標楷體"/>
              </w:rPr>
            </w:pPr>
          </w:p>
          <w:p w14:paraId="317F5109" w14:textId="77777777" w:rsidR="004955AE" w:rsidRPr="007B2135" w:rsidRDefault="004955AE" w:rsidP="00C716A7">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7C54A114" w14:textId="77777777" w:rsidR="004955AE" w:rsidRDefault="004955AE" w:rsidP="00C716A7">
            <w:pPr>
              <w:adjustRightInd w:val="0"/>
              <w:snapToGrid w:val="0"/>
              <w:rPr>
                <w:rFonts w:eastAsia="標楷體"/>
              </w:rPr>
            </w:pPr>
            <w:r>
              <w:rPr>
                <w:rFonts w:eastAsia="標楷體" w:hint="eastAsia"/>
              </w:rPr>
              <w:t>互動式多媒體電子白板</w:t>
            </w:r>
          </w:p>
          <w:p w14:paraId="55B48229" w14:textId="77777777" w:rsidR="004955AE" w:rsidRDefault="004955AE" w:rsidP="00C716A7">
            <w:pPr>
              <w:adjustRightInd w:val="0"/>
              <w:contextualSpacing/>
              <w:rPr>
                <w:rFonts w:eastAsia="標楷體"/>
              </w:rPr>
            </w:pPr>
          </w:p>
          <w:p w14:paraId="08F24F84" w14:textId="77777777" w:rsidR="004955AE" w:rsidRDefault="004955AE" w:rsidP="00C716A7">
            <w:pPr>
              <w:adjustRightInd w:val="0"/>
              <w:contextualSpacing/>
              <w:rPr>
                <w:rFonts w:eastAsia="標楷體"/>
              </w:rPr>
            </w:pPr>
            <w:r w:rsidRPr="009E4AE7">
              <w:rPr>
                <w:rFonts w:eastAsia="標楷體"/>
              </w:rPr>
              <w:t>紙本學習單</w:t>
            </w:r>
          </w:p>
          <w:p w14:paraId="52E12EA7" w14:textId="77777777" w:rsidR="004955AE" w:rsidRDefault="004955AE" w:rsidP="00C716A7">
            <w:pPr>
              <w:adjustRightInd w:val="0"/>
              <w:snapToGrid w:val="0"/>
              <w:rPr>
                <w:rFonts w:eastAsia="標楷體"/>
              </w:rPr>
            </w:pPr>
            <w:r>
              <w:rPr>
                <w:rFonts w:eastAsia="標楷體"/>
              </w:rPr>
              <w:t>平板電腦</w:t>
            </w:r>
          </w:p>
          <w:p w14:paraId="23C7A33F" w14:textId="77777777" w:rsidR="004955AE" w:rsidRDefault="004955AE" w:rsidP="00C716A7">
            <w:pPr>
              <w:adjustRightInd w:val="0"/>
              <w:snapToGrid w:val="0"/>
              <w:rPr>
                <w:rFonts w:eastAsia="標楷體"/>
              </w:rPr>
            </w:pPr>
            <w:r>
              <w:rPr>
                <w:rFonts w:eastAsia="標楷體" w:hint="eastAsia"/>
              </w:rPr>
              <w:t>互動式多媒體電子白板</w:t>
            </w:r>
          </w:p>
          <w:p w14:paraId="3CCE74EA" w14:textId="77777777" w:rsidR="004955AE" w:rsidRDefault="004955AE" w:rsidP="00C716A7">
            <w:pPr>
              <w:adjustRightInd w:val="0"/>
              <w:snapToGrid w:val="0"/>
              <w:rPr>
                <w:rFonts w:eastAsia="標楷體"/>
              </w:rPr>
            </w:pPr>
            <w:r w:rsidRPr="0047551B">
              <w:rPr>
                <w:rFonts w:eastAsia="標楷體"/>
              </w:rPr>
              <w:t>Google Classroom</w:t>
            </w:r>
            <w:r>
              <w:rPr>
                <w:rFonts w:eastAsia="標楷體" w:hint="eastAsia"/>
              </w:rPr>
              <w:t xml:space="preserve"> </w:t>
            </w:r>
          </w:p>
          <w:p w14:paraId="5768045B" w14:textId="77777777" w:rsidR="004955AE" w:rsidRDefault="004955AE" w:rsidP="00C716A7">
            <w:pPr>
              <w:adjustRightInd w:val="0"/>
              <w:snapToGrid w:val="0"/>
              <w:rPr>
                <w:rFonts w:eastAsia="標楷體"/>
              </w:rPr>
            </w:pPr>
          </w:p>
          <w:p w14:paraId="4C7BFE9C" w14:textId="77777777" w:rsidR="004955AE" w:rsidRPr="00D76804" w:rsidRDefault="004955AE" w:rsidP="00C716A7">
            <w:pPr>
              <w:spacing w:line="240" w:lineRule="atLeast"/>
              <w:ind w:left="92" w:hanging="7"/>
              <w:jc w:val="left"/>
              <w:rPr>
                <w:rFonts w:ascii="標楷體" w:eastAsia="標楷體" w:hAnsi="標楷體"/>
              </w:rPr>
            </w:pPr>
          </w:p>
          <w:p w14:paraId="4BE3818F" w14:textId="77777777" w:rsidR="004955AE" w:rsidRDefault="004955AE" w:rsidP="00C716A7">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71EE3173" w14:textId="77777777" w:rsidR="004955AE" w:rsidRPr="00C13BDD" w:rsidRDefault="004955AE" w:rsidP="00C716A7">
            <w:pPr>
              <w:spacing w:line="240" w:lineRule="atLeast"/>
              <w:ind w:left="92" w:hanging="7"/>
              <w:jc w:val="left"/>
              <w:rPr>
                <w:rFonts w:ascii="標楷體" w:eastAsia="標楷體" w:hAnsi="標楷體"/>
              </w:rPr>
            </w:pPr>
            <w:r w:rsidRPr="00C13BDD">
              <w:rPr>
                <w:rFonts w:ascii="標楷體" w:eastAsia="標楷體" w:hAnsi="標楷體" w:hint="eastAsia"/>
              </w:rPr>
              <w:t>1.</w:t>
            </w:r>
            <w:r>
              <w:rPr>
                <w:rFonts w:ascii="標楷體" w:eastAsia="標楷體" w:hAnsi="標楷體" w:hint="eastAsia"/>
              </w:rPr>
              <w:t>提供學生</w:t>
            </w:r>
            <w:r w:rsidRPr="00C13BDD">
              <w:rPr>
                <w:rFonts w:ascii="標楷體" w:eastAsia="標楷體" w:hAnsi="標楷體" w:hint="eastAsia"/>
              </w:rPr>
              <w:t>大氣垂直分層</w:t>
            </w:r>
            <w:r>
              <w:rPr>
                <w:rFonts w:ascii="新細明體" w:eastAsia="新細明體" w:hAnsi="新細明體" w:hint="eastAsia"/>
              </w:rPr>
              <w:t>、</w:t>
            </w:r>
            <w:r w:rsidRPr="00C13BDD">
              <w:rPr>
                <w:rFonts w:ascii="標楷體" w:eastAsia="標楷體" w:hAnsi="標楷體" w:hint="eastAsia"/>
              </w:rPr>
              <w:t>大氣垂直剖面圖。</w:t>
            </w:r>
          </w:p>
          <w:p w14:paraId="59EBF533" w14:textId="77777777" w:rsidR="004955AE" w:rsidRPr="0027163D" w:rsidRDefault="004955AE" w:rsidP="00C716A7">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C2A7912" w14:textId="77777777" w:rsidR="004955AE" w:rsidRPr="0027163D" w:rsidRDefault="004955AE" w:rsidP="00C716A7">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147395B0" w14:textId="77777777" w:rsidR="004955AE" w:rsidRDefault="004955AE" w:rsidP="00C716A7">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314234DD" w14:textId="77777777" w:rsidR="004955AE" w:rsidRPr="0027163D" w:rsidRDefault="004955AE" w:rsidP="00C716A7">
            <w:pPr>
              <w:spacing w:line="240" w:lineRule="atLeast"/>
              <w:ind w:left="92" w:hanging="7"/>
              <w:jc w:val="left"/>
              <w:rPr>
                <w:rFonts w:ascii="標楷體" w:eastAsia="標楷體" w:hAnsi="標楷體"/>
              </w:rPr>
            </w:pPr>
          </w:p>
          <w:p w14:paraId="53F2D767" w14:textId="77777777" w:rsidR="004955AE" w:rsidRPr="0027163D" w:rsidRDefault="004955AE" w:rsidP="00C716A7">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263E7172" w14:textId="77777777" w:rsidR="004955AE" w:rsidRDefault="004955AE" w:rsidP="00C716A7">
            <w:pPr>
              <w:autoSpaceDE w:val="0"/>
              <w:autoSpaceDN w:val="0"/>
              <w:adjustRightInd w:val="0"/>
              <w:spacing w:line="260" w:lineRule="exact"/>
              <w:jc w:val="left"/>
              <w:rPr>
                <w:rFonts w:ascii="標楷體" w:eastAsia="標楷體" w:hAnsi="標楷體"/>
              </w:rPr>
            </w:pPr>
          </w:p>
          <w:p w14:paraId="4492F2E3" w14:textId="77777777" w:rsidR="004955AE" w:rsidRDefault="004955AE" w:rsidP="00C716A7">
            <w:pPr>
              <w:autoSpaceDE w:val="0"/>
              <w:autoSpaceDN w:val="0"/>
              <w:adjustRightInd w:val="0"/>
              <w:spacing w:line="260" w:lineRule="exact"/>
              <w:jc w:val="left"/>
              <w:rPr>
                <w:rFonts w:ascii="標楷體" w:eastAsia="標楷體" w:hAnsi="標楷體"/>
              </w:rPr>
            </w:pPr>
          </w:p>
          <w:p w14:paraId="547CCB73" w14:textId="77777777" w:rsidR="004955AE" w:rsidRDefault="004955AE" w:rsidP="00C716A7">
            <w:pPr>
              <w:autoSpaceDE w:val="0"/>
              <w:autoSpaceDN w:val="0"/>
              <w:adjustRightInd w:val="0"/>
              <w:spacing w:line="260" w:lineRule="exact"/>
              <w:jc w:val="left"/>
              <w:rPr>
                <w:rFonts w:ascii="標楷體" w:eastAsia="標楷體" w:hAnsi="標楷體"/>
              </w:rPr>
            </w:pPr>
            <w:r>
              <w:rPr>
                <w:rFonts w:ascii="細明體" w:eastAsia="細明體" w:hAnsi="細明體" w:hint="eastAsia"/>
              </w:rPr>
              <w:t>☆</w:t>
            </w:r>
            <w:r>
              <w:rPr>
                <w:rFonts w:ascii="標楷體" w:eastAsia="標楷體" w:hAnsi="標楷體" w:hint="eastAsia"/>
              </w:rPr>
              <w:t>多元評量</w:t>
            </w:r>
            <w:r>
              <w:rPr>
                <w:rFonts w:ascii="細明體" w:eastAsia="細明體" w:hAnsi="細明體" w:hint="eastAsia"/>
              </w:rPr>
              <w:t>：</w:t>
            </w:r>
          </w:p>
          <w:p w14:paraId="5295E493" w14:textId="77777777" w:rsidR="004955AE" w:rsidRPr="0027163D" w:rsidRDefault="004955AE" w:rsidP="00C716A7">
            <w:pPr>
              <w:autoSpaceDE w:val="0"/>
              <w:autoSpaceDN w:val="0"/>
              <w:adjustRightInd w:val="0"/>
              <w:spacing w:line="260" w:lineRule="exact"/>
              <w:jc w:val="left"/>
              <w:rPr>
                <w:rFonts w:ascii="標楷體" w:eastAsia="標楷體" w:hAnsi="標楷體"/>
              </w:rPr>
            </w:pPr>
            <w:r w:rsidRPr="00414215">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6EC786"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43E93DA4" w14:textId="77777777" w:rsidR="004955AE" w:rsidRPr="00C13BDD" w:rsidRDefault="004955AE" w:rsidP="00C716A7">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65EE8DE0" w14:textId="77777777" w:rsidR="004955AE" w:rsidRDefault="004955AE" w:rsidP="00C716A7">
            <w:pPr>
              <w:spacing w:line="0" w:lineRule="atLeast"/>
              <w:rPr>
                <w:rFonts w:ascii="標楷體" w:eastAsia="標楷體" w:hAnsi="標楷體"/>
              </w:rPr>
            </w:pPr>
            <w:r w:rsidRPr="00C13BDD">
              <w:rPr>
                <w:rFonts w:ascii="標楷體" w:eastAsia="標楷體" w:hAnsi="標楷體" w:hint="eastAsia"/>
              </w:rPr>
              <w:t>暖化、及氣候變遷的關係。</w:t>
            </w:r>
          </w:p>
          <w:p w14:paraId="0BC5A74A" w14:textId="77777777" w:rsidR="004955AE" w:rsidRDefault="004955AE" w:rsidP="00C716A7">
            <w:pPr>
              <w:spacing w:line="0" w:lineRule="atLeast"/>
              <w:rPr>
                <w:rFonts w:ascii="標楷體" w:eastAsia="標楷體" w:hAnsi="標楷體"/>
              </w:rPr>
            </w:pPr>
          </w:p>
          <w:p w14:paraId="38AF7E5A" w14:textId="77777777" w:rsidR="004955AE" w:rsidRDefault="004955AE" w:rsidP="00C716A7">
            <w:pPr>
              <w:spacing w:line="0" w:lineRule="atLeast"/>
              <w:rPr>
                <w:rFonts w:ascii="標楷體" w:eastAsia="標楷體" w:hAnsi="標楷體"/>
              </w:rPr>
            </w:pPr>
            <w:r w:rsidRPr="00C13BDD">
              <w:rPr>
                <w:rFonts w:ascii="標楷體" w:eastAsia="標楷體" w:hAnsi="標楷體" w:hint="eastAsia"/>
              </w:rPr>
              <w:t xml:space="preserve">環J8 了解 </w:t>
            </w:r>
            <w:proofErr w:type="gramStart"/>
            <w:r w:rsidRPr="00C13BDD">
              <w:rPr>
                <w:rFonts w:ascii="標楷體" w:eastAsia="標楷體" w:hAnsi="標楷體" w:hint="eastAsia"/>
              </w:rPr>
              <w:t>臺</w:t>
            </w:r>
            <w:proofErr w:type="gramEnd"/>
            <w:r w:rsidRPr="00C13BDD">
              <w:rPr>
                <w:rFonts w:ascii="標楷體" w:eastAsia="標楷體" w:hAnsi="標楷體" w:hint="eastAsia"/>
              </w:rPr>
              <w:t xml:space="preserve"> 灣生態環境及社會發展面對氣候變遷的脆弱性與韌性。</w:t>
            </w:r>
          </w:p>
          <w:p w14:paraId="3F8F0C93" w14:textId="77777777" w:rsidR="004955AE" w:rsidRDefault="004955AE" w:rsidP="00C716A7">
            <w:pPr>
              <w:spacing w:line="0" w:lineRule="atLeast"/>
              <w:rPr>
                <w:rFonts w:ascii="標楷體" w:eastAsia="標楷體" w:hAnsi="標楷體"/>
              </w:rPr>
            </w:pPr>
          </w:p>
          <w:p w14:paraId="6DE240FC"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生命</w:t>
            </w:r>
            <w:r w:rsidRPr="0027163D">
              <w:rPr>
                <w:rFonts w:ascii="標楷體" w:eastAsia="標楷體" w:hAnsi="標楷體"/>
              </w:rPr>
              <w:t>教育】</w:t>
            </w:r>
          </w:p>
          <w:p w14:paraId="1BE3FEBB" w14:textId="77777777" w:rsidR="004955AE" w:rsidRPr="00AB5405" w:rsidRDefault="004955AE" w:rsidP="00C716A7">
            <w:pPr>
              <w:spacing w:line="0" w:lineRule="atLeast"/>
              <w:rPr>
                <w:rFonts w:ascii="標楷體" w:eastAsia="標楷體" w:hAnsi="標楷體"/>
              </w:rPr>
            </w:pPr>
            <w:r w:rsidRPr="00AB5405">
              <w:rPr>
                <w:rFonts w:ascii="標楷體" w:eastAsia="標楷體" w:hAnsi="標楷體" w:hint="eastAsia"/>
              </w:rPr>
              <w:t>生J1思考生活、學校與社區的公共議題，培養與他人理性溝通的素養。</w:t>
            </w:r>
          </w:p>
          <w:p w14:paraId="14B01717" w14:textId="77777777" w:rsidR="004955AE" w:rsidRPr="00C13BDD" w:rsidRDefault="004955AE" w:rsidP="00C716A7">
            <w:pPr>
              <w:spacing w:line="0" w:lineRule="atLeast"/>
              <w:rPr>
                <w:rFonts w:ascii="標楷體" w:eastAsia="標楷體" w:hAnsi="標楷體"/>
              </w:rPr>
            </w:pPr>
          </w:p>
          <w:p w14:paraId="427287F3"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14:paraId="3ED650C4"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hint="eastAsia"/>
              </w:rPr>
              <w:t>人 J5 了解社會上有不同的群體和文化，尊</w:t>
            </w:r>
            <w:r w:rsidRPr="0027163D">
              <w:rPr>
                <w:rFonts w:ascii="標楷體" w:eastAsia="標楷體" w:hAnsi="標楷體" w:hint="eastAsia"/>
              </w:rPr>
              <w:lastRenderedPageBreak/>
              <w:t xml:space="preserve">重並欣賞其差異。 </w:t>
            </w:r>
          </w:p>
          <w:p w14:paraId="3EE540BA"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7BF0EB05"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hint="eastAsia"/>
              </w:rPr>
              <w:t xml:space="preserve">品J6 關懷弱勢的意涵、策略，及其實踐與反思。 </w:t>
            </w:r>
          </w:p>
          <w:p w14:paraId="64751BA5"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hint="eastAsia"/>
              </w:rPr>
              <w:t xml:space="preserve">品 J7 同理分享與多元接納。 </w:t>
            </w:r>
          </w:p>
          <w:p w14:paraId="7BB27A74"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hint="eastAsia"/>
              </w:rPr>
              <w:t xml:space="preserve">品 J8 理性溝通與問題解決。 </w:t>
            </w:r>
          </w:p>
          <w:p w14:paraId="0910BB77" w14:textId="77777777" w:rsidR="004955AE" w:rsidRPr="0027163D" w:rsidRDefault="004955AE" w:rsidP="00C716A7">
            <w:pPr>
              <w:spacing w:line="0" w:lineRule="atLeast"/>
              <w:ind w:firstLine="0"/>
              <w:rPr>
                <w:rFonts w:ascii="標楷體" w:eastAsia="標楷體" w:hAnsi="標楷體"/>
              </w:rPr>
            </w:pPr>
            <w:r w:rsidRPr="0027163D">
              <w:rPr>
                <w:rFonts w:ascii="標楷體" w:eastAsia="標楷體" w:hAnsi="標楷體" w:hint="eastAsia"/>
              </w:rPr>
              <w:t xml:space="preserve"> </w:t>
            </w:r>
          </w:p>
        </w:tc>
        <w:tc>
          <w:tcPr>
            <w:tcW w:w="1784" w:type="dxa"/>
            <w:tcBorders>
              <w:top w:val="single" w:sz="8" w:space="0" w:color="000000"/>
              <w:bottom w:val="single" w:sz="8" w:space="0" w:color="000000"/>
              <w:right w:val="single" w:sz="8" w:space="0" w:color="000000"/>
            </w:tcBorders>
          </w:tcPr>
          <w:p w14:paraId="61F47981" w14:textId="77777777" w:rsidR="004955AE" w:rsidRPr="0027163D" w:rsidRDefault="004955AE" w:rsidP="00C716A7">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7AE62952" w14:textId="77777777" w:rsidR="004955AE" w:rsidRPr="0027163D" w:rsidRDefault="004955AE" w:rsidP="006B14FB">
            <w:pPr>
              <w:pStyle w:val="aff2"/>
              <w:numPr>
                <w:ilvl w:val="0"/>
                <w:numId w:val="3"/>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協同科目：</w:t>
            </w:r>
          </w:p>
          <w:p w14:paraId="6ACC185C" w14:textId="77777777" w:rsidR="004955AE" w:rsidRPr="0027163D" w:rsidRDefault="004955AE" w:rsidP="00C716A7">
            <w:pPr>
              <w:spacing w:line="240" w:lineRule="atLeast"/>
              <w:ind w:left="92" w:hanging="14"/>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32CF7F14" w14:textId="77777777" w:rsidR="004955AE" w:rsidRPr="0027163D" w:rsidRDefault="004955AE" w:rsidP="006B14FB">
            <w:pPr>
              <w:pStyle w:val="aff2"/>
              <w:numPr>
                <w:ilvl w:val="0"/>
                <w:numId w:val="3"/>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5D4AED44" w14:textId="77777777" w:rsidR="004955AE" w:rsidRPr="0027163D" w:rsidRDefault="004955AE" w:rsidP="00C716A7">
            <w:pPr>
              <w:spacing w:line="240" w:lineRule="atLeast"/>
              <w:ind w:left="92" w:hanging="14"/>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6F7C14" w14:paraId="400E00B1" w14:textId="77777777" w:rsidTr="002200F6">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15EE0A8B" w14:textId="1D019DE6" w:rsidR="006F7C14" w:rsidRDefault="006F7C14" w:rsidP="002200F6">
            <w:pPr>
              <w:spacing w:line="260" w:lineRule="exact"/>
              <w:jc w:val="center"/>
              <w:rPr>
                <w:rFonts w:ascii="標楷體" w:eastAsia="標楷體" w:hAnsi="標楷體" w:cs="標楷體"/>
                <w:snapToGrid w:val="0"/>
                <w:sz w:val="22"/>
              </w:rPr>
            </w:pPr>
            <w:r w:rsidRPr="004955AE">
              <w:rPr>
                <w:rFonts w:ascii="標楷體" w:eastAsia="標楷體" w:hAnsi="標楷體" w:cs="標楷體" w:hint="eastAsia"/>
                <w:snapToGrid w:val="0"/>
                <w:sz w:val="22"/>
              </w:rPr>
              <w:lastRenderedPageBreak/>
              <w:t>第</w:t>
            </w:r>
            <w:r>
              <w:rPr>
                <w:rFonts w:ascii="標楷體" w:eastAsia="標楷體" w:hAnsi="標楷體" w:cs="標楷體" w:hint="eastAsia"/>
                <w:snapToGrid w:val="0"/>
                <w:sz w:val="22"/>
              </w:rPr>
              <w:t>二</w:t>
            </w:r>
            <w:proofErr w:type="gramStart"/>
            <w:r w:rsidRPr="004955AE">
              <w:rPr>
                <w:rFonts w:ascii="標楷體" w:eastAsia="標楷體" w:hAnsi="標楷體" w:cs="標楷體" w:hint="eastAsia"/>
                <w:snapToGrid w:val="0"/>
                <w:sz w:val="22"/>
              </w:rPr>
              <w:t>週</w:t>
            </w:r>
            <w:proofErr w:type="gramEnd"/>
          </w:p>
          <w:p w14:paraId="68172759" w14:textId="4F6AF07C" w:rsidR="006F7C14" w:rsidRPr="004955AE" w:rsidRDefault="006F7C14" w:rsidP="002200F6">
            <w:pPr>
              <w:spacing w:line="260" w:lineRule="exact"/>
              <w:jc w:val="center"/>
              <w:rPr>
                <w:rFonts w:ascii="標楷體" w:eastAsia="標楷體" w:hAnsi="標楷體" w:cs="標楷體" w:hint="eastAsia"/>
                <w:snapToGrid w:val="0"/>
                <w:sz w:val="22"/>
              </w:rPr>
            </w:pPr>
            <w:r>
              <w:rPr>
                <w:rFonts w:ascii="標楷體" w:eastAsia="標楷體" w:hAnsi="標楷體" w:cs="標楷體" w:hint="eastAsia"/>
                <w:snapToGrid w:val="0"/>
                <w:sz w:val="22"/>
              </w:rPr>
              <w:t>2/</w:t>
            </w:r>
            <w:r>
              <w:rPr>
                <w:rFonts w:ascii="標楷體" w:eastAsia="標楷體" w:hAnsi="標楷體" w:cs="標楷體" w:hint="eastAsia"/>
                <w:snapToGrid w:val="0"/>
                <w:sz w:val="22"/>
              </w:rPr>
              <w:t>16</w:t>
            </w:r>
            <w:r>
              <w:rPr>
                <w:rFonts w:ascii="標楷體" w:eastAsia="標楷體" w:hAnsi="標楷體" w:cs="標楷體" w:hint="eastAsia"/>
                <w:snapToGrid w:val="0"/>
                <w:sz w:val="22"/>
              </w:rPr>
              <w:t>-2/</w:t>
            </w:r>
            <w:r>
              <w:rPr>
                <w:rFonts w:ascii="標楷體" w:eastAsia="標楷體" w:hAnsi="標楷體" w:cs="標楷體" w:hint="eastAsia"/>
                <w:snapToGrid w:val="0"/>
                <w:sz w:val="22"/>
              </w:rPr>
              <w:t>20</w:t>
            </w:r>
          </w:p>
          <w:p w14:paraId="5B4D7728" w14:textId="4FF1D814" w:rsidR="006F7C14" w:rsidRPr="008E66F0" w:rsidRDefault="006F7C14" w:rsidP="002200F6">
            <w:pPr>
              <w:spacing w:line="260" w:lineRule="exact"/>
              <w:jc w:val="center"/>
              <w:rPr>
                <w:rFonts w:ascii="標楷體" w:eastAsia="標楷體" w:hAnsi="標楷體"/>
                <w:sz w:val="22"/>
              </w:rPr>
            </w:pPr>
          </w:p>
        </w:tc>
        <w:tc>
          <w:tcPr>
            <w:tcW w:w="1985" w:type="dxa"/>
            <w:tcBorders>
              <w:top w:val="single" w:sz="8" w:space="0" w:color="000000"/>
              <w:left w:val="single" w:sz="8" w:space="0" w:color="000000"/>
              <w:bottom w:val="single" w:sz="8" w:space="0" w:color="000000"/>
              <w:right w:val="single" w:sz="8" w:space="0" w:color="000000"/>
            </w:tcBorders>
          </w:tcPr>
          <w:p w14:paraId="45E11864" w14:textId="77777777" w:rsidR="006F7C14" w:rsidRPr="00F47C75" w:rsidRDefault="006F7C14" w:rsidP="002200F6">
            <w:pPr>
              <w:spacing w:line="0" w:lineRule="atLeast"/>
              <w:rPr>
                <w:rFonts w:ascii="標楷體" w:eastAsia="標楷體" w:hAnsi="標楷體"/>
              </w:rPr>
            </w:pPr>
            <w:r w:rsidRPr="00F47C75">
              <w:rPr>
                <w:rFonts w:ascii="標楷體" w:eastAsia="標楷體" w:hAnsi="標楷體"/>
              </w:rPr>
              <w:t>pa-Ⅳ-1 能分析歸納、製作圖表、使用資訊及數學等方法，整理資訊或數據。</w:t>
            </w:r>
          </w:p>
          <w:p w14:paraId="67718C84" w14:textId="77777777" w:rsidR="006F7C14" w:rsidRPr="00F47C75" w:rsidRDefault="006F7C14" w:rsidP="002200F6">
            <w:pPr>
              <w:spacing w:line="0" w:lineRule="atLeast"/>
              <w:rPr>
                <w:rFonts w:ascii="標楷體" w:eastAsia="標楷體" w:hAnsi="標楷體"/>
              </w:rPr>
            </w:pPr>
            <w:r w:rsidRPr="00F47C75">
              <w:rPr>
                <w:rFonts w:ascii="標楷體" w:eastAsia="標楷體" w:hAnsi="標楷體"/>
              </w:rPr>
              <w:t>ai-Ⅳ-2 透過與同儕的討論，分享科學發現的樂趣。</w:t>
            </w:r>
          </w:p>
          <w:p w14:paraId="0A289C24" w14:textId="77777777" w:rsidR="006F7C14" w:rsidRPr="00411FC7" w:rsidRDefault="006F7C14" w:rsidP="002200F6">
            <w:pPr>
              <w:spacing w:line="0" w:lineRule="atLeast"/>
              <w:rPr>
                <w:rFonts w:ascii="標楷體" w:eastAsia="標楷體" w:hAnsi="標楷體"/>
              </w:rPr>
            </w:pPr>
            <w:r w:rsidRPr="00F47C75">
              <w:rPr>
                <w:rFonts w:ascii="標楷體" w:eastAsia="標楷體" w:hAnsi="標楷體"/>
              </w:rPr>
              <w:t>ai-Ⅳ-3 透過所學到的科學知識和科學探索的各種方法，解釋自然現象發生的原因，建立科學學習的自信心。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2FAD20A" w14:textId="77777777" w:rsidR="006F7C14" w:rsidRPr="00F47C75" w:rsidRDefault="006F7C14" w:rsidP="002200F6">
            <w:pPr>
              <w:spacing w:line="0" w:lineRule="atLeast"/>
              <w:rPr>
                <w:rFonts w:ascii="標楷體" w:eastAsia="標楷體" w:hAnsi="標楷體"/>
              </w:rPr>
            </w:pPr>
            <w:r w:rsidRPr="00F47C75">
              <w:rPr>
                <w:rFonts w:ascii="標楷體" w:eastAsia="標楷體" w:hAnsi="標楷體"/>
              </w:rPr>
              <w:t>Fa-Ⅳ-1 地球具有大氣圈、水圈和岩石圈。</w:t>
            </w:r>
          </w:p>
          <w:p w14:paraId="7B58B5FA" w14:textId="77777777" w:rsidR="006F7C14" w:rsidRPr="00411FC7" w:rsidRDefault="006F7C14" w:rsidP="002200F6">
            <w:pPr>
              <w:spacing w:line="0" w:lineRule="atLeast"/>
              <w:rPr>
                <w:rFonts w:ascii="標楷體" w:eastAsia="標楷體" w:hAnsi="標楷體"/>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4A2AB0" w14:textId="77777777" w:rsidR="006F7C14" w:rsidRDefault="006F7C14" w:rsidP="002200F6">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595466F2" w14:textId="77777777" w:rsidR="006F7C14" w:rsidRPr="00411FC7" w:rsidRDefault="006F7C14" w:rsidP="002200F6">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E82B28">
              <w:rPr>
                <w:rFonts w:ascii="標楷體" w:eastAsia="標楷體" w:hAnsi="標楷體" w:hint="eastAsia"/>
              </w:rPr>
              <w:t>3-1大氣的組成和結構</w:t>
            </w:r>
          </w:p>
          <w:p w14:paraId="15FE36EC" w14:textId="77777777" w:rsidR="006F7C14" w:rsidRDefault="006F7C14" w:rsidP="002200F6">
            <w:pPr>
              <w:spacing w:line="0" w:lineRule="atLeast"/>
              <w:ind w:firstLineChars="100" w:firstLine="200"/>
              <w:rPr>
                <w:rFonts w:ascii="標楷體" w:eastAsia="標楷體" w:hAnsi="標楷體"/>
              </w:rPr>
            </w:pPr>
            <w:r>
              <w:rPr>
                <w:rFonts w:ascii="標楷體" w:eastAsia="標楷體" w:hAnsi="標楷體" w:hint="eastAsia"/>
              </w:rPr>
              <w:t xml:space="preserve">- </w:t>
            </w:r>
            <w:r w:rsidRPr="00FA401A">
              <w:rPr>
                <w:rFonts w:ascii="標楷體" w:eastAsia="標楷體" w:hAnsi="標楷體" w:hint="eastAsia"/>
              </w:rPr>
              <w:t>大氣的組成、功能與重要性</w:t>
            </w:r>
          </w:p>
          <w:p w14:paraId="548DA984" w14:textId="77777777" w:rsidR="006F7C14" w:rsidRDefault="006F7C14" w:rsidP="002200F6">
            <w:pPr>
              <w:spacing w:line="0" w:lineRule="atLeast"/>
              <w:ind w:firstLineChars="100" w:firstLine="200"/>
              <w:rPr>
                <w:rFonts w:ascii="標楷體" w:eastAsia="標楷體" w:hAnsi="標楷體"/>
              </w:rPr>
            </w:pPr>
          </w:p>
          <w:p w14:paraId="59AD061E" w14:textId="77777777" w:rsidR="006F7C14" w:rsidRPr="00FA401A" w:rsidRDefault="006F7C14" w:rsidP="002200F6">
            <w:pPr>
              <w:spacing w:line="0" w:lineRule="atLeast"/>
              <w:rPr>
                <w:rFonts w:ascii="標楷體" w:eastAsia="標楷體" w:hAnsi="標楷體"/>
              </w:rPr>
            </w:pPr>
            <w:r w:rsidRPr="00FA401A">
              <w:rPr>
                <w:rFonts w:ascii="標楷體" w:eastAsia="標楷體" w:hAnsi="標楷體" w:hint="eastAsia"/>
                <w:b/>
                <w:bCs/>
              </w:rPr>
              <w:t>1.引入與大氣功能（Fa-Ⅳ-1）：</w:t>
            </w:r>
            <w:r w:rsidRPr="00FA401A">
              <w:rPr>
                <w:rFonts w:ascii="標楷體" w:eastAsia="標楷體" w:hAnsi="標楷體" w:hint="eastAsia"/>
              </w:rPr>
              <w:t xml:space="preserve">透過提問「除了呼吸，大氣對地球和生物還有哪些重要功能？」，引導學生思考大氣圈、水圈和岩石圈的關係。強調絕大部分生物仰賴大氣生存。  </w:t>
            </w:r>
          </w:p>
          <w:p w14:paraId="5DD08C95" w14:textId="77777777" w:rsidR="006F7C14" w:rsidRPr="00FA401A" w:rsidRDefault="006F7C14" w:rsidP="002200F6">
            <w:pPr>
              <w:spacing w:line="0" w:lineRule="atLeast"/>
              <w:rPr>
                <w:rFonts w:ascii="標楷體" w:eastAsia="標楷體" w:hAnsi="標楷體"/>
              </w:rPr>
            </w:pPr>
            <w:r w:rsidRPr="00FA401A">
              <w:rPr>
                <w:rFonts w:ascii="標楷體" w:eastAsia="標楷體" w:hAnsi="標楷體" w:hint="eastAsia"/>
                <w:b/>
                <w:bCs/>
              </w:rPr>
              <w:t>2.大氣的組成（Fa-Ⅳ-3）：</w:t>
            </w:r>
            <w:r w:rsidRPr="00FA401A">
              <w:rPr>
                <w:rFonts w:ascii="標楷體" w:eastAsia="標楷體" w:hAnsi="標楷體" w:hint="eastAsia"/>
              </w:rPr>
              <w:t>介紹大氣的主要成分（氮氣、氧氣）和變動氣體（水氣、二氧化碳）。活動： 進行「微量氣體的重要性」小組討論，例如二氧化碳與溫室</w:t>
            </w:r>
            <w:r w:rsidRPr="00FA401A">
              <w:rPr>
                <w:rFonts w:ascii="標楷體" w:eastAsia="標楷體" w:hAnsi="標楷體" w:hint="eastAsia"/>
              </w:rPr>
              <w:lastRenderedPageBreak/>
              <w:t>效應、水氣與天氣現象，分享科學發現的樂趣（</w:t>
            </w:r>
            <w:proofErr w:type="spellStart"/>
            <w:r w:rsidRPr="00FA401A">
              <w:rPr>
                <w:rFonts w:ascii="標楷體" w:eastAsia="標楷體" w:hAnsi="標楷體" w:hint="eastAsia"/>
              </w:rPr>
              <w:t>ai</w:t>
            </w:r>
            <w:proofErr w:type="spellEnd"/>
            <w:r w:rsidRPr="00FA401A">
              <w:rPr>
                <w:rFonts w:ascii="標楷體" w:eastAsia="標楷體" w:hAnsi="標楷體" w:hint="eastAsia"/>
              </w:rPr>
              <w:t xml:space="preserve">-Ⅳ-2）。  </w:t>
            </w:r>
          </w:p>
          <w:p w14:paraId="24AE083F" w14:textId="77777777" w:rsidR="006F7C14" w:rsidRPr="00411FC7" w:rsidRDefault="006F7C14" w:rsidP="002200F6">
            <w:pPr>
              <w:spacing w:line="0" w:lineRule="atLeast"/>
              <w:rPr>
                <w:rFonts w:ascii="標楷體" w:eastAsia="標楷體" w:hAnsi="標楷體"/>
              </w:rPr>
            </w:pPr>
            <w:r w:rsidRPr="00FA401A">
              <w:rPr>
                <w:rFonts w:ascii="標楷體" w:eastAsia="標楷體" w:hAnsi="標楷體" w:hint="eastAsia"/>
                <w:b/>
                <w:bCs/>
              </w:rPr>
              <w:t>3.知識統整：</w:t>
            </w:r>
            <w:r w:rsidRPr="00FA401A">
              <w:rPr>
                <w:rFonts w:ascii="標楷體" w:eastAsia="標楷體" w:hAnsi="標楷體" w:hint="eastAsia"/>
              </w:rPr>
              <w:t>透過表格整理大氣主要成分的比例與功能。</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7F23BD" w14:textId="77777777" w:rsidR="006F7C14" w:rsidRPr="00411FC7" w:rsidRDefault="006F7C14" w:rsidP="002200F6">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8AF51B" w14:textId="77777777" w:rsidR="006F7C14" w:rsidRDefault="006F7C14" w:rsidP="002200F6">
            <w:pPr>
              <w:spacing w:line="240" w:lineRule="atLeast"/>
              <w:ind w:left="92" w:hanging="7"/>
              <w:jc w:val="left"/>
              <w:rPr>
                <w:rFonts w:ascii="標楷體" w:eastAsia="標楷體" w:hAnsi="標楷體"/>
              </w:rPr>
            </w:pPr>
            <w:r>
              <w:rPr>
                <w:rFonts w:ascii="標楷體" w:eastAsia="標楷體" w:hAnsi="標楷體" w:hint="eastAsia"/>
              </w:rPr>
              <w:t>教學資源:</w:t>
            </w:r>
          </w:p>
          <w:p w14:paraId="10E9F8C9" w14:textId="77777777" w:rsidR="006F7C14" w:rsidRPr="007B2135" w:rsidRDefault="006F7C14" w:rsidP="002200F6">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7AF9E0C0" w14:textId="77777777" w:rsidR="006F7C14" w:rsidRPr="007B2135" w:rsidRDefault="006F7C14" w:rsidP="002200F6">
            <w:pPr>
              <w:adjustRightInd w:val="0"/>
              <w:snapToGrid w:val="0"/>
              <w:rPr>
                <w:rFonts w:eastAsia="標楷體"/>
              </w:rPr>
            </w:pPr>
            <w:r w:rsidRPr="007B2135">
              <w:rPr>
                <w:rFonts w:eastAsia="標楷體"/>
              </w:rPr>
              <w:t>出版社影音教材</w:t>
            </w:r>
          </w:p>
          <w:p w14:paraId="5F302C9F" w14:textId="77777777" w:rsidR="006F7C14" w:rsidRDefault="006F7C14" w:rsidP="002200F6">
            <w:pPr>
              <w:adjustRightInd w:val="0"/>
              <w:snapToGrid w:val="0"/>
              <w:rPr>
                <w:rFonts w:eastAsia="標楷體"/>
              </w:rPr>
            </w:pPr>
          </w:p>
          <w:p w14:paraId="562CA7CD" w14:textId="77777777" w:rsidR="006F7C14" w:rsidRPr="007B2135" w:rsidRDefault="006F7C14" w:rsidP="002200F6">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0A2E4DB9" w14:textId="77777777" w:rsidR="006F7C14" w:rsidRDefault="006F7C14" w:rsidP="002200F6">
            <w:pPr>
              <w:adjustRightInd w:val="0"/>
              <w:snapToGrid w:val="0"/>
              <w:rPr>
                <w:rFonts w:eastAsia="標楷體"/>
              </w:rPr>
            </w:pPr>
            <w:r>
              <w:rPr>
                <w:rFonts w:eastAsia="標楷體" w:hint="eastAsia"/>
              </w:rPr>
              <w:t>互動式多媒體電子白板</w:t>
            </w:r>
          </w:p>
          <w:p w14:paraId="2D687B6A" w14:textId="77777777" w:rsidR="006F7C14" w:rsidRDefault="006F7C14" w:rsidP="002200F6">
            <w:pPr>
              <w:adjustRightInd w:val="0"/>
              <w:contextualSpacing/>
              <w:rPr>
                <w:rFonts w:eastAsia="標楷體"/>
              </w:rPr>
            </w:pPr>
          </w:p>
          <w:p w14:paraId="1C5356BE" w14:textId="77777777" w:rsidR="006F7C14" w:rsidRDefault="006F7C14" w:rsidP="002200F6">
            <w:pPr>
              <w:adjustRightInd w:val="0"/>
              <w:contextualSpacing/>
              <w:rPr>
                <w:rFonts w:eastAsia="標楷體"/>
              </w:rPr>
            </w:pPr>
            <w:r w:rsidRPr="009E4AE7">
              <w:rPr>
                <w:rFonts w:eastAsia="標楷體"/>
              </w:rPr>
              <w:t>紙本學習單</w:t>
            </w:r>
          </w:p>
          <w:p w14:paraId="44338A92" w14:textId="77777777" w:rsidR="006F7C14" w:rsidRDefault="006F7C14" w:rsidP="002200F6">
            <w:pPr>
              <w:adjustRightInd w:val="0"/>
              <w:snapToGrid w:val="0"/>
              <w:rPr>
                <w:rFonts w:eastAsia="標楷體"/>
              </w:rPr>
            </w:pPr>
            <w:r>
              <w:rPr>
                <w:rFonts w:eastAsia="標楷體"/>
              </w:rPr>
              <w:t>平板電腦</w:t>
            </w:r>
          </w:p>
          <w:p w14:paraId="0857CAD3" w14:textId="77777777" w:rsidR="006F7C14" w:rsidRDefault="006F7C14" w:rsidP="002200F6">
            <w:pPr>
              <w:adjustRightInd w:val="0"/>
              <w:snapToGrid w:val="0"/>
              <w:rPr>
                <w:rFonts w:eastAsia="標楷體"/>
              </w:rPr>
            </w:pPr>
            <w:r>
              <w:rPr>
                <w:rFonts w:eastAsia="標楷體" w:hint="eastAsia"/>
              </w:rPr>
              <w:t>互動式多媒體電子白板</w:t>
            </w:r>
          </w:p>
          <w:p w14:paraId="2B0CB494" w14:textId="77777777" w:rsidR="006F7C14" w:rsidRDefault="006F7C14" w:rsidP="002200F6">
            <w:pPr>
              <w:adjustRightInd w:val="0"/>
              <w:snapToGrid w:val="0"/>
              <w:rPr>
                <w:rFonts w:eastAsia="標楷體"/>
              </w:rPr>
            </w:pPr>
            <w:r w:rsidRPr="0047551B">
              <w:rPr>
                <w:rFonts w:eastAsia="標楷體"/>
              </w:rPr>
              <w:t>Google Classroom</w:t>
            </w:r>
            <w:r>
              <w:rPr>
                <w:rFonts w:eastAsia="標楷體" w:hint="eastAsia"/>
              </w:rPr>
              <w:t xml:space="preserve"> </w:t>
            </w:r>
          </w:p>
          <w:p w14:paraId="217866E3" w14:textId="77777777" w:rsidR="006F7C14" w:rsidRDefault="006F7C14" w:rsidP="002200F6">
            <w:pPr>
              <w:adjustRightInd w:val="0"/>
              <w:snapToGrid w:val="0"/>
              <w:rPr>
                <w:rFonts w:eastAsia="標楷體"/>
              </w:rPr>
            </w:pPr>
          </w:p>
          <w:p w14:paraId="230FD321" w14:textId="77777777" w:rsidR="006F7C14" w:rsidRPr="00D76804" w:rsidRDefault="006F7C14" w:rsidP="002200F6">
            <w:pPr>
              <w:spacing w:line="240" w:lineRule="atLeast"/>
              <w:ind w:left="92" w:hanging="7"/>
              <w:jc w:val="left"/>
              <w:rPr>
                <w:rFonts w:ascii="標楷體" w:eastAsia="標楷體" w:hAnsi="標楷體"/>
              </w:rPr>
            </w:pPr>
          </w:p>
          <w:p w14:paraId="31236976" w14:textId="77777777" w:rsidR="006F7C14" w:rsidRDefault="006F7C14" w:rsidP="002200F6">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3691B0DB" w14:textId="77777777" w:rsidR="006F7C14" w:rsidRPr="00C13BDD" w:rsidRDefault="006F7C14" w:rsidP="002200F6">
            <w:pPr>
              <w:spacing w:line="240" w:lineRule="atLeast"/>
              <w:ind w:left="92" w:hanging="7"/>
              <w:jc w:val="left"/>
              <w:rPr>
                <w:rFonts w:ascii="標楷體" w:eastAsia="標楷體" w:hAnsi="標楷體"/>
              </w:rPr>
            </w:pPr>
            <w:r w:rsidRPr="00C13BDD">
              <w:rPr>
                <w:rFonts w:ascii="標楷體" w:eastAsia="標楷體" w:hAnsi="標楷體" w:hint="eastAsia"/>
              </w:rPr>
              <w:t>1.</w:t>
            </w:r>
            <w:r>
              <w:rPr>
                <w:rFonts w:ascii="標楷體" w:eastAsia="標楷體" w:hAnsi="標楷體" w:hint="eastAsia"/>
              </w:rPr>
              <w:t>提供學生</w:t>
            </w:r>
            <w:r w:rsidRPr="00C13BDD">
              <w:rPr>
                <w:rFonts w:ascii="標楷體" w:eastAsia="標楷體" w:hAnsi="標楷體" w:hint="eastAsia"/>
              </w:rPr>
              <w:t>大氣垂直分層</w:t>
            </w:r>
            <w:r>
              <w:rPr>
                <w:rFonts w:ascii="新細明體" w:eastAsia="新細明體" w:hAnsi="新細明體" w:hint="eastAsia"/>
              </w:rPr>
              <w:t>、</w:t>
            </w:r>
            <w:r w:rsidRPr="00C13BDD">
              <w:rPr>
                <w:rFonts w:ascii="標楷體" w:eastAsia="標楷體" w:hAnsi="標楷體" w:hint="eastAsia"/>
              </w:rPr>
              <w:t>大氣垂直剖面圖。</w:t>
            </w:r>
          </w:p>
          <w:p w14:paraId="0E3A84FF" w14:textId="77777777" w:rsidR="006F7C14" w:rsidRPr="0027163D" w:rsidRDefault="006F7C14" w:rsidP="002200F6">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0CF064" w14:textId="77777777" w:rsidR="006F7C14" w:rsidRPr="0027163D" w:rsidRDefault="006F7C14" w:rsidP="002200F6">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696F30A6" w14:textId="77777777" w:rsidR="006F7C14" w:rsidRDefault="006F7C14" w:rsidP="002200F6">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9AA481D" w14:textId="77777777" w:rsidR="006F7C14" w:rsidRPr="0027163D" w:rsidRDefault="006F7C14" w:rsidP="002200F6">
            <w:pPr>
              <w:spacing w:line="240" w:lineRule="atLeast"/>
              <w:ind w:left="92" w:hanging="7"/>
              <w:jc w:val="left"/>
              <w:rPr>
                <w:rFonts w:ascii="標楷體" w:eastAsia="標楷體" w:hAnsi="標楷體"/>
              </w:rPr>
            </w:pPr>
          </w:p>
          <w:p w14:paraId="449D6B62" w14:textId="77777777" w:rsidR="006F7C14" w:rsidRPr="0027163D" w:rsidRDefault="006F7C14" w:rsidP="002200F6">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662D6930" w14:textId="77777777" w:rsidR="006F7C14" w:rsidRDefault="006F7C14" w:rsidP="002200F6">
            <w:pPr>
              <w:autoSpaceDE w:val="0"/>
              <w:autoSpaceDN w:val="0"/>
              <w:adjustRightInd w:val="0"/>
              <w:spacing w:line="260" w:lineRule="exact"/>
              <w:jc w:val="left"/>
              <w:rPr>
                <w:rFonts w:ascii="標楷體" w:eastAsia="標楷體" w:hAnsi="標楷體"/>
              </w:rPr>
            </w:pPr>
          </w:p>
          <w:p w14:paraId="7729476D" w14:textId="77777777" w:rsidR="006F7C14" w:rsidRDefault="006F7C14" w:rsidP="002200F6">
            <w:pPr>
              <w:autoSpaceDE w:val="0"/>
              <w:autoSpaceDN w:val="0"/>
              <w:adjustRightInd w:val="0"/>
              <w:spacing w:line="260" w:lineRule="exact"/>
              <w:jc w:val="left"/>
              <w:rPr>
                <w:rFonts w:ascii="標楷體" w:eastAsia="標楷體" w:hAnsi="標楷體"/>
              </w:rPr>
            </w:pPr>
          </w:p>
          <w:p w14:paraId="05A61D82" w14:textId="77777777" w:rsidR="006F7C14" w:rsidRDefault="006F7C14" w:rsidP="002200F6">
            <w:pPr>
              <w:autoSpaceDE w:val="0"/>
              <w:autoSpaceDN w:val="0"/>
              <w:adjustRightInd w:val="0"/>
              <w:spacing w:line="260" w:lineRule="exact"/>
              <w:jc w:val="left"/>
              <w:rPr>
                <w:rFonts w:ascii="標楷體" w:eastAsia="標楷體" w:hAnsi="標楷體"/>
              </w:rPr>
            </w:pPr>
            <w:r>
              <w:rPr>
                <w:rFonts w:ascii="細明體" w:eastAsia="細明體" w:hAnsi="細明體" w:hint="eastAsia"/>
              </w:rPr>
              <w:t>☆</w:t>
            </w:r>
            <w:r>
              <w:rPr>
                <w:rFonts w:ascii="標楷體" w:eastAsia="標楷體" w:hAnsi="標楷體" w:hint="eastAsia"/>
              </w:rPr>
              <w:t>多元評量</w:t>
            </w:r>
            <w:r>
              <w:rPr>
                <w:rFonts w:ascii="細明體" w:eastAsia="細明體" w:hAnsi="細明體" w:hint="eastAsia"/>
              </w:rPr>
              <w:t>：</w:t>
            </w:r>
          </w:p>
          <w:p w14:paraId="50C6AFE9" w14:textId="77777777" w:rsidR="006F7C14" w:rsidRPr="0027163D" w:rsidRDefault="006F7C14" w:rsidP="002200F6">
            <w:pPr>
              <w:autoSpaceDE w:val="0"/>
              <w:autoSpaceDN w:val="0"/>
              <w:adjustRightInd w:val="0"/>
              <w:spacing w:line="260" w:lineRule="exact"/>
              <w:jc w:val="left"/>
              <w:rPr>
                <w:rFonts w:ascii="標楷體" w:eastAsia="標楷體" w:hAnsi="標楷體"/>
              </w:rPr>
            </w:pPr>
            <w:r w:rsidRPr="00414215">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575382" w14:textId="77777777" w:rsidR="006F7C14" w:rsidRPr="0027163D" w:rsidRDefault="006F7C14" w:rsidP="002200F6">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3E2BA893" w14:textId="77777777" w:rsidR="006F7C14" w:rsidRPr="00C13BDD" w:rsidRDefault="006F7C14" w:rsidP="002200F6">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2BEEDD1B" w14:textId="77777777" w:rsidR="006F7C14" w:rsidRDefault="006F7C14" w:rsidP="002200F6">
            <w:pPr>
              <w:spacing w:line="0" w:lineRule="atLeast"/>
              <w:rPr>
                <w:rFonts w:ascii="標楷體" w:eastAsia="標楷體" w:hAnsi="標楷體"/>
              </w:rPr>
            </w:pPr>
            <w:r w:rsidRPr="00C13BDD">
              <w:rPr>
                <w:rFonts w:ascii="標楷體" w:eastAsia="標楷體" w:hAnsi="標楷體" w:hint="eastAsia"/>
              </w:rPr>
              <w:t>暖化、及氣候變遷的關係。</w:t>
            </w:r>
          </w:p>
          <w:p w14:paraId="05A51626" w14:textId="77777777" w:rsidR="006F7C14" w:rsidRDefault="006F7C14" w:rsidP="002200F6">
            <w:pPr>
              <w:spacing w:line="0" w:lineRule="atLeast"/>
              <w:rPr>
                <w:rFonts w:ascii="標楷體" w:eastAsia="標楷體" w:hAnsi="標楷體"/>
              </w:rPr>
            </w:pPr>
          </w:p>
          <w:p w14:paraId="294F7245" w14:textId="77777777" w:rsidR="006F7C14" w:rsidRDefault="006F7C14" w:rsidP="002200F6">
            <w:pPr>
              <w:spacing w:line="0" w:lineRule="atLeast"/>
              <w:rPr>
                <w:rFonts w:ascii="標楷體" w:eastAsia="標楷體" w:hAnsi="標楷體"/>
              </w:rPr>
            </w:pPr>
            <w:r w:rsidRPr="00C13BDD">
              <w:rPr>
                <w:rFonts w:ascii="標楷體" w:eastAsia="標楷體" w:hAnsi="標楷體" w:hint="eastAsia"/>
              </w:rPr>
              <w:t xml:space="preserve">環J8 了解 </w:t>
            </w:r>
            <w:proofErr w:type="gramStart"/>
            <w:r w:rsidRPr="00C13BDD">
              <w:rPr>
                <w:rFonts w:ascii="標楷體" w:eastAsia="標楷體" w:hAnsi="標楷體" w:hint="eastAsia"/>
              </w:rPr>
              <w:t>臺</w:t>
            </w:r>
            <w:proofErr w:type="gramEnd"/>
            <w:r w:rsidRPr="00C13BDD">
              <w:rPr>
                <w:rFonts w:ascii="標楷體" w:eastAsia="標楷體" w:hAnsi="標楷體" w:hint="eastAsia"/>
              </w:rPr>
              <w:t xml:space="preserve"> 灣生態環境及社會發展面對氣候變遷的脆弱性與韌性。</w:t>
            </w:r>
          </w:p>
          <w:p w14:paraId="67DF78F6" w14:textId="77777777" w:rsidR="006F7C14" w:rsidRDefault="006F7C14" w:rsidP="002200F6">
            <w:pPr>
              <w:spacing w:line="0" w:lineRule="atLeast"/>
              <w:rPr>
                <w:rFonts w:ascii="標楷體" w:eastAsia="標楷體" w:hAnsi="標楷體"/>
              </w:rPr>
            </w:pPr>
          </w:p>
          <w:p w14:paraId="0330628B" w14:textId="77777777" w:rsidR="006F7C14" w:rsidRPr="0027163D" w:rsidRDefault="006F7C14" w:rsidP="002200F6">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生命</w:t>
            </w:r>
            <w:r w:rsidRPr="0027163D">
              <w:rPr>
                <w:rFonts w:ascii="標楷體" w:eastAsia="標楷體" w:hAnsi="標楷體"/>
              </w:rPr>
              <w:t>教育】</w:t>
            </w:r>
          </w:p>
          <w:p w14:paraId="7241148F" w14:textId="77777777" w:rsidR="006F7C14" w:rsidRPr="00AB5405" w:rsidRDefault="006F7C14" w:rsidP="002200F6">
            <w:pPr>
              <w:spacing w:line="0" w:lineRule="atLeast"/>
              <w:rPr>
                <w:rFonts w:ascii="標楷體" w:eastAsia="標楷體" w:hAnsi="標楷體"/>
              </w:rPr>
            </w:pPr>
            <w:r w:rsidRPr="00AB5405">
              <w:rPr>
                <w:rFonts w:ascii="標楷體" w:eastAsia="標楷體" w:hAnsi="標楷體" w:hint="eastAsia"/>
              </w:rPr>
              <w:t>生J1思考生活、學校與社區的公共議題，培養與他</w:t>
            </w:r>
            <w:r w:rsidRPr="00AB5405">
              <w:rPr>
                <w:rFonts w:ascii="標楷體" w:eastAsia="標楷體" w:hAnsi="標楷體" w:hint="eastAsia"/>
              </w:rPr>
              <w:lastRenderedPageBreak/>
              <w:t>人理性溝通的素養。</w:t>
            </w:r>
          </w:p>
          <w:p w14:paraId="45BE9648" w14:textId="77777777" w:rsidR="006F7C14" w:rsidRPr="00C13BDD" w:rsidRDefault="006F7C14" w:rsidP="002200F6">
            <w:pPr>
              <w:spacing w:line="0" w:lineRule="atLeast"/>
              <w:rPr>
                <w:rFonts w:ascii="標楷體" w:eastAsia="標楷體" w:hAnsi="標楷體"/>
              </w:rPr>
            </w:pPr>
          </w:p>
          <w:p w14:paraId="3B981AF4" w14:textId="77777777" w:rsidR="006F7C14" w:rsidRPr="0027163D" w:rsidRDefault="006F7C14" w:rsidP="002200F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人權</w:t>
            </w:r>
            <w:r w:rsidRPr="0027163D">
              <w:rPr>
                <w:rFonts w:ascii="標楷體" w:eastAsia="標楷體" w:hAnsi="標楷體"/>
              </w:rPr>
              <w:t>教育】</w:t>
            </w:r>
          </w:p>
          <w:p w14:paraId="554ED177" w14:textId="77777777" w:rsidR="006F7C14" w:rsidRPr="0027163D" w:rsidRDefault="006F7C14" w:rsidP="002200F6">
            <w:pPr>
              <w:spacing w:line="0" w:lineRule="atLeast"/>
              <w:rPr>
                <w:rFonts w:ascii="標楷體" w:eastAsia="標楷體" w:hAnsi="標楷體"/>
              </w:rPr>
            </w:pPr>
            <w:r w:rsidRPr="0027163D">
              <w:rPr>
                <w:rFonts w:ascii="標楷體" w:eastAsia="標楷體" w:hAnsi="標楷體" w:hint="eastAsia"/>
              </w:rPr>
              <w:t xml:space="preserve">人 J5 了解社會上有不同的群體和文化，尊重並欣賞其差異。 </w:t>
            </w:r>
          </w:p>
          <w:p w14:paraId="4BC69F5E" w14:textId="77777777" w:rsidR="006F7C14" w:rsidRPr="0027163D" w:rsidRDefault="006F7C14" w:rsidP="002200F6">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1DDCAA86" w14:textId="77777777" w:rsidR="006F7C14" w:rsidRPr="0027163D" w:rsidRDefault="006F7C14" w:rsidP="002200F6">
            <w:pPr>
              <w:spacing w:line="0" w:lineRule="atLeast"/>
              <w:rPr>
                <w:rFonts w:ascii="標楷體" w:eastAsia="標楷體" w:hAnsi="標楷體"/>
              </w:rPr>
            </w:pPr>
            <w:r w:rsidRPr="0027163D">
              <w:rPr>
                <w:rFonts w:ascii="標楷體" w:eastAsia="標楷體" w:hAnsi="標楷體" w:hint="eastAsia"/>
              </w:rPr>
              <w:t xml:space="preserve">品J6 關懷弱勢的意涵、策略，及其實踐與反思。 </w:t>
            </w:r>
          </w:p>
          <w:p w14:paraId="35869432" w14:textId="77777777" w:rsidR="006F7C14" w:rsidRPr="0027163D" w:rsidRDefault="006F7C14" w:rsidP="002200F6">
            <w:pPr>
              <w:spacing w:line="0" w:lineRule="atLeast"/>
              <w:rPr>
                <w:rFonts w:ascii="標楷體" w:eastAsia="標楷體" w:hAnsi="標楷體"/>
              </w:rPr>
            </w:pPr>
            <w:r w:rsidRPr="0027163D">
              <w:rPr>
                <w:rFonts w:ascii="標楷體" w:eastAsia="標楷體" w:hAnsi="標楷體" w:hint="eastAsia"/>
              </w:rPr>
              <w:t xml:space="preserve">品 J7 同理分享與多元接納。 </w:t>
            </w:r>
          </w:p>
          <w:p w14:paraId="06F020E1" w14:textId="77777777" w:rsidR="006F7C14" w:rsidRPr="0027163D" w:rsidRDefault="006F7C14" w:rsidP="002200F6">
            <w:pPr>
              <w:spacing w:line="0" w:lineRule="atLeast"/>
              <w:rPr>
                <w:rFonts w:ascii="標楷體" w:eastAsia="標楷體" w:hAnsi="標楷體"/>
              </w:rPr>
            </w:pPr>
            <w:r w:rsidRPr="0027163D">
              <w:rPr>
                <w:rFonts w:ascii="標楷體" w:eastAsia="標楷體" w:hAnsi="標楷體" w:hint="eastAsia"/>
              </w:rPr>
              <w:t xml:space="preserve">品 J8 理性溝通與問題解決。 </w:t>
            </w:r>
          </w:p>
          <w:p w14:paraId="4529FBA1" w14:textId="77777777" w:rsidR="006F7C14" w:rsidRPr="0027163D" w:rsidRDefault="006F7C14" w:rsidP="002200F6">
            <w:pPr>
              <w:spacing w:line="0" w:lineRule="atLeast"/>
              <w:ind w:firstLine="0"/>
              <w:rPr>
                <w:rFonts w:ascii="標楷體" w:eastAsia="標楷體" w:hAnsi="標楷體"/>
              </w:rPr>
            </w:pPr>
            <w:r w:rsidRPr="0027163D">
              <w:rPr>
                <w:rFonts w:ascii="標楷體" w:eastAsia="標楷體" w:hAnsi="標楷體" w:hint="eastAsia"/>
              </w:rPr>
              <w:t xml:space="preserve"> </w:t>
            </w:r>
          </w:p>
        </w:tc>
        <w:tc>
          <w:tcPr>
            <w:tcW w:w="1784" w:type="dxa"/>
            <w:tcBorders>
              <w:top w:val="single" w:sz="8" w:space="0" w:color="000000"/>
              <w:bottom w:val="single" w:sz="8" w:space="0" w:color="000000"/>
              <w:right w:val="single" w:sz="8" w:space="0" w:color="000000"/>
            </w:tcBorders>
          </w:tcPr>
          <w:p w14:paraId="76A7298D" w14:textId="77777777" w:rsidR="006F7C14" w:rsidRPr="0027163D" w:rsidRDefault="006F7C14" w:rsidP="002200F6">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5F1ECCE" w14:textId="77777777" w:rsidR="006F7C14" w:rsidRPr="0027163D" w:rsidRDefault="006F7C14" w:rsidP="006B14FB">
            <w:pPr>
              <w:pStyle w:val="aff2"/>
              <w:numPr>
                <w:ilvl w:val="0"/>
                <w:numId w:val="3"/>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協同科目：</w:t>
            </w:r>
          </w:p>
          <w:p w14:paraId="2D164193" w14:textId="77777777" w:rsidR="006F7C14" w:rsidRPr="0027163D" w:rsidRDefault="006F7C14" w:rsidP="002200F6">
            <w:pPr>
              <w:spacing w:line="240" w:lineRule="atLeast"/>
              <w:ind w:left="92" w:hanging="14"/>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49DE7AB8" w14:textId="77777777" w:rsidR="006F7C14" w:rsidRPr="0027163D" w:rsidRDefault="006F7C14" w:rsidP="006B14FB">
            <w:pPr>
              <w:pStyle w:val="aff2"/>
              <w:numPr>
                <w:ilvl w:val="0"/>
                <w:numId w:val="3"/>
              </w:numPr>
              <w:tabs>
                <w:tab w:val="left" w:pos="281"/>
              </w:tabs>
              <w:spacing w:line="240" w:lineRule="atLeast"/>
              <w:ind w:leftChars="0" w:left="92" w:hanging="14"/>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716C845" w14:textId="77777777" w:rsidR="006F7C14" w:rsidRPr="0027163D" w:rsidRDefault="006F7C14" w:rsidP="002200F6">
            <w:pPr>
              <w:spacing w:line="240" w:lineRule="atLeast"/>
              <w:ind w:left="92" w:hanging="14"/>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6F7C14" w14:paraId="67F847BF"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60212243" w14:textId="77777777" w:rsidR="006F7C14" w:rsidRDefault="006F7C14" w:rsidP="0085549F">
            <w:pPr>
              <w:spacing w:line="260" w:lineRule="exact"/>
              <w:ind w:firstLine="0"/>
              <w:jc w:val="center"/>
              <w:rPr>
                <w:rFonts w:ascii="標楷體" w:eastAsia="標楷體" w:hAnsi="標楷體" w:cs="標楷體"/>
                <w:snapToGrid w:val="0"/>
                <w:sz w:val="22"/>
              </w:rPr>
            </w:pPr>
          </w:p>
        </w:tc>
        <w:tc>
          <w:tcPr>
            <w:tcW w:w="1985" w:type="dxa"/>
            <w:tcBorders>
              <w:top w:val="single" w:sz="8" w:space="0" w:color="000000"/>
              <w:left w:val="single" w:sz="8" w:space="0" w:color="000000"/>
              <w:bottom w:val="single" w:sz="8" w:space="0" w:color="000000"/>
              <w:right w:val="single" w:sz="8" w:space="0" w:color="000000"/>
            </w:tcBorders>
          </w:tcPr>
          <w:p w14:paraId="722C3B2E" w14:textId="77777777" w:rsidR="006F7C14" w:rsidRPr="00411FC7" w:rsidRDefault="006F7C14" w:rsidP="00C716A7">
            <w:pPr>
              <w:spacing w:line="0" w:lineRule="atLeast"/>
              <w:rPr>
                <w:rFonts w:ascii="標楷體" w:eastAsia="標楷體" w:hAnsi="標楷體"/>
              </w:rPr>
            </w:pP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5E7418F" w14:textId="77777777" w:rsidR="006F7C14" w:rsidRPr="00F47C75" w:rsidRDefault="006F7C14" w:rsidP="00C716A7">
            <w:pPr>
              <w:spacing w:line="0" w:lineRule="atLeast"/>
              <w:rPr>
                <w:rFonts w:ascii="標楷體" w:eastAsia="標楷體" w:hAnsi="標楷體"/>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CAC984" w14:textId="77777777" w:rsidR="006F7C14" w:rsidRPr="00411FC7" w:rsidRDefault="006F7C14" w:rsidP="00C716A7">
            <w:pPr>
              <w:spacing w:line="0" w:lineRule="atLeast"/>
              <w:ind w:firstLine="0"/>
              <w:rPr>
                <w:rFonts w:ascii="標楷體" w:eastAsia="標楷體" w:hAnsi="標楷體" w:hint="eastAsia"/>
              </w:rPr>
            </w:pP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A19A22" w14:textId="77777777" w:rsidR="006F7C14" w:rsidRDefault="006F7C14" w:rsidP="00C716A7">
            <w:pPr>
              <w:spacing w:line="0" w:lineRule="atLeast"/>
              <w:rPr>
                <w:rFonts w:ascii="標楷體" w:eastAsia="標楷體" w:hAnsi="標楷體" w:hint="eastAsia"/>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3A2C147" w14:textId="77777777" w:rsidR="006F7C14" w:rsidRDefault="006F7C14" w:rsidP="00C716A7">
            <w:pPr>
              <w:spacing w:line="240" w:lineRule="atLeast"/>
              <w:ind w:left="92" w:hanging="7"/>
              <w:jc w:val="left"/>
              <w:rPr>
                <w:rFonts w:ascii="標楷體" w:eastAsia="標楷體" w:hAnsi="標楷體" w:hint="eastAsia"/>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DD79BD" w14:textId="77777777" w:rsidR="006F7C14" w:rsidRPr="0027163D" w:rsidRDefault="006F7C14" w:rsidP="00C716A7">
            <w:pPr>
              <w:autoSpaceDE w:val="0"/>
              <w:autoSpaceDN w:val="0"/>
              <w:adjustRightInd w:val="0"/>
              <w:spacing w:line="240" w:lineRule="atLeast"/>
              <w:ind w:left="92" w:hanging="7"/>
              <w:jc w:val="left"/>
              <w:rPr>
                <w:rFonts w:ascii="標楷體" w:eastAsia="標楷體" w:hAnsi="標楷體" w:hint="eastAsia"/>
              </w:rPr>
            </w:pP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94234D" w14:textId="77777777" w:rsidR="006F7C14" w:rsidRPr="0027163D" w:rsidRDefault="006F7C14" w:rsidP="00C716A7">
            <w:pPr>
              <w:spacing w:line="0" w:lineRule="atLeast"/>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2A1AFA12" w14:textId="77777777" w:rsidR="006F7C14" w:rsidRPr="0027163D" w:rsidRDefault="006F7C14" w:rsidP="00C716A7">
            <w:pPr>
              <w:spacing w:line="240" w:lineRule="atLeast"/>
              <w:ind w:left="92" w:hanging="7"/>
              <w:jc w:val="left"/>
              <w:rPr>
                <w:rFonts w:ascii="標楷體" w:eastAsia="標楷體" w:hAnsi="標楷體"/>
              </w:rPr>
            </w:pPr>
          </w:p>
        </w:tc>
      </w:tr>
      <w:tr w:rsidR="00E72864" w14:paraId="1DD6E165"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4F8E5634" w14:textId="412E90B3" w:rsidR="004955AE" w:rsidRDefault="004955AE" w:rsidP="0085549F">
            <w:pPr>
              <w:spacing w:line="260" w:lineRule="exact"/>
              <w:ind w:firstLine="0"/>
              <w:jc w:val="center"/>
              <w:rPr>
                <w:rFonts w:ascii="標楷體" w:eastAsia="標楷體" w:hAnsi="標楷體" w:cs="標楷體"/>
                <w:snapToGrid w:val="0"/>
                <w:sz w:val="22"/>
              </w:rPr>
            </w:pPr>
          </w:p>
          <w:p w14:paraId="228DEA73" w14:textId="77777777" w:rsidR="0090074C" w:rsidRPr="008E66F0" w:rsidRDefault="0090074C" w:rsidP="0090074C">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t>第三</w:t>
            </w:r>
            <w:proofErr w:type="gramStart"/>
            <w:r w:rsidRPr="008E66F0">
              <w:rPr>
                <w:rFonts w:ascii="標楷體" w:eastAsia="標楷體" w:hAnsi="標楷體" w:cs="標楷體" w:hint="eastAsia"/>
                <w:snapToGrid w:val="0"/>
                <w:sz w:val="22"/>
              </w:rPr>
              <w:t>週</w:t>
            </w:r>
            <w:proofErr w:type="gramEnd"/>
          </w:p>
          <w:p w14:paraId="3ED437FB" w14:textId="39680449" w:rsidR="0090074C" w:rsidRPr="008E66F0" w:rsidRDefault="0090074C" w:rsidP="0090074C">
            <w:pPr>
              <w:spacing w:line="260" w:lineRule="exact"/>
              <w:jc w:val="center"/>
              <w:rPr>
                <w:rFonts w:ascii="標楷體" w:eastAsia="標楷體" w:hAnsi="標楷體"/>
                <w:sz w:val="22"/>
              </w:rPr>
            </w:pPr>
            <w:r w:rsidRPr="008E66F0">
              <w:rPr>
                <w:rFonts w:ascii="標楷體" w:eastAsia="標楷體" w:hAnsi="標楷體" w:hint="eastAsia"/>
                <w:sz w:val="22"/>
              </w:rPr>
              <w:t>2/2</w:t>
            </w:r>
            <w:r>
              <w:rPr>
                <w:rFonts w:ascii="標楷體" w:eastAsia="標楷體" w:hAnsi="標楷體" w:hint="eastAsia"/>
                <w:sz w:val="22"/>
              </w:rPr>
              <w:t>3</w:t>
            </w:r>
            <w:r w:rsidRPr="008E66F0">
              <w:rPr>
                <w:rFonts w:ascii="標楷體" w:eastAsia="標楷體" w:hAnsi="標楷體" w:hint="eastAsia"/>
                <w:sz w:val="22"/>
              </w:rPr>
              <w:t>~2/2</w:t>
            </w:r>
            <w:r>
              <w:rPr>
                <w:rFonts w:ascii="標楷體" w:eastAsia="標楷體" w:hAnsi="標楷體" w:hint="eastAsia"/>
                <w:sz w:val="22"/>
              </w:rPr>
              <w:t>7</w:t>
            </w:r>
          </w:p>
        </w:tc>
        <w:tc>
          <w:tcPr>
            <w:tcW w:w="1985" w:type="dxa"/>
            <w:tcBorders>
              <w:top w:val="single" w:sz="8" w:space="0" w:color="000000"/>
              <w:left w:val="single" w:sz="8" w:space="0" w:color="000000"/>
              <w:bottom w:val="single" w:sz="8" w:space="0" w:color="000000"/>
              <w:right w:val="single" w:sz="8" w:space="0" w:color="000000"/>
            </w:tcBorders>
          </w:tcPr>
          <w:p w14:paraId="6E746AAD"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032D6E88"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w:t>
            </w:r>
            <w:r w:rsidRPr="00411FC7">
              <w:rPr>
                <w:rFonts w:ascii="標楷體" w:eastAsia="標楷體" w:hAnsi="標楷體"/>
              </w:rPr>
              <w:lastRenderedPageBreak/>
              <w:t>並推論出其中的關聯，進而運用習得的知識來解釋自己論點的正確性。</w:t>
            </w:r>
          </w:p>
          <w:p w14:paraId="00F5F84E"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774371D8" w14:textId="77777777" w:rsidR="004955AE" w:rsidRPr="00411FC7" w:rsidRDefault="004955AE" w:rsidP="00C716A7">
            <w:pPr>
              <w:spacing w:line="0" w:lineRule="atLeast"/>
              <w:rPr>
                <w:rFonts w:ascii="標楷體" w:eastAsia="標楷體" w:hAnsi="標楷體"/>
              </w:rPr>
            </w:pP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173746E" w14:textId="77777777" w:rsidR="004955AE" w:rsidRPr="00F47C75" w:rsidRDefault="004955AE" w:rsidP="00C716A7">
            <w:pPr>
              <w:spacing w:line="0" w:lineRule="atLeast"/>
              <w:rPr>
                <w:rFonts w:ascii="標楷體" w:eastAsia="標楷體" w:hAnsi="標楷體"/>
              </w:rPr>
            </w:pPr>
            <w:r w:rsidRPr="00F47C75">
              <w:rPr>
                <w:rFonts w:ascii="標楷體" w:eastAsia="標楷體" w:hAnsi="標楷體"/>
              </w:rPr>
              <w:lastRenderedPageBreak/>
              <w:t>Fa-Ⅳ-3 大氣的主要成分為氮氣和氧氣，並含有水氣、二氧化碳等變動氣體。</w:t>
            </w:r>
          </w:p>
          <w:p w14:paraId="75468EA1" w14:textId="77777777" w:rsidR="004955AE" w:rsidRPr="00AB5405" w:rsidRDefault="004955AE" w:rsidP="00C716A7">
            <w:pPr>
              <w:spacing w:line="0" w:lineRule="atLeast"/>
              <w:rPr>
                <w:rFonts w:ascii="標楷體" w:eastAsia="標楷體" w:hAnsi="標楷體"/>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DA9B45" w14:textId="77777777" w:rsidR="004955AE" w:rsidRDefault="004955AE" w:rsidP="00C716A7">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13836562" w14:textId="77777777" w:rsidR="004955AE" w:rsidRPr="00411FC7" w:rsidRDefault="004955AE" w:rsidP="00C716A7">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E82B28">
              <w:rPr>
                <w:rFonts w:ascii="標楷體" w:eastAsia="標楷體" w:hAnsi="標楷體" w:hint="eastAsia"/>
              </w:rPr>
              <w:t>3-1大氣的組成和結構</w:t>
            </w:r>
          </w:p>
          <w:p w14:paraId="21A913F2" w14:textId="2A5C2201" w:rsidR="005F4488" w:rsidRDefault="005F4488" w:rsidP="00FA401A">
            <w:pPr>
              <w:spacing w:line="0" w:lineRule="atLeast"/>
              <w:ind w:firstLineChars="100" w:firstLine="200"/>
              <w:rPr>
                <w:rFonts w:ascii="標楷體" w:eastAsia="標楷體" w:hAnsi="標楷體"/>
              </w:rPr>
            </w:pPr>
            <w:r>
              <w:rPr>
                <w:rFonts w:ascii="標楷體" w:eastAsia="標楷體" w:hAnsi="標楷體" w:hint="eastAsia"/>
              </w:rPr>
              <w:t>-</w:t>
            </w:r>
            <w:r w:rsidR="00FA401A" w:rsidRPr="00FA401A">
              <w:rPr>
                <w:rFonts w:ascii="標楷體" w:eastAsia="標楷體" w:hAnsi="標楷體" w:hint="eastAsia"/>
              </w:rPr>
              <w:t>大氣的垂直分層與環境應用</w:t>
            </w:r>
          </w:p>
          <w:p w14:paraId="2D24E860" w14:textId="77777777" w:rsidR="00FA401A" w:rsidRDefault="00FA401A" w:rsidP="00FA401A">
            <w:pPr>
              <w:spacing w:line="0" w:lineRule="atLeast"/>
              <w:ind w:firstLineChars="100" w:firstLine="200"/>
              <w:rPr>
                <w:rFonts w:ascii="標楷體" w:eastAsia="標楷體" w:hAnsi="標楷體"/>
              </w:rPr>
            </w:pPr>
          </w:p>
          <w:p w14:paraId="2B3494BF" w14:textId="3E94B24D" w:rsidR="00FA401A" w:rsidRPr="00FA401A" w:rsidRDefault="00FA401A" w:rsidP="00FA401A">
            <w:pPr>
              <w:spacing w:line="0" w:lineRule="atLeast"/>
              <w:jc w:val="left"/>
              <w:rPr>
                <w:rFonts w:ascii="標楷體" w:eastAsia="標楷體" w:hAnsi="標楷體"/>
              </w:rPr>
            </w:pPr>
            <w:r w:rsidRPr="00FA401A">
              <w:rPr>
                <w:rFonts w:ascii="標楷體" w:eastAsia="標楷體" w:hAnsi="標楷體" w:hint="eastAsia"/>
                <w:b/>
                <w:bCs/>
              </w:rPr>
              <w:t>1.垂直分層分析（Fa-Ⅳ-4）：</w:t>
            </w:r>
            <w:r w:rsidRPr="00FA401A">
              <w:rPr>
                <w:rFonts w:ascii="標楷體" w:eastAsia="標楷體" w:hAnsi="標楷體" w:hint="eastAsia"/>
              </w:rPr>
              <w:t>利用大氣垂直剖面圖，引導學生分析歸納溫度隨高度變化的趨勢。活動： 學生分組利用圖表數據，標記並歸納對流</w:t>
            </w:r>
            <w:r w:rsidRPr="00FA401A">
              <w:rPr>
                <w:rFonts w:ascii="標楷體" w:eastAsia="標楷體" w:hAnsi="標楷體" w:hint="eastAsia"/>
              </w:rPr>
              <w:lastRenderedPageBreak/>
              <w:t>層、平流層、中氣層和增溫層的溫度變化、高度範圍及主要特性（pa-Ⅳ-1）。</w:t>
            </w:r>
          </w:p>
          <w:p w14:paraId="1B3B2A59" w14:textId="77777777" w:rsidR="00FA401A" w:rsidRPr="00FA401A" w:rsidRDefault="00FA401A" w:rsidP="00FA401A">
            <w:pPr>
              <w:spacing w:line="0" w:lineRule="atLeast"/>
              <w:jc w:val="left"/>
              <w:rPr>
                <w:rFonts w:ascii="標楷體" w:eastAsia="標楷體" w:hAnsi="標楷體"/>
              </w:rPr>
            </w:pPr>
            <w:r w:rsidRPr="00FA401A">
              <w:rPr>
                <w:rFonts w:ascii="標楷體" w:eastAsia="標楷體" w:hAnsi="標楷體" w:hint="eastAsia"/>
                <w:b/>
                <w:bCs/>
              </w:rPr>
              <w:t xml:space="preserve">2. 各層特性與應用： </w:t>
            </w:r>
            <w:r w:rsidRPr="00FA401A">
              <w:rPr>
                <w:rFonts w:ascii="標楷體" w:eastAsia="標楷體" w:hAnsi="標楷體" w:hint="eastAsia"/>
              </w:rPr>
              <w:t xml:space="preserve">舉例說明各層特性，如對流層與天氣、平流層與臭氧層。活動： 討論「為什麼飛機主要在平流層飛行？」  </w:t>
            </w:r>
          </w:p>
          <w:p w14:paraId="44BAE4D2" w14:textId="47D44C55" w:rsidR="004955AE" w:rsidRDefault="00FA401A" w:rsidP="00FA401A">
            <w:pPr>
              <w:spacing w:line="0" w:lineRule="atLeast"/>
              <w:jc w:val="left"/>
              <w:rPr>
                <w:rFonts w:ascii="標楷體" w:eastAsia="標楷體" w:hAnsi="標楷體"/>
              </w:rPr>
            </w:pPr>
            <w:r w:rsidRPr="00FA401A">
              <w:rPr>
                <w:rFonts w:ascii="標楷體" w:eastAsia="標楷體" w:hAnsi="標楷體" w:hint="eastAsia"/>
                <w:b/>
                <w:bCs/>
              </w:rPr>
              <w:t>3. 空氣品質與防治（Me-Ⅳ-3）：</w:t>
            </w:r>
            <w:r w:rsidRPr="00FA401A">
              <w:rPr>
                <w:rFonts w:ascii="標楷體" w:eastAsia="標楷體" w:hAnsi="標楷體" w:hint="eastAsia"/>
              </w:rPr>
              <w:t xml:space="preserve"> 結合對流層的特性，深化討論空氣污染的種類、來源與一般防治方法。總結： 透過解釋自然現象（如藍天、流星、天氣變化）的原因，建立科學學習的自信心（ai-Ⅳ-3）。</w:t>
            </w:r>
          </w:p>
          <w:p w14:paraId="50E91591" w14:textId="77777777" w:rsidR="004955AE" w:rsidRDefault="004955AE" w:rsidP="00C716A7">
            <w:pPr>
              <w:spacing w:line="0" w:lineRule="atLeast"/>
              <w:jc w:val="left"/>
              <w:rPr>
                <w:rFonts w:ascii="標楷體" w:eastAsia="標楷體" w:hAnsi="標楷體"/>
              </w:rPr>
            </w:pPr>
          </w:p>
          <w:p w14:paraId="18ED4E3E" w14:textId="77777777" w:rsidR="004955AE" w:rsidRPr="00FC01C5" w:rsidRDefault="004955AE" w:rsidP="00C716A7">
            <w:pPr>
              <w:spacing w:line="0" w:lineRule="atLeast"/>
              <w:jc w:val="left"/>
              <w:rPr>
                <w:rFonts w:ascii="標楷體" w:eastAsia="標楷體" w:hAnsi="標楷體"/>
              </w:rPr>
            </w:pP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DF6FF2" w14:textId="77777777" w:rsidR="004955AE" w:rsidRPr="00411FC7" w:rsidRDefault="004955AE" w:rsidP="00C716A7">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D6856F" w14:textId="77777777" w:rsidR="004955AE" w:rsidRDefault="004955AE" w:rsidP="00C716A7">
            <w:pPr>
              <w:spacing w:line="240" w:lineRule="atLeast"/>
              <w:ind w:left="92" w:hanging="7"/>
              <w:jc w:val="left"/>
              <w:rPr>
                <w:rFonts w:ascii="標楷體" w:eastAsia="標楷體" w:hAnsi="標楷體"/>
              </w:rPr>
            </w:pPr>
            <w:r>
              <w:rPr>
                <w:rFonts w:ascii="標楷體" w:eastAsia="標楷體" w:hAnsi="標楷體" w:hint="eastAsia"/>
              </w:rPr>
              <w:t>教學資源:</w:t>
            </w:r>
          </w:p>
          <w:p w14:paraId="30C9CA18" w14:textId="77777777" w:rsidR="004955AE" w:rsidRPr="007B2135" w:rsidRDefault="004955AE" w:rsidP="00C716A7">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485ABB3B" w14:textId="77777777" w:rsidR="004955AE" w:rsidRPr="007B2135" w:rsidRDefault="004955AE" w:rsidP="00C716A7">
            <w:pPr>
              <w:adjustRightInd w:val="0"/>
              <w:snapToGrid w:val="0"/>
              <w:rPr>
                <w:rFonts w:eastAsia="標楷體"/>
              </w:rPr>
            </w:pPr>
            <w:r w:rsidRPr="007B2135">
              <w:rPr>
                <w:rFonts w:eastAsia="標楷體"/>
              </w:rPr>
              <w:t>出版社影音教材</w:t>
            </w:r>
          </w:p>
          <w:p w14:paraId="5BCDAF55" w14:textId="77777777" w:rsidR="004955AE" w:rsidRDefault="004955AE" w:rsidP="00C716A7">
            <w:pPr>
              <w:adjustRightInd w:val="0"/>
              <w:snapToGrid w:val="0"/>
              <w:rPr>
                <w:rFonts w:eastAsia="標楷體"/>
              </w:rPr>
            </w:pPr>
          </w:p>
          <w:p w14:paraId="7CCC351B" w14:textId="77777777" w:rsidR="004955AE" w:rsidRPr="007B2135" w:rsidRDefault="004955AE" w:rsidP="00C716A7">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411E35DC" w14:textId="77777777" w:rsidR="004955AE" w:rsidRDefault="004955AE" w:rsidP="00C716A7">
            <w:pPr>
              <w:adjustRightInd w:val="0"/>
              <w:snapToGrid w:val="0"/>
              <w:rPr>
                <w:rFonts w:eastAsia="標楷體"/>
              </w:rPr>
            </w:pPr>
            <w:r>
              <w:rPr>
                <w:rFonts w:eastAsia="標楷體" w:hint="eastAsia"/>
              </w:rPr>
              <w:t>互動式多媒體電子白板</w:t>
            </w:r>
          </w:p>
          <w:p w14:paraId="3F0505E0" w14:textId="77777777" w:rsidR="004955AE" w:rsidRDefault="004955AE" w:rsidP="00C716A7">
            <w:pPr>
              <w:adjustRightInd w:val="0"/>
              <w:contextualSpacing/>
              <w:rPr>
                <w:rFonts w:eastAsia="標楷體"/>
              </w:rPr>
            </w:pPr>
          </w:p>
          <w:p w14:paraId="3EBF2AC2" w14:textId="77777777" w:rsidR="004955AE" w:rsidRDefault="004955AE" w:rsidP="00C716A7">
            <w:pPr>
              <w:adjustRightInd w:val="0"/>
              <w:contextualSpacing/>
              <w:rPr>
                <w:rFonts w:eastAsia="標楷體"/>
              </w:rPr>
            </w:pPr>
            <w:r w:rsidRPr="009E4AE7">
              <w:rPr>
                <w:rFonts w:eastAsia="標楷體"/>
              </w:rPr>
              <w:t>紙本學習單</w:t>
            </w:r>
          </w:p>
          <w:p w14:paraId="46D819C9" w14:textId="77777777" w:rsidR="004955AE" w:rsidRDefault="004955AE" w:rsidP="00C716A7">
            <w:pPr>
              <w:adjustRightInd w:val="0"/>
              <w:snapToGrid w:val="0"/>
              <w:rPr>
                <w:rFonts w:eastAsia="標楷體"/>
              </w:rPr>
            </w:pPr>
            <w:r>
              <w:rPr>
                <w:rFonts w:eastAsia="標楷體"/>
              </w:rPr>
              <w:t>平板電腦</w:t>
            </w:r>
          </w:p>
          <w:p w14:paraId="6B620E88" w14:textId="77777777" w:rsidR="004955AE" w:rsidRDefault="004955AE" w:rsidP="00C716A7">
            <w:pPr>
              <w:adjustRightInd w:val="0"/>
              <w:snapToGrid w:val="0"/>
              <w:rPr>
                <w:rFonts w:eastAsia="標楷體"/>
              </w:rPr>
            </w:pPr>
            <w:r>
              <w:rPr>
                <w:rFonts w:eastAsia="標楷體" w:hint="eastAsia"/>
              </w:rPr>
              <w:t>互動式多媒體電子白板</w:t>
            </w:r>
          </w:p>
          <w:p w14:paraId="2BD4616E" w14:textId="77777777" w:rsidR="004955AE" w:rsidRDefault="004955AE" w:rsidP="00C716A7">
            <w:pPr>
              <w:adjustRightInd w:val="0"/>
              <w:snapToGrid w:val="0"/>
              <w:rPr>
                <w:rFonts w:eastAsia="標楷體"/>
              </w:rPr>
            </w:pPr>
            <w:r w:rsidRPr="0047551B">
              <w:rPr>
                <w:rFonts w:eastAsia="標楷體"/>
              </w:rPr>
              <w:t>Google Classroom</w:t>
            </w:r>
            <w:r>
              <w:rPr>
                <w:rFonts w:eastAsia="標楷體" w:hint="eastAsia"/>
              </w:rPr>
              <w:t xml:space="preserve"> </w:t>
            </w:r>
          </w:p>
          <w:p w14:paraId="0DAA93B4" w14:textId="77777777" w:rsidR="004955AE" w:rsidRDefault="004955AE" w:rsidP="00C716A7">
            <w:pPr>
              <w:adjustRightInd w:val="0"/>
              <w:snapToGrid w:val="0"/>
              <w:rPr>
                <w:rFonts w:eastAsia="標楷體"/>
              </w:rPr>
            </w:pPr>
          </w:p>
          <w:p w14:paraId="63F11297" w14:textId="77777777" w:rsidR="004955AE" w:rsidRPr="00D76804" w:rsidRDefault="004955AE" w:rsidP="00C716A7">
            <w:pPr>
              <w:spacing w:line="240" w:lineRule="atLeast"/>
              <w:ind w:left="92" w:hanging="7"/>
              <w:jc w:val="left"/>
              <w:rPr>
                <w:rFonts w:ascii="標楷體" w:eastAsia="標楷體" w:hAnsi="標楷體"/>
              </w:rPr>
            </w:pPr>
          </w:p>
          <w:p w14:paraId="32631F85" w14:textId="77777777" w:rsidR="004955AE" w:rsidRDefault="004955AE" w:rsidP="00C716A7">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1FBD040A" w14:textId="77777777" w:rsidR="004955AE" w:rsidRPr="00C13BDD" w:rsidRDefault="004955AE" w:rsidP="00C716A7">
            <w:pPr>
              <w:spacing w:line="240" w:lineRule="atLeast"/>
              <w:ind w:left="92" w:hanging="7"/>
              <w:jc w:val="left"/>
              <w:rPr>
                <w:rFonts w:ascii="標楷體" w:eastAsia="標楷體" w:hAnsi="標楷體"/>
              </w:rPr>
            </w:pPr>
            <w:r w:rsidRPr="00C13BDD">
              <w:rPr>
                <w:rFonts w:ascii="標楷體" w:eastAsia="標楷體" w:hAnsi="標楷體" w:hint="eastAsia"/>
              </w:rPr>
              <w:t>1.</w:t>
            </w:r>
            <w:r>
              <w:rPr>
                <w:rFonts w:ascii="標楷體" w:eastAsia="標楷體" w:hAnsi="標楷體" w:hint="eastAsia"/>
              </w:rPr>
              <w:t>提供學生</w:t>
            </w:r>
            <w:r w:rsidRPr="00C13BDD">
              <w:rPr>
                <w:rFonts w:ascii="標楷體" w:eastAsia="標楷體" w:hAnsi="標楷體" w:hint="eastAsia"/>
              </w:rPr>
              <w:t>大氣垂直分層</w:t>
            </w:r>
            <w:r>
              <w:rPr>
                <w:rFonts w:ascii="新細明體" w:eastAsia="新細明體" w:hAnsi="新細明體" w:hint="eastAsia"/>
              </w:rPr>
              <w:t>、</w:t>
            </w:r>
            <w:r w:rsidRPr="00C13BDD">
              <w:rPr>
                <w:rFonts w:ascii="標楷體" w:eastAsia="標楷體" w:hAnsi="標楷體" w:hint="eastAsia"/>
              </w:rPr>
              <w:t>大氣垂直剖面圖。</w:t>
            </w:r>
          </w:p>
          <w:p w14:paraId="3150BB7E" w14:textId="77777777" w:rsidR="004955AE" w:rsidRDefault="004955AE" w:rsidP="00C716A7">
            <w:pPr>
              <w:spacing w:line="240" w:lineRule="atLeast"/>
              <w:ind w:left="92" w:hanging="7"/>
              <w:jc w:val="left"/>
              <w:rPr>
                <w:rFonts w:ascii="標楷體" w:eastAsia="標楷體" w:hAnsi="標楷體"/>
              </w:rPr>
            </w:pPr>
          </w:p>
          <w:p w14:paraId="01358BAC" w14:textId="77777777" w:rsidR="004955AE" w:rsidRPr="00947AC1" w:rsidRDefault="004955AE" w:rsidP="00C716A7">
            <w:pPr>
              <w:spacing w:line="240" w:lineRule="atLeast"/>
              <w:ind w:left="92" w:hanging="7"/>
              <w:jc w:val="left"/>
              <w:rPr>
                <w:rFonts w:ascii="標楷體" w:eastAsia="標楷體" w:hAnsi="標楷體"/>
              </w:rPr>
            </w:pPr>
            <w:r>
              <w:rPr>
                <w:rFonts w:ascii="標楷體" w:eastAsia="標楷體" w:hAnsi="標楷體" w:hint="eastAsia"/>
              </w:rPr>
              <w:t>2.提供溫度感測器</w:t>
            </w:r>
            <w:r>
              <w:rPr>
                <w:rFonts w:ascii="新細明體" w:eastAsia="新細明體" w:hAnsi="新細明體" w:hint="eastAsia"/>
              </w:rPr>
              <w:t>，</w:t>
            </w:r>
            <w:r>
              <w:rPr>
                <w:rFonts w:ascii="標楷體" w:eastAsia="標楷體" w:hAnsi="標楷體" w:hint="eastAsia"/>
              </w:rPr>
              <w:t>測量高度與大氣壓力對溫度變化的影響</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3BF01D" w14:textId="77777777" w:rsidR="004955AE" w:rsidRPr="0027163D" w:rsidRDefault="004955AE" w:rsidP="00C716A7">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5C77964D" w14:textId="77777777" w:rsidR="004955AE" w:rsidRPr="0027163D" w:rsidRDefault="004955AE" w:rsidP="00C716A7">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72CDE076" w14:textId="77777777" w:rsidR="004955AE" w:rsidRDefault="004955AE" w:rsidP="00C716A7">
            <w:pPr>
              <w:autoSpaceDE w:val="0"/>
              <w:autoSpaceDN w:val="0"/>
              <w:adjustRightInd w:val="0"/>
              <w:spacing w:line="240" w:lineRule="atLeast"/>
              <w:ind w:left="92" w:hanging="7"/>
              <w:jc w:val="left"/>
              <w:rPr>
                <w:rFonts w:ascii="標楷體" w:eastAsia="標楷體" w:hAnsi="標楷體"/>
              </w:rPr>
            </w:pPr>
          </w:p>
          <w:p w14:paraId="5F28FC90" w14:textId="77777777" w:rsidR="004955AE" w:rsidRPr="0027163D" w:rsidRDefault="004955AE" w:rsidP="00C716A7">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lastRenderedPageBreak/>
              <w:t>3.專題報告成果</w:t>
            </w:r>
          </w:p>
          <w:p w14:paraId="426DF728" w14:textId="77777777" w:rsidR="004955AE" w:rsidRPr="0027163D" w:rsidRDefault="004955AE" w:rsidP="00C716A7">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0FAF8104" w14:textId="77777777" w:rsidR="004955AE" w:rsidRDefault="004955AE" w:rsidP="00C716A7">
            <w:pPr>
              <w:autoSpaceDE w:val="0"/>
              <w:autoSpaceDN w:val="0"/>
              <w:adjustRightInd w:val="0"/>
              <w:spacing w:line="240" w:lineRule="atLeast"/>
              <w:ind w:left="92" w:hanging="7"/>
              <w:jc w:val="left"/>
              <w:rPr>
                <w:rFonts w:ascii="標楷體" w:eastAsia="標楷體" w:hAnsi="標楷體"/>
              </w:rPr>
            </w:pPr>
          </w:p>
          <w:p w14:paraId="5AF534DE" w14:textId="77777777" w:rsidR="004955AE" w:rsidRDefault="004955AE" w:rsidP="00C716A7">
            <w:pPr>
              <w:autoSpaceDE w:val="0"/>
              <w:autoSpaceDN w:val="0"/>
              <w:adjustRightInd w:val="0"/>
              <w:spacing w:line="240" w:lineRule="atLeast"/>
              <w:ind w:left="92" w:hanging="7"/>
              <w:jc w:val="left"/>
              <w:rPr>
                <w:rFonts w:ascii="標楷體" w:eastAsia="標楷體" w:hAnsi="標楷體"/>
              </w:rPr>
            </w:pPr>
          </w:p>
          <w:p w14:paraId="0BFA0E41" w14:textId="77777777" w:rsidR="004955AE" w:rsidRDefault="004955AE" w:rsidP="00C716A7">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130192C8" w14:textId="77777777" w:rsidR="004955AE" w:rsidRPr="009155E3" w:rsidRDefault="004955AE" w:rsidP="00C716A7">
            <w:pPr>
              <w:autoSpaceDE w:val="0"/>
              <w:autoSpaceDN w:val="0"/>
              <w:adjustRightInd w:val="0"/>
              <w:spacing w:line="240" w:lineRule="atLeast"/>
              <w:ind w:left="92" w:hanging="7"/>
              <w:jc w:val="left"/>
              <w:rPr>
                <w:rFonts w:ascii="標楷體" w:eastAsia="標楷體" w:hAnsi="標楷體"/>
              </w:rPr>
            </w:pPr>
            <w:r w:rsidRPr="00414215">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68BADA"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lastRenderedPageBreak/>
              <w:t>【</w:t>
            </w:r>
            <w:r>
              <w:rPr>
                <w:rFonts w:ascii="標楷體" w:eastAsia="標楷體" w:hAnsi="標楷體" w:hint="eastAsia"/>
              </w:rPr>
              <w:t>環境</w:t>
            </w:r>
            <w:r w:rsidRPr="0027163D">
              <w:rPr>
                <w:rFonts w:ascii="標楷體" w:eastAsia="標楷體" w:hAnsi="標楷體"/>
              </w:rPr>
              <w:t>教育】</w:t>
            </w:r>
          </w:p>
          <w:p w14:paraId="52D51FE0" w14:textId="77777777" w:rsidR="004955AE" w:rsidRDefault="004955AE" w:rsidP="00C716A7">
            <w:pPr>
              <w:spacing w:line="0" w:lineRule="atLeast"/>
              <w:rPr>
                <w:rFonts w:ascii="標楷體" w:eastAsia="標楷體" w:hAnsi="標楷體"/>
              </w:rPr>
            </w:pPr>
            <w:r w:rsidRPr="00C13BDD">
              <w:rPr>
                <w:rFonts w:ascii="標楷體" w:eastAsia="標楷體" w:hAnsi="標楷體" w:hint="eastAsia"/>
              </w:rPr>
              <w:t xml:space="preserve">環J8 了解 </w:t>
            </w:r>
            <w:proofErr w:type="gramStart"/>
            <w:r w:rsidRPr="00C13BDD">
              <w:rPr>
                <w:rFonts w:ascii="標楷體" w:eastAsia="標楷體" w:hAnsi="標楷體" w:hint="eastAsia"/>
              </w:rPr>
              <w:t>臺</w:t>
            </w:r>
            <w:proofErr w:type="gramEnd"/>
            <w:r w:rsidRPr="00C13BDD">
              <w:rPr>
                <w:rFonts w:ascii="標楷體" w:eastAsia="標楷體" w:hAnsi="標楷體" w:hint="eastAsia"/>
              </w:rPr>
              <w:t xml:space="preserve"> 灣生態環境及社會發展面對氣候變遷的脆弱性與韌性。</w:t>
            </w:r>
          </w:p>
          <w:p w14:paraId="5534B6AE" w14:textId="77777777" w:rsidR="004955AE" w:rsidRDefault="004955AE" w:rsidP="00C716A7">
            <w:pPr>
              <w:spacing w:line="0" w:lineRule="atLeast"/>
              <w:rPr>
                <w:rFonts w:ascii="標楷體" w:eastAsia="標楷體" w:hAnsi="標楷體"/>
              </w:rPr>
            </w:pPr>
          </w:p>
          <w:p w14:paraId="62511709" w14:textId="77777777" w:rsidR="004955AE" w:rsidRPr="009155E3" w:rsidRDefault="004955AE" w:rsidP="00C716A7">
            <w:pPr>
              <w:spacing w:line="0" w:lineRule="atLeast"/>
              <w:rPr>
                <w:rFonts w:ascii="標楷體" w:eastAsia="標楷體" w:hAnsi="標楷體"/>
              </w:rPr>
            </w:pPr>
            <w:r w:rsidRPr="009155E3">
              <w:rPr>
                <w:rFonts w:ascii="標楷體" w:eastAsia="標楷體" w:hAnsi="標楷體" w:hint="eastAsia"/>
              </w:rPr>
              <w:t>環</w:t>
            </w:r>
            <w:r w:rsidRPr="009155E3">
              <w:rPr>
                <w:rFonts w:ascii="標楷體" w:eastAsia="標楷體" w:hAnsi="標楷體"/>
              </w:rPr>
              <w:t>J9</w:t>
            </w:r>
            <w:r w:rsidRPr="009155E3">
              <w:rPr>
                <w:rFonts w:ascii="標楷體" w:eastAsia="標楷體" w:hAnsi="標楷體" w:hint="eastAsia"/>
              </w:rPr>
              <w:t>了解氣候變遷減緩與調適的涵義，以及臺灣因應氣</w:t>
            </w:r>
            <w:r w:rsidRPr="009155E3">
              <w:rPr>
                <w:rFonts w:ascii="標楷體" w:eastAsia="標楷體" w:hAnsi="標楷體" w:hint="eastAsia"/>
              </w:rPr>
              <w:lastRenderedPageBreak/>
              <w:t>候變遷調適的政策。</w:t>
            </w:r>
          </w:p>
          <w:p w14:paraId="5BEDAEB3" w14:textId="77777777" w:rsidR="004955AE" w:rsidRPr="009155E3" w:rsidRDefault="004955AE" w:rsidP="00C716A7">
            <w:pPr>
              <w:spacing w:line="0" w:lineRule="atLeast"/>
              <w:rPr>
                <w:rFonts w:ascii="標楷體" w:eastAsia="標楷體" w:hAnsi="標楷體"/>
              </w:rPr>
            </w:pPr>
          </w:p>
          <w:p w14:paraId="48540196"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生命</w:t>
            </w:r>
            <w:r w:rsidRPr="0027163D">
              <w:rPr>
                <w:rFonts w:ascii="標楷體" w:eastAsia="標楷體" w:hAnsi="標楷體"/>
              </w:rPr>
              <w:t>教育】</w:t>
            </w:r>
          </w:p>
          <w:p w14:paraId="59CDBB4C" w14:textId="77777777" w:rsidR="004955AE" w:rsidRPr="00AB5405" w:rsidRDefault="004955AE" w:rsidP="00C716A7">
            <w:pPr>
              <w:spacing w:line="0" w:lineRule="atLeast"/>
              <w:rPr>
                <w:rFonts w:ascii="標楷體" w:eastAsia="標楷體" w:hAnsi="標楷體"/>
              </w:rPr>
            </w:pPr>
            <w:r w:rsidRPr="00AB5405">
              <w:rPr>
                <w:rFonts w:ascii="標楷體" w:eastAsia="標楷體" w:hAnsi="標楷體" w:hint="eastAsia"/>
              </w:rPr>
              <w:t>生J1思考生活、學校與社區的公共議題，培養與他人理性溝通的素養。</w:t>
            </w:r>
          </w:p>
          <w:p w14:paraId="44972A5A" w14:textId="77777777" w:rsidR="004955AE" w:rsidRPr="00C13BDD" w:rsidRDefault="004955AE" w:rsidP="00C716A7">
            <w:pPr>
              <w:spacing w:line="0" w:lineRule="atLeast"/>
              <w:rPr>
                <w:rFonts w:ascii="標楷體" w:eastAsia="標楷體" w:hAnsi="標楷體"/>
              </w:rPr>
            </w:pPr>
          </w:p>
          <w:p w14:paraId="76408D11" w14:textId="77777777" w:rsidR="004955AE" w:rsidRPr="0027163D" w:rsidRDefault="004955AE" w:rsidP="00C716A7">
            <w:pPr>
              <w:spacing w:line="0" w:lineRule="atLeast"/>
              <w:rPr>
                <w:rFonts w:ascii="標楷體" w:eastAsia="標楷體" w:hAnsi="標楷體"/>
              </w:rPr>
            </w:pPr>
          </w:p>
          <w:p w14:paraId="2570C53B"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hint="eastAsia"/>
              </w:rPr>
              <w:t xml:space="preserve"> </w:t>
            </w:r>
          </w:p>
        </w:tc>
        <w:tc>
          <w:tcPr>
            <w:tcW w:w="1784" w:type="dxa"/>
            <w:tcBorders>
              <w:top w:val="single" w:sz="8" w:space="0" w:color="000000"/>
              <w:bottom w:val="single" w:sz="8" w:space="0" w:color="000000"/>
              <w:right w:val="single" w:sz="8" w:space="0" w:color="000000"/>
            </w:tcBorders>
          </w:tcPr>
          <w:p w14:paraId="724B2C3E" w14:textId="77777777" w:rsidR="004955AE" w:rsidRPr="0027163D" w:rsidRDefault="004955AE" w:rsidP="00C716A7">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48ED2F20" w14:textId="77777777" w:rsidR="004955AE" w:rsidRPr="0027163D" w:rsidRDefault="004955A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4E35A7FB" w14:textId="77777777" w:rsidR="004955AE" w:rsidRPr="0027163D" w:rsidRDefault="004955AE" w:rsidP="00C716A7">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7B7A1B5A" w14:textId="77777777" w:rsidR="004955AE" w:rsidRPr="0027163D" w:rsidRDefault="004955A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6783D5D" w14:textId="77777777" w:rsidR="004955AE" w:rsidRPr="0027163D" w:rsidRDefault="004955AE" w:rsidP="00C716A7">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E72864" w14:paraId="39DBDB62"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320BE808" w14:textId="77777777" w:rsidR="0090074C" w:rsidRPr="004955AE" w:rsidRDefault="0090074C" w:rsidP="0090074C">
            <w:pPr>
              <w:spacing w:line="260" w:lineRule="exact"/>
              <w:jc w:val="center"/>
              <w:rPr>
                <w:rFonts w:ascii="標楷體" w:eastAsia="標楷體" w:hAnsi="標楷體" w:cs="標楷體"/>
                <w:snapToGrid w:val="0"/>
                <w:sz w:val="22"/>
              </w:rPr>
            </w:pPr>
            <w:r w:rsidRPr="004955AE">
              <w:rPr>
                <w:rFonts w:ascii="標楷體" w:eastAsia="標楷體" w:hAnsi="標楷體" w:cs="標楷體" w:hint="eastAsia"/>
                <w:snapToGrid w:val="0"/>
                <w:sz w:val="22"/>
              </w:rPr>
              <w:lastRenderedPageBreak/>
              <w:t>第</w:t>
            </w:r>
            <w:r>
              <w:rPr>
                <w:rFonts w:ascii="標楷體" w:eastAsia="標楷體" w:hAnsi="標楷體" w:cs="標楷體" w:hint="eastAsia"/>
                <w:snapToGrid w:val="0"/>
                <w:sz w:val="22"/>
              </w:rPr>
              <w:t>四</w:t>
            </w:r>
            <w:proofErr w:type="gramStart"/>
            <w:r w:rsidRPr="004955AE">
              <w:rPr>
                <w:rFonts w:ascii="標楷體" w:eastAsia="標楷體" w:hAnsi="標楷體" w:cs="標楷體" w:hint="eastAsia"/>
                <w:snapToGrid w:val="0"/>
                <w:sz w:val="22"/>
              </w:rPr>
              <w:t>週</w:t>
            </w:r>
            <w:proofErr w:type="gramEnd"/>
          </w:p>
          <w:p w14:paraId="06D609A6" w14:textId="0DD14B3C" w:rsidR="004955AE" w:rsidRPr="008E66F0" w:rsidRDefault="0090074C" w:rsidP="0090074C">
            <w:pPr>
              <w:spacing w:line="260" w:lineRule="exact"/>
              <w:jc w:val="center"/>
              <w:rPr>
                <w:rFonts w:ascii="標楷體" w:eastAsia="標楷體" w:hAnsi="標楷體"/>
                <w:sz w:val="22"/>
              </w:rPr>
            </w:pPr>
            <w:r w:rsidRPr="004955AE">
              <w:rPr>
                <w:rFonts w:ascii="標楷體" w:eastAsia="標楷體" w:hAnsi="標楷體" w:cs="標楷體"/>
                <w:snapToGrid w:val="0"/>
                <w:sz w:val="22"/>
              </w:rPr>
              <w:t>0</w:t>
            </w:r>
            <w:r>
              <w:rPr>
                <w:rFonts w:ascii="標楷體" w:eastAsia="標楷體" w:hAnsi="標楷體" w:cs="標楷體" w:hint="eastAsia"/>
                <w:snapToGrid w:val="0"/>
                <w:sz w:val="22"/>
              </w:rPr>
              <w:t>3</w:t>
            </w:r>
            <w:r w:rsidRPr="004955AE">
              <w:rPr>
                <w:rFonts w:ascii="標楷體" w:eastAsia="標楷體" w:hAnsi="標楷體" w:cs="標楷體"/>
                <w:snapToGrid w:val="0"/>
                <w:sz w:val="22"/>
              </w:rPr>
              <w:t>/</w:t>
            </w:r>
            <w:r>
              <w:rPr>
                <w:rFonts w:ascii="標楷體" w:eastAsia="標楷體" w:hAnsi="標楷體" w:cs="標楷體" w:hint="eastAsia"/>
                <w:snapToGrid w:val="0"/>
                <w:sz w:val="22"/>
              </w:rPr>
              <w:t>2</w:t>
            </w:r>
            <w:r w:rsidRPr="004955AE">
              <w:rPr>
                <w:rFonts w:ascii="標楷體" w:eastAsia="標楷體" w:hAnsi="標楷體" w:cs="標楷體"/>
                <w:snapToGrid w:val="0"/>
                <w:sz w:val="22"/>
              </w:rPr>
              <w:t>~0</w:t>
            </w:r>
            <w:r>
              <w:rPr>
                <w:rFonts w:ascii="標楷體" w:eastAsia="標楷體" w:hAnsi="標楷體" w:cs="標楷體" w:hint="eastAsia"/>
                <w:snapToGrid w:val="0"/>
                <w:sz w:val="22"/>
              </w:rPr>
              <w:t>3</w:t>
            </w:r>
            <w:r w:rsidRPr="004955AE">
              <w:rPr>
                <w:rFonts w:ascii="標楷體" w:eastAsia="標楷體" w:hAnsi="標楷體" w:cs="標楷體"/>
                <w:snapToGrid w:val="0"/>
                <w:sz w:val="22"/>
              </w:rPr>
              <w:t>/</w:t>
            </w:r>
            <w:r>
              <w:rPr>
                <w:rFonts w:ascii="標楷體" w:eastAsia="標楷體" w:hAnsi="標楷體" w:cs="標楷體" w:hint="eastAsia"/>
                <w:snapToGrid w:val="0"/>
                <w:sz w:val="22"/>
              </w:rPr>
              <w:t>6</w:t>
            </w:r>
          </w:p>
        </w:tc>
        <w:tc>
          <w:tcPr>
            <w:tcW w:w="1985" w:type="dxa"/>
            <w:tcBorders>
              <w:top w:val="single" w:sz="8" w:space="0" w:color="000000"/>
              <w:left w:val="single" w:sz="8" w:space="0" w:color="000000"/>
              <w:bottom w:val="single" w:sz="8" w:space="0" w:color="000000"/>
              <w:right w:val="single" w:sz="8" w:space="0" w:color="000000"/>
            </w:tcBorders>
          </w:tcPr>
          <w:p w14:paraId="5C3CEA16"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27ED4475"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pa-Ⅳ-1 能分析歸納、製作圖表、使用資訊及數學等方</w:t>
            </w:r>
            <w:r w:rsidRPr="00411FC7">
              <w:rPr>
                <w:rFonts w:ascii="標楷體" w:eastAsia="標楷體" w:hAnsi="標楷體"/>
              </w:rPr>
              <w:lastRenderedPageBreak/>
              <w:t>法，整理資訊或數據。</w:t>
            </w:r>
          </w:p>
          <w:p w14:paraId="5467F6A6"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ai-Ⅳ-1動手實作解決問題或驗證自己想法，而獲得成就感。</w:t>
            </w:r>
          </w:p>
          <w:p w14:paraId="336E1659"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-Ⅳ-3透過所學到的科學知識和科學探索的各種方法，解釋自然現象發生的原因，建立科學學習的自信心。</w:t>
            </w:r>
          </w:p>
          <w:p w14:paraId="215C1838"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tc-IV-1能依據已知的自然科學知識與概念，對自己蒐集與分類的科學數據，抱持合理的懷疑態度，並對他人的資訊或報告，提出自己的看法或解釋。</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519E58C" w14:textId="77777777" w:rsidR="004955AE" w:rsidRPr="004071B0" w:rsidRDefault="004955AE" w:rsidP="00C716A7">
            <w:pPr>
              <w:spacing w:line="0" w:lineRule="atLeast"/>
              <w:rPr>
                <w:rFonts w:ascii="標楷體" w:eastAsia="標楷體" w:hAnsi="標楷體"/>
              </w:rPr>
            </w:pPr>
            <w:r w:rsidRPr="004071B0">
              <w:rPr>
                <w:rFonts w:ascii="標楷體" w:eastAsia="標楷體" w:hAnsi="標楷體" w:hint="eastAsia"/>
              </w:rPr>
              <w:lastRenderedPageBreak/>
              <w:t>Fa-Ⅳ-3 大氣的主要成分為氮氣和氧氣，並含有水氣、二氧化碳等變動氣體。</w:t>
            </w:r>
          </w:p>
          <w:p w14:paraId="2D881775" w14:textId="77777777" w:rsidR="004955AE" w:rsidRDefault="004955AE" w:rsidP="00C716A7">
            <w:pPr>
              <w:spacing w:line="0" w:lineRule="atLeast"/>
              <w:rPr>
                <w:rFonts w:ascii="標楷體" w:eastAsia="標楷體" w:hAnsi="標楷體"/>
              </w:rPr>
            </w:pPr>
            <w:r w:rsidRPr="004071B0">
              <w:rPr>
                <w:rFonts w:ascii="標楷體" w:eastAsia="標楷體" w:hAnsi="標楷體" w:hint="eastAsia"/>
              </w:rPr>
              <w:t>Fa-Ⅳ-4 大氣可由溫度變化分層。</w:t>
            </w:r>
          </w:p>
          <w:p w14:paraId="58F8B70C" w14:textId="77777777" w:rsidR="004955AE" w:rsidRPr="004071B0" w:rsidRDefault="004955AE" w:rsidP="00C716A7">
            <w:pPr>
              <w:spacing w:line="0" w:lineRule="atLeast"/>
              <w:rPr>
                <w:rFonts w:ascii="標楷體" w:eastAsia="標楷體" w:hAnsi="標楷體"/>
              </w:rPr>
            </w:pPr>
          </w:p>
          <w:p w14:paraId="58933581" w14:textId="77777777" w:rsidR="004955AE" w:rsidRPr="004071B0" w:rsidRDefault="004955AE" w:rsidP="00C716A7">
            <w:pPr>
              <w:spacing w:line="0" w:lineRule="atLeast"/>
              <w:rPr>
                <w:rFonts w:ascii="標楷體" w:eastAsia="標楷體" w:hAnsi="標楷體"/>
              </w:rPr>
            </w:pPr>
            <w:r w:rsidRPr="004071B0">
              <w:rPr>
                <w:rFonts w:ascii="標楷體" w:eastAsia="標楷體" w:hAnsi="標楷體"/>
              </w:rPr>
              <w:t>Me-</w:t>
            </w:r>
            <w:r w:rsidRPr="004071B0">
              <w:rPr>
                <w:rFonts w:ascii="標楷體" w:eastAsia="標楷體" w:hAnsi="標楷體" w:hint="eastAsia"/>
              </w:rPr>
              <w:t>Ⅳ</w:t>
            </w:r>
            <w:r w:rsidRPr="004071B0">
              <w:rPr>
                <w:rFonts w:ascii="標楷體" w:eastAsia="標楷體" w:hAnsi="標楷體"/>
              </w:rPr>
              <w:t xml:space="preserve">-3 </w:t>
            </w:r>
            <w:r w:rsidRPr="004071B0">
              <w:rPr>
                <w:rFonts w:ascii="標楷體" w:eastAsia="標楷體" w:hAnsi="標楷體" w:hint="eastAsia"/>
              </w:rPr>
              <w:t>空氣品質與空氣污染的種類、來源與一般防治方法。</w:t>
            </w:r>
          </w:p>
          <w:p w14:paraId="22787027" w14:textId="77777777" w:rsidR="004955AE" w:rsidRPr="00411FC7" w:rsidRDefault="004955AE" w:rsidP="00C716A7">
            <w:pPr>
              <w:spacing w:line="0" w:lineRule="atLeast"/>
              <w:rPr>
                <w:rFonts w:ascii="標楷體" w:eastAsia="標楷體" w:hAnsi="標楷體"/>
              </w:rPr>
            </w:pPr>
            <w:r>
              <w:rPr>
                <w:rFonts w:ascii="標楷體" w:eastAsia="標楷體" w:hAnsi="標楷體" w:hint="eastAsia"/>
              </w:rPr>
              <w:t xml:space="preserve"> </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1735D4A" w14:textId="77777777" w:rsidR="004955AE" w:rsidRDefault="004955AE" w:rsidP="00C716A7">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41CEA08C" w14:textId="1366D3BB" w:rsidR="004955AE" w:rsidRDefault="004955AE" w:rsidP="00C716A7">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E82B28">
              <w:rPr>
                <w:rFonts w:ascii="標楷體" w:eastAsia="標楷體" w:hAnsi="標楷體" w:hint="eastAsia"/>
              </w:rPr>
              <w:t>3-</w:t>
            </w:r>
            <w:r w:rsidR="00112569">
              <w:rPr>
                <w:rFonts w:ascii="標楷體" w:eastAsia="標楷體" w:hAnsi="標楷體" w:hint="eastAsia"/>
              </w:rPr>
              <w:t>2</w:t>
            </w:r>
            <w:r w:rsidR="00112569" w:rsidRPr="00112569">
              <w:rPr>
                <w:rFonts w:ascii="標楷體" w:eastAsia="標楷體" w:hAnsi="標楷體" w:hint="eastAsia"/>
              </w:rPr>
              <w:t>天氣變化</w:t>
            </w:r>
          </w:p>
          <w:p w14:paraId="0DBDC4FF" w14:textId="37CA6FD5" w:rsidR="005F4488" w:rsidRDefault="005F4488" w:rsidP="00112569">
            <w:pPr>
              <w:spacing w:line="0" w:lineRule="atLeast"/>
              <w:ind w:firstLineChars="100" w:firstLine="200"/>
              <w:rPr>
                <w:rFonts w:ascii="標楷體" w:eastAsia="標楷體" w:hAnsi="標楷體"/>
              </w:rPr>
            </w:pPr>
            <w:r>
              <w:rPr>
                <w:rFonts w:ascii="標楷體" w:eastAsia="標楷體" w:hAnsi="標楷體" w:hint="eastAsia"/>
              </w:rPr>
              <w:t>-</w:t>
            </w:r>
            <w:r w:rsidR="00112569" w:rsidRPr="00112569">
              <w:rPr>
                <w:rFonts w:ascii="標楷體" w:eastAsia="標楷體" w:hAnsi="標楷體" w:hint="eastAsia"/>
              </w:rPr>
              <w:t>天氣與氣候：基本要素與風的成因</w:t>
            </w:r>
          </w:p>
          <w:p w14:paraId="5A93C140" w14:textId="77777777" w:rsidR="00112569" w:rsidRDefault="00112569" w:rsidP="00112569">
            <w:pPr>
              <w:spacing w:line="0" w:lineRule="atLeast"/>
              <w:ind w:firstLineChars="100" w:firstLine="200"/>
              <w:rPr>
                <w:rFonts w:ascii="標楷體" w:eastAsia="標楷體" w:hAnsi="標楷體"/>
              </w:rPr>
            </w:pPr>
          </w:p>
          <w:p w14:paraId="160D8BCF" w14:textId="77777777" w:rsidR="00112569" w:rsidRPr="00112569" w:rsidRDefault="00112569" w:rsidP="00112569">
            <w:pPr>
              <w:spacing w:line="0" w:lineRule="atLeast"/>
              <w:rPr>
                <w:rFonts w:ascii="標楷體" w:eastAsia="標楷體" w:hAnsi="標楷體"/>
              </w:rPr>
            </w:pPr>
            <w:r w:rsidRPr="00112569">
              <w:rPr>
                <w:rFonts w:ascii="標楷體" w:eastAsia="標楷體" w:hAnsi="標楷體" w:hint="eastAsia"/>
                <w:b/>
                <w:bCs/>
              </w:rPr>
              <w:t>1. 概念</w:t>
            </w:r>
            <w:proofErr w:type="gramStart"/>
            <w:r w:rsidRPr="00112569">
              <w:rPr>
                <w:rFonts w:ascii="標楷體" w:eastAsia="標楷體" w:hAnsi="標楷體" w:hint="eastAsia"/>
                <w:b/>
                <w:bCs/>
              </w:rPr>
              <w:t>釐</w:t>
            </w:r>
            <w:proofErr w:type="gramEnd"/>
            <w:r w:rsidRPr="00112569">
              <w:rPr>
                <w:rFonts w:ascii="標楷體" w:eastAsia="標楷體" w:hAnsi="標楷體" w:hint="eastAsia"/>
                <w:b/>
                <w:bCs/>
              </w:rPr>
              <w:t>清：</w:t>
            </w:r>
            <w:r w:rsidRPr="00112569">
              <w:rPr>
                <w:rFonts w:ascii="標楷體" w:eastAsia="標楷體" w:hAnsi="標楷體" w:hint="eastAsia"/>
              </w:rPr>
              <w:t xml:space="preserve"> 知道天氣與氣候的差異。知道天氣變化與大氣溫度、溼度及運動狀態有關。  </w:t>
            </w:r>
          </w:p>
          <w:p w14:paraId="20B9397A" w14:textId="77777777" w:rsidR="00112569" w:rsidRPr="00112569" w:rsidRDefault="00112569" w:rsidP="00112569">
            <w:pPr>
              <w:spacing w:line="0" w:lineRule="atLeast"/>
              <w:rPr>
                <w:rFonts w:ascii="標楷體" w:eastAsia="標楷體" w:hAnsi="標楷體"/>
              </w:rPr>
            </w:pPr>
            <w:r w:rsidRPr="00112569">
              <w:rPr>
                <w:rFonts w:ascii="標楷體" w:eastAsia="標楷體" w:hAnsi="標楷體" w:hint="eastAsia"/>
                <w:b/>
                <w:bCs/>
              </w:rPr>
              <w:lastRenderedPageBreak/>
              <w:t>2. 氣壓基礎：</w:t>
            </w:r>
            <w:r w:rsidRPr="00112569">
              <w:rPr>
                <w:rFonts w:ascii="標楷體" w:eastAsia="標楷體" w:hAnsi="標楷體" w:hint="eastAsia"/>
              </w:rPr>
              <w:t xml:space="preserve"> 了解氣壓的定義和單位。回顧大氣壓力的意義與成因。  </w:t>
            </w:r>
          </w:p>
          <w:p w14:paraId="63EAFEDE" w14:textId="7CDEB66A" w:rsidR="004955AE" w:rsidRPr="00FA332A" w:rsidRDefault="00112569" w:rsidP="00112569">
            <w:pPr>
              <w:spacing w:line="0" w:lineRule="atLeast"/>
              <w:rPr>
                <w:rFonts w:ascii="標楷體" w:eastAsia="標楷體" w:hAnsi="標楷體"/>
              </w:rPr>
            </w:pPr>
            <w:r w:rsidRPr="00112569">
              <w:rPr>
                <w:rFonts w:ascii="標楷體" w:eastAsia="標楷體" w:hAnsi="標楷體" w:hint="eastAsia"/>
                <w:b/>
                <w:bCs/>
              </w:rPr>
              <w:t>3. 風的成因（</w:t>
            </w:r>
            <w:proofErr w:type="spellStart"/>
            <w:r w:rsidRPr="00112569">
              <w:rPr>
                <w:rFonts w:ascii="標楷體" w:eastAsia="標楷體" w:hAnsi="標楷體" w:hint="eastAsia"/>
                <w:b/>
                <w:bCs/>
              </w:rPr>
              <w:t>Ib</w:t>
            </w:r>
            <w:proofErr w:type="spellEnd"/>
            <w:r w:rsidRPr="00112569">
              <w:rPr>
                <w:rFonts w:ascii="標楷體" w:eastAsia="標楷體" w:hAnsi="標楷體" w:hint="eastAsia"/>
                <w:b/>
                <w:bCs/>
              </w:rPr>
              <w:t>-Ⅳ-2）：</w:t>
            </w:r>
            <w:r w:rsidRPr="00112569">
              <w:rPr>
                <w:rFonts w:ascii="標楷體" w:eastAsia="標楷體" w:hAnsi="標楷體" w:hint="eastAsia"/>
              </w:rPr>
              <w:t xml:space="preserve"> 了解</w:t>
            </w:r>
            <w:proofErr w:type="gramStart"/>
            <w:r w:rsidRPr="00112569">
              <w:rPr>
                <w:rFonts w:ascii="標楷體" w:eastAsia="標楷體" w:hAnsi="標楷體" w:hint="eastAsia"/>
              </w:rPr>
              <w:t>氣壓差會造成</w:t>
            </w:r>
            <w:proofErr w:type="gramEnd"/>
            <w:r w:rsidRPr="00112569">
              <w:rPr>
                <w:rFonts w:ascii="標楷體" w:eastAsia="標楷體" w:hAnsi="標楷體" w:hint="eastAsia"/>
              </w:rPr>
              <w:t>空氣的流動而產生風。活動： 進行「氣壓差與風」的模擬實驗或討論，例如以水從高處流向低處為比喻，建立空氣從高壓流向低壓的概念。</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40871B" w14:textId="77777777" w:rsidR="004955AE" w:rsidRPr="00411FC7" w:rsidRDefault="004955AE" w:rsidP="00C716A7">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8BE555" w14:textId="77777777" w:rsidR="004955AE" w:rsidRDefault="004955AE" w:rsidP="00C716A7">
            <w:pPr>
              <w:spacing w:line="240" w:lineRule="atLeast"/>
              <w:ind w:left="92" w:hanging="7"/>
              <w:jc w:val="left"/>
              <w:rPr>
                <w:rFonts w:ascii="標楷體" w:eastAsia="標楷體" w:hAnsi="標楷體"/>
              </w:rPr>
            </w:pPr>
            <w:r>
              <w:rPr>
                <w:rFonts w:ascii="標楷體" w:eastAsia="標楷體" w:hAnsi="標楷體" w:hint="eastAsia"/>
              </w:rPr>
              <w:t>教學資源:</w:t>
            </w:r>
          </w:p>
          <w:p w14:paraId="50E9D581" w14:textId="77777777" w:rsidR="004955AE" w:rsidRPr="007B2135" w:rsidRDefault="004955AE" w:rsidP="00C716A7">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35B097B8" w14:textId="77777777" w:rsidR="004955AE" w:rsidRPr="007B2135" w:rsidRDefault="004955AE" w:rsidP="00C716A7">
            <w:pPr>
              <w:adjustRightInd w:val="0"/>
              <w:snapToGrid w:val="0"/>
              <w:rPr>
                <w:rFonts w:eastAsia="標楷體"/>
              </w:rPr>
            </w:pPr>
            <w:r w:rsidRPr="007B2135">
              <w:rPr>
                <w:rFonts w:eastAsia="標楷體"/>
              </w:rPr>
              <w:t>出版社影音教材</w:t>
            </w:r>
          </w:p>
          <w:p w14:paraId="52B95039" w14:textId="77777777" w:rsidR="004955AE" w:rsidRDefault="004955AE" w:rsidP="00C716A7">
            <w:pPr>
              <w:adjustRightInd w:val="0"/>
              <w:snapToGrid w:val="0"/>
              <w:rPr>
                <w:rFonts w:eastAsia="標楷體"/>
              </w:rPr>
            </w:pPr>
          </w:p>
          <w:p w14:paraId="2A478781" w14:textId="77777777" w:rsidR="004955AE" w:rsidRPr="007B2135" w:rsidRDefault="004955AE" w:rsidP="00C716A7">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15262FD1" w14:textId="77777777" w:rsidR="004955AE" w:rsidRDefault="004955AE" w:rsidP="00C716A7">
            <w:pPr>
              <w:adjustRightInd w:val="0"/>
              <w:snapToGrid w:val="0"/>
              <w:rPr>
                <w:rFonts w:eastAsia="標楷體"/>
              </w:rPr>
            </w:pPr>
            <w:r>
              <w:rPr>
                <w:rFonts w:eastAsia="標楷體" w:hint="eastAsia"/>
              </w:rPr>
              <w:t>互動式多媒體電子白板</w:t>
            </w:r>
          </w:p>
          <w:p w14:paraId="75051121" w14:textId="77777777" w:rsidR="004955AE" w:rsidRDefault="004955AE" w:rsidP="00C716A7">
            <w:pPr>
              <w:adjustRightInd w:val="0"/>
              <w:contextualSpacing/>
              <w:rPr>
                <w:rFonts w:eastAsia="標楷體"/>
              </w:rPr>
            </w:pPr>
          </w:p>
          <w:p w14:paraId="5E6F25A2" w14:textId="77777777" w:rsidR="004955AE" w:rsidRDefault="004955AE" w:rsidP="00C716A7">
            <w:pPr>
              <w:adjustRightInd w:val="0"/>
              <w:contextualSpacing/>
              <w:rPr>
                <w:rFonts w:eastAsia="標楷體"/>
              </w:rPr>
            </w:pPr>
            <w:r w:rsidRPr="009E4AE7">
              <w:rPr>
                <w:rFonts w:eastAsia="標楷體"/>
              </w:rPr>
              <w:t>紙本學習單</w:t>
            </w:r>
          </w:p>
          <w:p w14:paraId="6903A16C" w14:textId="77777777" w:rsidR="004955AE" w:rsidRDefault="004955AE" w:rsidP="00C716A7">
            <w:pPr>
              <w:adjustRightInd w:val="0"/>
              <w:snapToGrid w:val="0"/>
              <w:rPr>
                <w:rFonts w:eastAsia="標楷體"/>
              </w:rPr>
            </w:pPr>
            <w:r>
              <w:rPr>
                <w:rFonts w:eastAsia="標楷體"/>
              </w:rPr>
              <w:t>平板電腦</w:t>
            </w:r>
          </w:p>
          <w:p w14:paraId="4B54A9D0" w14:textId="77777777" w:rsidR="004955AE" w:rsidRDefault="004955AE" w:rsidP="00C716A7">
            <w:pPr>
              <w:adjustRightInd w:val="0"/>
              <w:snapToGrid w:val="0"/>
              <w:rPr>
                <w:rFonts w:eastAsia="標楷體"/>
              </w:rPr>
            </w:pPr>
            <w:r>
              <w:rPr>
                <w:rFonts w:eastAsia="標楷體" w:hint="eastAsia"/>
              </w:rPr>
              <w:t>互動式多媒體電子白板</w:t>
            </w:r>
          </w:p>
          <w:p w14:paraId="0A037AE4" w14:textId="77777777" w:rsidR="004955AE" w:rsidRDefault="004955AE" w:rsidP="00C716A7">
            <w:pPr>
              <w:adjustRightInd w:val="0"/>
              <w:snapToGrid w:val="0"/>
              <w:rPr>
                <w:rFonts w:eastAsia="標楷體"/>
              </w:rPr>
            </w:pPr>
            <w:r w:rsidRPr="0047551B">
              <w:rPr>
                <w:rFonts w:eastAsia="標楷體"/>
              </w:rPr>
              <w:t>Google Classroom</w:t>
            </w:r>
            <w:r>
              <w:rPr>
                <w:rFonts w:eastAsia="標楷體" w:hint="eastAsia"/>
              </w:rPr>
              <w:t xml:space="preserve"> </w:t>
            </w:r>
          </w:p>
          <w:p w14:paraId="428E26A3" w14:textId="77777777" w:rsidR="004955AE" w:rsidRDefault="004955AE" w:rsidP="00C716A7">
            <w:pPr>
              <w:adjustRightInd w:val="0"/>
              <w:snapToGrid w:val="0"/>
              <w:rPr>
                <w:rFonts w:eastAsia="標楷體"/>
              </w:rPr>
            </w:pPr>
          </w:p>
          <w:p w14:paraId="626D22B0" w14:textId="77777777" w:rsidR="004955AE" w:rsidRPr="00D76804" w:rsidRDefault="004955AE" w:rsidP="00C716A7">
            <w:pPr>
              <w:spacing w:line="240" w:lineRule="atLeast"/>
              <w:ind w:left="92" w:hanging="7"/>
              <w:jc w:val="left"/>
              <w:rPr>
                <w:rFonts w:ascii="標楷體" w:eastAsia="標楷體" w:hAnsi="標楷體"/>
              </w:rPr>
            </w:pPr>
          </w:p>
          <w:p w14:paraId="0FD8B439" w14:textId="77777777" w:rsidR="004955AE" w:rsidRPr="005522B7" w:rsidRDefault="004955AE" w:rsidP="00C716A7">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0786B2F8" w14:textId="77777777" w:rsidR="004955AE" w:rsidRPr="0027163D" w:rsidRDefault="004955AE" w:rsidP="00C716A7">
            <w:pPr>
              <w:spacing w:line="0" w:lineRule="atLeast"/>
              <w:ind w:left="92" w:hanging="7"/>
              <w:jc w:val="left"/>
              <w:rPr>
                <w:rFonts w:ascii="標楷體" w:eastAsia="標楷體" w:hAnsi="標楷體"/>
              </w:rPr>
            </w:pPr>
            <w:r>
              <w:rPr>
                <w:rFonts w:ascii="標楷體" w:eastAsia="標楷體" w:hAnsi="標楷體" w:hint="eastAsia"/>
              </w:rPr>
              <w:t>1.提供當天天氣預報的紫外線指數</w:t>
            </w:r>
            <w:r w:rsidRPr="005D606A">
              <w:rPr>
                <w:rFonts w:ascii="標楷體" w:eastAsia="標楷體" w:hAnsi="標楷體" w:hint="eastAsia"/>
              </w:rPr>
              <w:t>，老師可以進行</w:t>
            </w:r>
            <w:r>
              <w:rPr>
                <w:rFonts w:ascii="標楷體" w:eastAsia="標楷體" w:hAnsi="標楷體" w:hint="eastAsia"/>
              </w:rPr>
              <w:t>觀察紫外線</w:t>
            </w:r>
            <w:r w:rsidRPr="005D606A">
              <w:rPr>
                <w:rFonts w:ascii="標楷體" w:eastAsia="標楷體" w:hAnsi="標楷體" w:hint="eastAsia"/>
              </w:rPr>
              <w:t>活動討論</w:t>
            </w:r>
            <w:r>
              <w:rPr>
                <w:rFonts w:ascii="標楷體" w:eastAsia="標楷體" w:hAnsi="標楷體" w:hint="eastAsia"/>
              </w:rPr>
              <w:t>防</w:t>
            </w:r>
            <w:proofErr w:type="gramStart"/>
            <w:r>
              <w:rPr>
                <w:rFonts w:ascii="標楷體" w:eastAsia="標楷體" w:hAnsi="標楷體" w:hint="eastAsia"/>
              </w:rPr>
              <w:t>曬</w:t>
            </w:r>
            <w:proofErr w:type="gramEnd"/>
            <w:r>
              <w:rPr>
                <w:rFonts w:ascii="標楷體" w:eastAsia="標楷體" w:hAnsi="標楷體" w:hint="eastAsia"/>
              </w:rPr>
              <w:t>係數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8C99C7" w14:textId="77777777" w:rsidR="004955AE" w:rsidRPr="0027163D" w:rsidRDefault="004955AE" w:rsidP="00C716A7">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0DF43E4A" w14:textId="77777777" w:rsidR="004955AE" w:rsidRPr="0027163D" w:rsidRDefault="004955AE" w:rsidP="00C716A7">
            <w:pPr>
              <w:autoSpaceDE w:val="0"/>
              <w:autoSpaceDN w:val="0"/>
              <w:adjustRightInd w:val="0"/>
              <w:spacing w:line="260" w:lineRule="exac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E064BEF" w14:textId="77777777" w:rsidR="004955AE" w:rsidRDefault="004955AE" w:rsidP="00C716A7">
            <w:pPr>
              <w:autoSpaceDE w:val="0"/>
              <w:autoSpaceDN w:val="0"/>
              <w:adjustRightInd w:val="0"/>
              <w:spacing w:line="260" w:lineRule="exact"/>
              <w:ind w:left="92" w:hanging="7"/>
              <w:jc w:val="left"/>
              <w:rPr>
                <w:rFonts w:ascii="標楷體" w:eastAsia="標楷體" w:hAnsi="標楷體"/>
              </w:rPr>
            </w:pPr>
            <w:r>
              <w:rPr>
                <w:rFonts w:ascii="標楷體" w:eastAsia="標楷體" w:hAnsi="標楷體" w:hint="eastAsia"/>
              </w:rPr>
              <w:lastRenderedPageBreak/>
              <w:t>3</w:t>
            </w:r>
            <w:r w:rsidRPr="0027163D">
              <w:rPr>
                <w:rFonts w:ascii="標楷體" w:eastAsia="標楷體" w:hAnsi="標楷體" w:hint="eastAsia"/>
              </w:rPr>
              <w:t>.活動記錄本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029C12BA" w14:textId="77777777" w:rsidR="004955AE" w:rsidRPr="0027163D" w:rsidRDefault="004955AE" w:rsidP="00C716A7">
            <w:pPr>
              <w:autoSpaceDE w:val="0"/>
              <w:autoSpaceDN w:val="0"/>
              <w:adjustRightInd w:val="0"/>
              <w:spacing w:line="260" w:lineRule="exact"/>
              <w:ind w:left="92" w:hanging="7"/>
              <w:jc w:val="left"/>
              <w:rPr>
                <w:rFonts w:ascii="標楷體" w:eastAsia="標楷體" w:hAnsi="標楷體"/>
              </w:rPr>
            </w:pPr>
          </w:p>
          <w:p w14:paraId="388729A3" w14:textId="77777777" w:rsidR="004955AE" w:rsidRPr="0027163D" w:rsidRDefault="004955AE" w:rsidP="00C716A7">
            <w:pPr>
              <w:autoSpaceDE w:val="0"/>
              <w:autoSpaceDN w:val="0"/>
              <w:adjustRightInd w:val="0"/>
              <w:spacing w:line="260" w:lineRule="exact"/>
              <w:ind w:left="92" w:hanging="7"/>
              <w:jc w:val="left"/>
              <w:rPr>
                <w:rFonts w:ascii="標楷體" w:eastAsia="標楷體" w:hAnsi="標楷體"/>
              </w:rPr>
            </w:pPr>
            <w:r>
              <w:rPr>
                <w:rFonts w:ascii="標楷體" w:eastAsia="標楷體" w:hAnsi="標楷體" w:hint="eastAsia"/>
              </w:rPr>
              <w:t>4</w:t>
            </w:r>
            <w:r w:rsidRPr="0027163D">
              <w:rPr>
                <w:rFonts w:ascii="標楷體" w:eastAsia="標楷體" w:hAnsi="標楷體" w:hint="eastAsia"/>
              </w:rPr>
              <w:t>.紙筆測驗，學習成就評量。</w:t>
            </w:r>
          </w:p>
          <w:p w14:paraId="3455114F" w14:textId="77777777" w:rsidR="004955AE" w:rsidRDefault="004955AE" w:rsidP="00C716A7">
            <w:pPr>
              <w:pStyle w:val="affb"/>
              <w:spacing w:line="0" w:lineRule="atLeast"/>
              <w:ind w:left="92" w:hanging="7"/>
              <w:rPr>
                <w:rFonts w:ascii="標楷體" w:eastAsia="標楷體" w:hAnsi="標楷體" w:cs="Times New Roman"/>
                <w:color w:val="000000"/>
                <w:kern w:val="0"/>
                <w:sz w:val="20"/>
                <w:szCs w:val="20"/>
              </w:rPr>
            </w:pPr>
          </w:p>
          <w:p w14:paraId="3E85CBEE" w14:textId="77777777" w:rsidR="004955AE" w:rsidRDefault="004955AE" w:rsidP="00C716A7">
            <w:pPr>
              <w:pStyle w:val="affb"/>
              <w:spacing w:line="0" w:lineRule="atLeast"/>
              <w:ind w:left="92" w:hanging="7"/>
              <w:rPr>
                <w:rFonts w:ascii="標楷體" w:eastAsia="標楷體" w:hAnsi="標楷體" w:cs="Times New Roman"/>
                <w:color w:val="000000"/>
                <w:kern w:val="0"/>
                <w:sz w:val="20"/>
                <w:szCs w:val="20"/>
              </w:rPr>
            </w:pPr>
          </w:p>
          <w:p w14:paraId="2DED4733" w14:textId="77777777" w:rsidR="004955AE" w:rsidRDefault="004955AE" w:rsidP="00C716A7">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02D12BEC" w14:textId="77777777" w:rsidR="004955AE" w:rsidRPr="00FA332A" w:rsidRDefault="004955AE" w:rsidP="00C716A7">
            <w:pPr>
              <w:pStyle w:val="affb"/>
              <w:spacing w:line="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8EBFA6"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lastRenderedPageBreak/>
              <w:t>【</w:t>
            </w:r>
            <w:r>
              <w:rPr>
                <w:rFonts w:ascii="標楷體" w:eastAsia="標楷體" w:hAnsi="標楷體" w:hint="eastAsia"/>
              </w:rPr>
              <w:t>環境</w:t>
            </w:r>
            <w:r w:rsidRPr="0027163D">
              <w:rPr>
                <w:rFonts w:ascii="標楷體" w:eastAsia="標楷體" w:hAnsi="標楷體"/>
              </w:rPr>
              <w:t>教育】</w:t>
            </w:r>
          </w:p>
          <w:p w14:paraId="585AFEA6" w14:textId="77777777" w:rsidR="004955AE" w:rsidRPr="00C13BDD" w:rsidRDefault="004955AE" w:rsidP="00C716A7">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35E811C1" w14:textId="77777777" w:rsidR="004955AE" w:rsidRDefault="004955AE" w:rsidP="00C716A7">
            <w:pPr>
              <w:spacing w:line="0" w:lineRule="atLeast"/>
              <w:rPr>
                <w:rFonts w:ascii="標楷體" w:eastAsia="標楷體" w:hAnsi="標楷體"/>
              </w:rPr>
            </w:pPr>
            <w:r w:rsidRPr="00C13BDD">
              <w:rPr>
                <w:rFonts w:ascii="標楷體" w:eastAsia="標楷體" w:hAnsi="標楷體" w:hint="eastAsia"/>
              </w:rPr>
              <w:t>暖化、及氣候變遷的關係。</w:t>
            </w:r>
          </w:p>
          <w:p w14:paraId="22FDDEB9" w14:textId="77777777" w:rsidR="004955AE" w:rsidRDefault="004955AE" w:rsidP="00C716A7">
            <w:pPr>
              <w:spacing w:line="0" w:lineRule="atLeast"/>
              <w:rPr>
                <w:rFonts w:ascii="標楷體" w:eastAsia="標楷體" w:hAnsi="標楷體"/>
              </w:rPr>
            </w:pPr>
          </w:p>
          <w:p w14:paraId="00562F3C" w14:textId="77777777" w:rsidR="004955AE" w:rsidRDefault="004955AE" w:rsidP="00C716A7">
            <w:pPr>
              <w:spacing w:line="0" w:lineRule="atLeast"/>
              <w:rPr>
                <w:rFonts w:ascii="標楷體" w:eastAsia="標楷體" w:hAnsi="標楷體"/>
              </w:rPr>
            </w:pPr>
            <w:r w:rsidRPr="00C13BDD">
              <w:rPr>
                <w:rFonts w:ascii="標楷體" w:eastAsia="標楷體" w:hAnsi="標楷體" w:hint="eastAsia"/>
              </w:rPr>
              <w:t xml:space="preserve">環J8 了解 </w:t>
            </w:r>
            <w:proofErr w:type="gramStart"/>
            <w:r w:rsidRPr="00C13BDD">
              <w:rPr>
                <w:rFonts w:ascii="標楷體" w:eastAsia="標楷體" w:hAnsi="標楷體" w:hint="eastAsia"/>
              </w:rPr>
              <w:t>臺</w:t>
            </w:r>
            <w:proofErr w:type="gramEnd"/>
            <w:r w:rsidRPr="00C13BDD">
              <w:rPr>
                <w:rFonts w:ascii="標楷體" w:eastAsia="標楷體" w:hAnsi="標楷體" w:hint="eastAsia"/>
              </w:rPr>
              <w:t xml:space="preserve"> 灣生態環境及社會發展面對</w:t>
            </w:r>
            <w:r w:rsidRPr="00C13BDD">
              <w:rPr>
                <w:rFonts w:ascii="標楷體" w:eastAsia="標楷體" w:hAnsi="標楷體" w:hint="eastAsia"/>
              </w:rPr>
              <w:lastRenderedPageBreak/>
              <w:t>氣候變遷的脆弱性與韌性。</w:t>
            </w:r>
          </w:p>
          <w:p w14:paraId="055EC3FA" w14:textId="77777777" w:rsidR="004955AE" w:rsidRDefault="004955AE" w:rsidP="00C716A7">
            <w:pPr>
              <w:spacing w:line="0" w:lineRule="atLeast"/>
              <w:rPr>
                <w:rFonts w:ascii="標楷體" w:eastAsia="標楷體" w:hAnsi="標楷體"/>
              </w:rPr>
            </w:pPr>
          </w:p>
          <w:p w14:paraId="1F91039F" w14:textId="77777777" w:rsidR="004955AE" w:rsidRPr="004071B0" w:rsidRDefault="004955AE" w:rsidP="00C716A7">
            <w:pPr>
              <w:spacing w:line="0" w:lineRule="atLeast"/>
              <w:rPr>
                <w:rFonts w:ascii="標楷體" w:eastAsia="標楷體" w:hAnsi="標楷體"/>
              </w:rPr>
            </w:pPr>
            <w:r w:rsidRPr="004071B0">
              <w:rPr>
                <w:rFonts w:ascii="標楷體" w:eastAsia="標楷體" w:hAnsi="標楷體" w:hint="eastAsia"/>
              </w:rPr>
              <w:t xml:space="preserve">環J9 了解氣候變遷減緩與調適的涵義，以及 </w:t>
            </w:r>
            <w:proofErr w:type="gramStart"/>
            <w:r w:rsidRPr="004071B0">
              <w:rPr>
                <w:rFonts w:ascii="標楷體" w:eastAsia="標楷體" w:hAnsi="標楷體" w:hint="eastAsia"/>
              </w:rPr>
              <w:t>臺</w:t>
            </w:r>
            <w:proofErr w:type="gramEnd"/>
            <w:r w:rsidRPr="004071B0">
              <w:rPr>
                <w:rFonts w:ascii="標楷體" w:eastAsia="標楷體" w:hAnsi="標楷體" w:hint="eastAsia"/>
              </w:rPr>
              <w:t xml:space="preserve"> 灣因應氣候變遷調適</w:t>
            </w:r>
          </w:p>
          <w:p w14:paraId="1944BCA6" w14:textId="77777777" w:rsidR="004955AE" w:rsidRDefault="004955AE" w:rsidP="00C716A7">
            <w:pPr>
              <w:spacing w:line="0" w:lineRule="atLeast"/>
              <w:rPr>
                <w:rFonts w:ascii="標楷體" w:eastAsia="標楷體" w:hAnsi="標楷體"/>
              </w:rPr>
            </w:pPr>
            <w:r w:rsidRPr="004071B0">
              <w:rPr>
                <w:rFonts w:ascii="標楷體" w:eastAsia="標楷體" w:hAnsi="標楷體" w:hint="eastAsia"/>
              </w:rPr>
              <w:t>的政策。</w:t>
            </w:r>
          </w:p>
          <w:p w14:paraId="7D05DD58" w14:textId="77777777" w:rsidR="004955AE" w:rsidRDefault="004955AE" w:rsidP="00C716A7">
            <w:pPr>
              <w:spacing w:line="0" w:lineRule="atLeast"/>
              <w:rPr>
                <w:rFonts w:ascii="標楷體" w:eastAsia="標楷體" w:hAnsi="標楷體"/>
              </w:rPr>
            </w:pPr>
          </w:p>
          <w:p w14:paraId="65096187"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防災</w:t>
            </w:r>
            <w:r w:rsidRPr="0027163D">
              <w:rPr>
                <w:rFonts w:ascii="標楷體" w:eastAsia="標楷體" w:hAnsi="標楷體"/>
              </w:rPr>
              <w:t>教育】</w:t>
            </w:r>
          </w:p>
          <w:p w14:paraId="33EF777F" w14:textId="77777777" w:rsidR="004955AE" w:rsidRPr="0027163D" w:rsidRDefault="004955AE" w:rsidP="00C716A7">
            <w:pPr>
              <w:spacing w:line="0" w:lineRule="atLeast"/>
              <w:rPr>
                <w:rFonts w:ascii="標楷體" w:eastAsia="標楷體" w:hAnsi="標楷體"/>
              </w:rPr>
            </w:pPr>
            <w:r w:rsidRPr="004071B0">
              <w:rPr>
                <w:rFonts w:ascii="標楷體" w:eastAsia="標楷體" w:hAnsi="標楷體" w:hint="eastAsia"/>
              </w:rPr>
              <w:t>防J2 災害對臺灣社會及生態環境的衝擊。</w:t>
            </w:r>
            <w:r w:rsidRPr="0027163D">
              <w:rPr>
                <w:rFonts w:ascii="標楷體" w:eastAsia="標楷體" w:hAnsi="標楷體" w:hint="eastAsia"/>
              </w:rPr>
              <w:t xml:space="preserve"> </w:t>
            </w:r>
          </w:p>
          <w:p w14:paraId="04C81BDB" w14:textId="77777777" w:rsidR="004955AE" w:rsidRDefault="004955AE" w:rsidP="00C716A7">
            <w:pPr>
              <w:spacing w:line="0" w:lineRule="atLeast"/>
              <w:rPr>
                <w:rFonts w:ascii="標楷體" w:eastAsia="標楷體" w:hAnsi="標楷體"/>
              </w:rPr>
            </w:pPr>
            <w:r w:rsidRPr="0027163D">
              <w:rPr>
                <w:rFonts w:ascii="標楷體" w:eastAsia="標楷體" w:hAnsi="標楷體" w:hint="eastAsia"/>
              </w:rPr>
              <w:t xml:space="preserve"> </w:t>
            </w:r>
          </w:p>
          <w:p w14:paraId="0BE1566F" w14:textId="77777777" w:rsidR="004955AE" w:rsidRPr="004071B0" w:rsidRDefault="004955AE" w:rsidP="00C716A7">
            <w:pPr>
              <w:spacing w:line="0" w:lineRule="atLeast"/>
              <w:rPr>
                <w:rFonts w:ascii="標楷體" w:eastAsia="標楷體" w:hAnsi="標楷體"/>
              </w:rPr>
            </w:pPr>
            <w:r w:rsidRPr="004071B0">
              <w:rPr>
                <w:rFonts w:ascii="標楷體" w:eastAsia="標楷體" w:hAnsi="標楷體" w:hint="eastAsia"/>
              </w:rPr>
              <w:t>防J6 應用氣象局提供的災害資訊，做出</w:t>
            </w:r>
            <w:proofErr w:type="gramStart"/>
            <w:r w:rsidRPr="004071B0">
              <w:rPr>
                <w:rFonts w:ascii="標楷體" w:eastAsia="標楷體" w:hAnsi="標楷體" w:hint="eastAsia"/>
              </w:rPr>
              <w:t>適</w:t>
            </w:r>
            <w:proofErr w:type="gramEnd"/>
          </w:p>
          <w:p w14:paraId="5EBDAACD" w14:textId="77777777" w:rsidR="004955AE" w:rsidRDefault="004955AE" w:rsidP="00C716A7">
            <w:pPr>
              <w:spacing w:line="0" w:lineRule="atLeast"/>
              <w:rPr>
                <w:rFonts w:ascii="標楷體" w:eastAsia="標楷體" w:hAnsi="標楷體"/>
              </w:rPr>
            </w:pPr>
            <w:r w:rsidRPr="004071B0">
              <w:rPr>
                <w:rFonts w:ascii="標楷體" w:eastAsia="標楷體" w:hAnsi="標楷體" w:hint="eastAsia"/>
              </w:rPr>
              <w:t>當的判斷及行動。</w:t>
            </w:r>
          </w:p>
          <w:p w14:paraId="2D4E6971" w14:textId="77777777" w:rsidR="004955AE" w:rsidRDefault="004955AE" w:rsidP="00C716A7">
            <w:pPr>
              <w:spacing w:line="0" w:lineRule="atLeast"/>
              <w:rPr>
                <w:rFonts w:ascii="標楷體" w:eastAsia="標楷體" w:hAnsi="標楷體"/>
              </w:rPr>
            </w:pPr>
          </w:p>
          <w:p w14:paraId="342FEE44"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生命</w:t>
            </w:r>
            <w:r w:rsidRPr="0027163D">
              <w:rPr>
                <w:rFonts w:ascii="標楷體" w:eastAsia="標楷體" w:hAnsi="標楷體"/>
              </w:rPr>
              <w:t>教育】</w:t>
            </w:r>
          </w:p>
          <w:p w14:paraId="2DD474DB" w14:textId="77777777" w:rsidR="004955AE" w:rsidRPr="00AB5405" w:rsidRDefault="004955AE" w:rsidP="00C716A7">
            <w:pPr>
              <w:spacing w:line="0" w:lineRule="atLeast"/>
              <w:rPr>
                <w:rFonts w:ascii="標楷體" w:eastAsia="標楷體" w:hAnsi="標楷體"/>
              </w:rPr>
            </w:pPr>
            <w:r w:rsidRPr="00AB5405">
              <w:rPr>
                <w:rFonts w:ascii="標楷體" w:eastAsia="標楷體" w:hAnsi="標楷體" w:hint="eastAsia"/>
              </w:rPr>
              <w:t>生J1思考生活、學校與社區的公共議題，培養與他人理性溝通的素養。</w:t>
            </w:r>
          </w:p>
          <w:p w14:paraId="4A93BA58" w14:textId="77777777" w:rsidR="004955AE" w:rsidRPr="00C13BDD" w:rsidRDefault="004955AE" w:rsidP="00C716A7">
            <w:pPr>
              <w:spacing w:line="0" w:lineRule="atLeast"/>
              <w:rPr>
                <w:rFonts w:ascii="標楷體" w:eastAsia="標楷體" w:hAnsi="標楷體"/>
              </w:rPr>
            </w:pPr>
          </w:p>
          <w:p w14:paraId="20609212" w14:textId="77777777" w:rsidR="004955AE" w:rsidRPr="0027163D" w:rsidRDefault="004955AE" w:rsidP="00C716A7">
            <w:pPr>
              <w:spacing w:line="0" w:lineRule="atLeast"/>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33D076AF" w14:textId="77777777" w:rsidR="004955AE" w:rsidRPr="0027163D" w:rsidRDefault="004955AE" w:rsidP="00C716A7">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F65EF9D" w14:textId="77777777" w:rsidR="004955AE" w:rsidRPr="0027163D" w:rsidRDefault="004955A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64A64448" w14:textId="77777777" w:rsidR="004955AE" w:rsidRPr="0027163D" w:rsidRDefault="004955AE" w:rsidP="00C716A7">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59966DB9" w14:textId="77777777" w:rsidR="004955AE" w:rsidRPr="0027163D" w:rsidRDefault="004955A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AFC3DCD" w14:textId="77777777" w:rsidR="004955AE" w:rsidRPr="0027163D" w:rsidRDefault="004955AE" w:rsidP="00C716A7">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E72864" w14:paraId="5054BE67"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3940D65D" w14:textId="77777777" w:rsidR="0090074C" w:rsidRPr="008E66F0" w:rsidRDefault="0090074C" w:rsidP="0090074C">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第五</w:t>
            </w:r>
            <w:proofErr w:type="gramStart"/>
            <w:r w:rsidRPr="008E66F0">
              <w:rPr>
                <w:rFonts w:ascii="標楷體" w:eastAsia="標楷體" w:hAnsi="標楷體" w:cs="標楷體" w:hint="eastAsia"/>
                <w:snapToGrid w:val="0"/>
                <w:sz w:val="22"/>
              </w:rPr>
              <w:t>週</w:t>
            </w:r>
            <w:proofErr w:type="gramEnd"/>
          </w:p>
          <w:p w14:paraId="2B1097C3" w14:textId="076C8BAD" w:rsidR="004955AE" w:rsidRPr="008E66F0" w:rsidRDefault="0090074C" w:rsidP="0090074C">
            <w:pPr>
              <w:spacing w:line="260" w:lineRule="exact"/>
              <w:jc w:val="center"/>
              <w:rPr>
                <w:rFonts w:ascii="標楷體" w:eastAsia="標楷體" w:hAnsi="標楷體"/>
                <w:sz w:val="22"/>
              </w:rPr>
            </w:pPr>
            <w:r w:rsidRPr="008E66F0">
              <w:rPr>
                <w:rFonts w:ascii="標楷體" w:eastAsia="標楷體" w:hAnsi="標楷體" w:hint="eastAsia"/>
                <w:sz w:val="22"/>
              </w:rPr>
              <w:t>3/</w:t>
            </w:r>
            <w:r>
              <w:rPr>
                <w:rFonts w:ascii="標楷體" w:eastAsia="標楷體" w:hAnsi="標楷體" w:hint="eastAsia"/>
                <w:sz w:val="22"/>
              </w:rPr>
              <w:t>9</w:t>
            </w:r>
            <w:r w:rsidRPr="008E66F0">
              <w:rPr>
                <w:rFonts w:ascii="標楷體" w:eastAsia="標楷體" w:hAnsi="標楷體" w:hint="eastAsia"/>
                <w:sz w:val="22"/>
              </w:rPr>
              <w:t>~3/</w:t>
            </w:r>
            <w:r>
              <w:rPr>
                <w:rFonts w:ascii="標楷體" w:eastAsia="標楷體" w:hAnsi="標楷體" w:hint="eastAsia"/>
                <w:sz w:val="22"/>
              </w:rPr>
              <w:t>13</w:t>
            </w:r>
          </w:p>
        </w:tc>
        <w:tc>
          <w:tcPr>
            <w:tcW w:w="1985" w:type="dxa"/>
            <w:tcBorders>
              <w:top w:val="single" w:sz="8" w:space="0" w:color="000000"/>
              <w:left w:val="single" w:sz="8" w:space="0" w:color="000000"/>
              <w:bottom w:val="single" w:sz="8" w:space="0" w:color="000000"/>
              <w:right w:val="single" w:sz="8" w:space="0" w:color="000000"/>
            </w:tcBorders>
          </w:tcPr>
          <w:p w14:paraId="369AE4D7"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pa-Ⅳ-1 能分析歸納、製作圖表、使</w:t>
            </w:r>
            <w:r w:rsidRPr="00411FC7">
              <w:rPr>
                <w:rFonts w:ascii="標楷體" w:eastAsia="標楷體" w:hAnsi="標楷體"/>
              </w:rPr>
              <w:lastRenderedPageBreak/>
              <w:t>用資訊及數學等方法，整理資訊或數據。</w:t>
            </w:r>
          </w:p>
          <w:p w14:paraId="6F49CD24"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an -Ⅳ-2 分辨科學知識的確定性和持久性會因科學研究的時空背景不同而有所變化。</w:t>
            </w:r>
          </w:p>
          <w:p w14:paraId="7D4FD164"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14:paraId="7A20D825" w14:textId="77777777" w:rsidR="004955AE" w:rsidRPr="00411FC7" w:rsidRDefault="004955AE" w:rsidP="00C716A7">
            <w:pPr>
              <w:spacing w:line="0" w:lineRule="atLeast"/>
              <w:rPr>
                <w:rFonts w:ascii="標楷體" w:eastAsia="標楷體" w:hAnsi="標楷體"/>
              </w:rPr>
            </w:pPr>
            <w:r w:rsidRPr="00411FC7">
              <w:rPr>
                <w:rFonts w:ascii="標楷體" w:eastAsia="標楷體" w:hAnsi="標楷體"/>
              </w:rPr>
              <w:t>po-Ⅳ-2能辨別適合科學探究或適合以科學方式尋求解決的問題（或假說），並能依據觀察、蒐集資料、閱讀、思考、討論等，提出適宜探究之問題。</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910F628" w14:textId="77777777" w:rsidR="004955AE" w:rsidRPr="004071B0" w:rsidRDefault="004955AE" w:rsidP="00C716A7">
            <w:pPr>
              <w:spacing w:line="0" w:lineRule="atLeast"/>
              <w:rPr>
                <w:rFonts w:ascii="標楷體" w:eastAsia="標楷體" w:hAnsi="標楷體"/>
              </w:rPr>
            </w:pPr>
            <w:r w:rsidRPr="004071B0">
              <w:rPr>
                <w:rFonts w:ascii="標楷體" w:eastAsia="標楷體" w:hAnsi="標楷體" w:hint="eastAsia"/>
              </w:rPr>
              <w:lastRenderedPageBreak/>
              <w:t>Fa-Ⅳ-4 大氣可由溫度變化分層。</w:t>
            </w:r>
          </w:p>
          <w:p w14:paraId="7AC039F7" w14:textId="77777777" w:rsidR="004955AE" w:rsidRPr="004071B0" w:rsidRDefault="004955AE" w:rsidP="00C716A7">
            <w:pPr>
              <w:spacing w:line="0" w:lineRule="atLeast"/>
              <w:rPr>
                <w:rFonts w:ascii="標楷體" w:eastAsia="標楷體" w:hAnsi="標楷體"/>
              </w:rPr>
            </w:pPr>
            <w:r w:rsidRPr="004071B0">
              <w:rPr>
                <w:rFonts w:ascii="標楷體" w:eastAsia="標楷體" w:hAnsi="標楷體"/>
              </w:rPr>
              <w:lastRenderedPageBreak/>
              <w:t>Me-</w:t>
            </w:r>
            <w:r w:rsidRPr="004071B0">
              <w:rPr>
                <w:rFonts w:ascii="標楷體" w:eastAsia="標楷體" w:hAnsi="標楷體" w:hint="eastAsia"/>
              </w:rPr>
              <w:t>Ⅳ</w:t>
            </w:r>
            <w:r w:rsidRPr="004071B0">
              <w:rPr>
                <w:rFonts w:ascii="標楷體" w:eastAsia="標楷體" w:hAnsi="標楷體"/>
              </w:rPr>
              <w:t xml:space="preserve">-3 </w:t>
            </w:r>
            <w:r w:rsidRPr="004071B0">
              <w:rPr>
                <w:rFonts w:ascii="標楷體" w:eastAsia="標楷體" w:hAnsi="標楷體" w:hint="eastAsia"/>
              </w:rPr>
              <w:t>空氣品質與空氣污染的種類、來源與一般防治方法。</w:t>
            </w:r>
          </w:p>
          <w:p w14:paraId="3B7CA5FA" w14:textId="77777777" w:rsidR="004955AE" w:rsidRPr="004071B0" w:rsidRDefault="004955AE" w:rsidP="00C716A7">
            <w:pPr>
              <w:spacing w:line="0" w:lineRule="atLeast"/>
              <w:rPr>
                <w:rFonts w:ascii="標楷體" w:eastAsia="標楷體" w:hAnsi="標楷體"/>
              </w:rPr>
            </w:pPr>
            <w:proofErr w:type="spellStart"/>
            <w:r w:rsidRPr="004071B0">
              <w:rPr>
                <w:rFonts w:ascii="標楷體" w:eastAsia="標楷體" w:hAnsi="標楷體" w:hint="eastAsia"/>
              </w:rPr>
              <w:t>Ib</w:t>
            </w:r>
            <w:proofErr w:type="spellEnd"/>
            <w:r w:rsidRPr="004071B0">
              <w:rPr>
                <w:rFonts w:ascii="標楷體" w:eastAsia="標楷體" w:hAnsi="標楷體" w:hint="eastAsia"/>
              </w:rPr>
              <w:t xml:space="preserve">-Ⅳ-2 </w:t>
            </w:r>
            <w:proofErr w:type="gramStart"/>
            <w:r w:rsidRPr="004071B0">
              <w:rPr>
                <w:rFonts w:ascii="標楷體" w:eastAsia="標楷體" w:hAnsi="標楷體" w:hint="eastAsia"/>
              </w:rPr>
              <w:t>氣壓差會造成</w:t>
            </w:r>
            <w:proofErr w:type="gramEnd"/>
            <w:r w:rsidRPr="004071B0">
              <w:rPr>
                <w:rFonts w:ascii="標楷體" w:eastAsia="標楷體" w:hAnsi="標楷體" w:hint="eastAsia"/>
              </w:rPr>
              <w:t>空氣的流動而產生風。</w:t>
            </w:r>
          </w:p>
          <w:p w14:paraId="558C4B0A" w14:textId="77777777" w:rsidR="004955AE" w:rsidRDefault="004955AE" w:rsidP="00C716A7">
            <w:pPr>
              <w:spacing w:line="0" w:lineRule="atLeast"/>
              <w:rPr>
                <w:rFonts w:ascii="標楷體" w:eastAsia="標楷體" w:hAnsi="標楷體"/>
              </w:rPr>
            </w:pPr>
            <w:proofErr w:type="spellStart"/>
            <w:r w:rsidRPr="004071B0">
              <w:rPr>
                <w:rFonts w:ascii="標楷體" w:eastAsia="標楷體" w:hAnsi="標楷體" w:hint="eastAsia"/>
              </w:rPr>
              <w:t>Ib</w:t>
            </w:r>
            <w:proofErr w:type="spellEnd"/>
            <w:r w:rsidRPr="004071B0">
              <w:rPr>
                <w:rFonts w:ascii="標楷體" w:eastAsia="標楷體" w:hAnsi="標楷體" w:hint="eastAsia"/>
              </w:rPr>
              <w:t>-Ⅳ-3 由於地球自轉的關係會造成高、低氣壓空氣的旋轉。</w:t>
            </w:r>
          </w:p>
          <w:p w14:paraId="44CEE318" w14:textId="77777777" w:rsidR="00912D4E" w:rsidRDefault="00912D4E" w:rsidP="00C716A7">
            <w:pPr>
              <w:spacing w:line="0" w:lineRule="atLeast"/>
              <w:rPr>
                <w:rFonts w:ascii="標楷體" w:eastAsia="標楷體" w:hAnsi="標楷體"/>
              </w:rPr>
            </w:pPr>
          </w:p>
          <w:p w14:paraId="37F83B5E" w14:textId="604E0001" w:rsidR="00912D4E" w:rsidRPr="00411FC7" w:rsidRDefault="00912D4E" w:rsidP="00912D4E">
            <w:pPr>
              <w:spacing w:line="0" w:lineRule="atLeast"/>
              <w:rPr>
                <w:rFonts w:ascii="標楷體" w:eastAsia="標楷體" w:hAnsi="標楷體"/>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0A4CEE" w14:textId="77777777" w:rsidR="004955AE" w:rsidRDefault="004955AE" w:rsidP="00C716A7">
            <w:pPr>
              <w:spacing w:line="0" w:lineRule="atLeast"/>
              <w:ind w:firstLine="0"/>
              <w:rPr>
                <w:rFonts w:ascii="標楷體" w:eastAsia="標楷體" w:hAnsi="標楷體"/>
              </w:rPr>
            </w:pPr>
            <w:r w:rsidRPr="00411FC7">
              <w:rPr>
                <w:rFonts w:ascii="標楷體" w:eastAsia="標楷體" w:hAnsi="標楷體" w:hint="eastAsia"/>
              </w:rPr>
              <w:lastRenderedPageBreak/>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2B3620C0" w14:textId="77777777" w:rsidR="004955AE" w:rsidRPr="00411FC7" w:rsidRDefault="004955AE" w:rsidP="00C716A7">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E82B28">
              <w:rPr>
                <w:rFonts w:ascii="標楷體" w:eastAsia="標楷體" w:hAnsi="標楷體" w:hint="eastAsia"/>
              </w:rPr>
              <w:t>3-</w:t>
            </w:r>
            <w:r>
              <w:rPr>
                <w:rFonts w:ascii="標楷體" w:eastAsia="標楷體" w:hAnsi="標楷體" w:hint="eastAsia"/>
              </w:rPr>
              <w:t>2</w:t>
            </w:r>
            <w:r w:rsidRPr="004071B0">
              <w:rPr>
                <w:rFonts w:ascii="標楷體" w:eastAsia="標楷體" w:hAnsi="標楷體" w:hint="eastAsia"/>
              </w:rPr>
              <w:t>天氣變化</w:t>
            </w:r>
          </w:p>
          <w:p w14:paraId="46B8E652" w14:textId="36E88D54" w:rsidR="004955AE" w:rsidRDefault="009A388A" w:rsidP="00C716A7">
            <w:pPr>
              <w:spacing w:line="0" w:lineRule="atLeast"/>
              <w:rPr>
                <w:rFonts w:ascii="標楷體" w:eastAsia="標楷體" w:hAnsi="標楷體"/>
              </w:rPr>
            </w:pPr>
            <w:r>
              <w:rPr>
                <w:rFonts w:ascii="標楷體" w:eastAsia="標楷體" w:hAnsi="標楷體" w:hint="eastAsia"/>
              </w:rPr>
              <w:lastRenderedPageBreak/>
              <w:t xml:space="preserve"> -</w:t>
            </w:r>
            <w:r w:rsidR="00F77533" w:rsidRPr="00F77533">
              <w:rPr>
                <w:rFonts w:ascii="標楷體" w:eastAsia="標楷體" w:hAnsi="標楷體" w:hint="eastAsia"/>
              </w:rPr>
              <w:t>高低氣壓系統與地面天氣圖判讀</w:t>
            </w:r>
          </w:p>
          <w:p w14:paraId="3E68B4C7" w14:textId="77777777" w:rsidR="004955AE" w:rsidRDefault="004955AE" w:rsidP="00C716A7">
            <w:pPr>
              <w:spacing w:line="0" w:lineRule="atLeast"/>
              <w:rPr>
                <w:rFonts w:ascii="標楷體" w:eastAsia="標楷體" w:hAnsi="標楷體"/>
              </w:rPr>
            </w:pPr>
          </w:p>
          <w:p w14:paraId="74DEED68" w14:textId="52FE0F5B" w:rsidR="00F77533" w:rsidRPr="00F77533" w:rsidRDefault="00F77533" w:rsidP="00F77533">
            <w:pPr>
              <w:spacing w:line="0" w:lineRule="atLeast"/>
              <w:rPr>
                <w:rFonts w:ascii="標楷體" w:eastAsia="標楷體" w:hAnsi="標楷體"/>
              </w:rPr>
            </w:pPr>
            <w:r w:rsidRPr="00F77533">
              <w:rPr>
                <w:rFonts w:ascii="標楷體" w:eastAsia="標楷體" w:hAnsi="標楷體" w:hint="eastAsia"/>
                <w:b/>
                <w:bCs/>
              </w:rPr>
              <w:t>1.高低氣壓與風：</w:t>
            </w:r>
            <w:r w:rsidRPr="00F77533">
              <w:rPr>
                <w:rFonts w:ascii="標楷體" w:eastAsia="標楷體" w:hAnsi="標楷體" w:hint="eastAsia"/>
              </w:rPr>
              <w:t xml:space="preserve">了解高、低氣壓與風的關係。活動： 介紹等壓線的繪製，以及高、低氣壓的氣象符號。利用地面天氣圖，引導學生觀察等壓線疏密程度與風速的關係，推論出等壓線密集處風速較大的結論。  </w:t>
            </w:r>
          </w:p>
          <w:p w14:paraId="2746943C" w14:textId="4C6A2BBF" w:rsidR="00F77533" w:rsidRPr="00F77533" w:rsidRDefault="00F77533" w:rsidP="00F77533">
            <w:pPr>
              <w:spacing w:line="0" w:lineRule="atLeast"/>
              <w:rPr>
                <w:rFonts w:ascii="標楷體" w:eastAsia="標楷體" w:hAnsi="標楷體"/>
              </w:rPr>
            </w:pPr>
            <w:r w:rsidRPr="00F77533">
              <w:rPr>
                <w:rFonts w:ascii="標楷體" w:eastAsia="標楷體" w:hAnsi="標楷體" w:hint="eastAsia"/>
                <w:b/>
                <w:bCs/>
              </w:rPr>
              <w:t>2.地球自轉的影響（</w:t>
            </w:r>
            <w:proofErr w:type="spellStart"/>
            <w:r w:rsidRPr="00F77533">
              <w:rPr>
                <w:rFonts w:ascii="標楷體" w:eastAsia="標楷體" w:hAnsi="標楷體" w:hint="eastAsia"/>
                <w:b/>
                <w:bCs/>
              </w:rPr>
              <w:t>Ib</w:t>
            </w:r>
            <w:proofErr w:type="spellEnd"/>
            <w:r w:rsidRPr="00F77533">
              <w:rPr>
                <w:rFonts w:ascii="標楷體" w:eastAsia="標楷體" w:hAnsi="標楷體" w:hint="eastAsia"/>
                <w:b/>
                <w:bCs/>
              </w:rPr>
              <w:t>-Ⅳ-3）：</w:t>
            </w:r>
            <w:r w:rsidRPr="00F77533">
              <w:rPr>
                <w:rFonts w:ascii="標楷體" w:eastAsia="標楷體" w:hAnsi="標楷體" w:hint="eastAsia"/>
              </w:rPr>
              <w:t xml:space="preserve">引入地球自轉對空氣流動的影響（科氏力），說明高、低氣壓空氣的旋轉方向（北半球）。  </w:t>
            </w:r>
          </w:p>
          <w:p w14:paraId="5736A443" w14:textId="168AC281" w:rsidR="004955AE" w:rsidRPr="009A388A" w:rsidRDefault="00F77533" w:rsidP="00F77533">
            <w:pPr>
              <w:spacing w:line="0" w:lineRule="atLeast"/>
              <w:rPr>
                <w:rFonts w:ascii="標楷體" w:eastAsia="標楷體" w:hAnsi="標楷體"/>
              </w:rPr>
            </w:pPr>
            <w:r w:rsidRPr="00F77533">
              <w:rPr>
                <w:rFonts w:ascii="標楷體" w:eastAsia="標楷體" w:hAnsi="標楷體" w:hint="eastAsia"/>
                <w:b/>
                <w:bCs/>
              </w:rPr>
              <w:t>3.討論與分享：</w:t>
            </w:r>
            <w:r w:rsidRPr="00F77533">
              <w:rPr>
                <w:rFonts w:ascii="標楷體" w:eastAsia="標楷體" w:hAnsi="標楷體" w:hint="eastAsia"/>
              </w:rPr>
              <w:t>透過與同儕的討論，分享從天氣圖中發現的科學現象。</w:t>
            </w:r>
          </w:p>
          <w:p w14:paraId="7FAAF277" w14:textId="77777777" w:rsidR="004955AE" w:rsidRDefault="004955AE" w:rsidP="00C716A7">
            <w:pPr>
              <w:spacing w:line="0" w:lineRule="atLeast"/>
              <w:ind w:firstLine="0"/>
              <w:rPr>
                <w:rFonts w:ascii="標楷體" w:eastAsia="標楷體" w:hAnsi="標楷體"/>
              </w:rPr>
            </w:pPr>
            <w:r>
              <w:rPr>
                <w:rFonts w:ascii="標楷體" w:eastAsia="標楷體" w:hAnsi="標楷體" w:hint="eastAsia"/>
              </w:rPr>
              <w:t xml:space="preserve"> </w:t>
            </w:r>
          </w:p>
          <w:p w14:paraId="091E73A8" w14:textId="330CD61A" w:rsidR="00912D4E" w:rsidRPr="00411FC7" w:rsidRDefault="00912D4E" w:rsidP="00912D4E">
            <w:pPr>
              <w:spacing w:line="0" w:lineRule="atLeast"/>
              <w:ind w:firstLine="0"/>
              <w:rPr>
                <w:rFonts w:ascii="標楷體" w:eastAsia="標楷體" w:hAnsi="標楷體"/>
              </w:rPr>
            </w:pPr>
          </w:p>
          <w:p w14:paraId="7047B8D0" w14:textId="4B5514EC" w:rsidR="00912D4E" w:rsidRPr="00912D4E" w:rsidRDefault="00912D4E" w:rsidP="00912D4E">
            <w:pPr>
              <w:spacing w:line="0" w:lineRule="atLeast"/>
              <w:ind w:firstLineChars="100" w:firstLine="200"/>
              <w:rPr>
                <w:rFonts w:ascii="標楷體" w:eastAsia="標楷體" w:hAnsi="標楷體"/>
                <w:color w:val="4472C4" w:themeColor="accent5"/>
              </w:rPr>
            </w:pPr>
            <w:r>
              <w:rPr>
                <w:rFonts w:ascii="細明體" w:eastAsia="細明體" w:hAnsi="細明體" w:hint="eastAsia"/>
                <w:color w:val="4472C4" w:themeColor="accent5"/>
              </w:rPr>
              <w:t>☆</w:t>
            </w:r>
            <w:r w:rsidRPr="00912D4E">
              <w:rPr>
                <w:rFonts w:ascii="標楷體" w:eastAsia="標楷體" w:hAnsi="標楷體" w:hint="eastAsia"/>
                <w:color w:val="4472C4" w:themeColor="accent5"/>
              </w:rPr>
              <w:t>高低氣壓伴隨的天氣狀況與總結</w:t>
            </w:r>
          </w:p>
          <w:p w14:paraId="0A89FA07" w14:textId="77777777" w:rsidR="00912D4E" w:rsidRDefault="00912D4E" w:rsidP="00912D4E">
            <w:pPr>
              <w:spacing w:line="0" w:lineRule="atLeast"/>
              <w:rPr>
                <w:rFonts w:ascii="標楷體" w:eastAsia="標楷體" w:hAnsi="標楷體"/>
              </w:rPr>
            </w:pPr>
          </w:p>
          <w:p w14:paraId="6A4998C3" w14:textId="77777777" w:rsidR="00912D4E" w:rsidRPr="00F77533" w:rsidRDefault="00912D4E" w:rsidP="00912D4E">
            <w:pPr>
              <w:spacing w:line="0" w:lineRule="atLeast"/>
              <w:rPr>
                <w:rFonts w:ascii="標楷體" w:eastAsia="標楷體" w:hAnsi="標楷體"/>
              </w:rPr>
            </w:pPr>
            <w:r w:rsidRPr="00F77533">
              <w:rPr>
                <w:rFonts w:ascii="標楷體" w:eastAsia="標楷體" w:hAnsi="標楷體" w:hint="eastAsia"/>
                <w:b/>
                <w:bCs/>
              </w:rPr>
              <w:t>1.旋轉與天氣：</w:t>
            </w:r>
            <w:r w:rsidRPr="00F77533">
              <w:rPr>
                <w:rFonts w:ascii="標楷體" w:eastAsia="標楷體" w:hAnsi="標楷體" w:hint="eastAsia"/>
              </w:rPr>
              <w:t>說明高、低氣壓伴隨的天氣狀況（高壓下</w:t>
            </w:r>
            <w:proofErr w:type="gramStart"/>
            <w:r w:rsidRPr="00F77533">
              <w:rPr>
                <w:rFonts w:ascii="標楷體" w:eastAsia="標楷體" w:hAnsi="標楷體" w:hint="eastAsia"/>
              </w:rPr>
              <w:t>沉</w:t>
            </w:r>
            <w:proofErr w:type="gramEnd"/>
            <w:r w:rsidRPr="00F77533">
              <w:rPr>
                <w:rFonts w:ascii="標楷體" w:eastAsia="標楷體" w:hAnsi="標楷體" w:hint="eastAsia"/>
              </w:rPr>
              <w:t>氣流、低壓上升氣流）。活動： 學生練習繪製近地面高、低壓中心附近的風向，並標</w:t>
            </w:r>
            <w:proofErr w:type="gramStart"/>
            <w:r w:rsidRPr="00F77533">
              <w:rPr>
                <w:rFonts w:ascii="標楷體" w:eastAsia="標楷體" w:hAnsi="標楷體" w:hint="eastAsia"/>
              </w:rPr>
              <w:t>註</w:t>
            </w:r>
            <w:proofErr w:type="gramEnd"/>
            <w:r w:rsidRPr="00F77533">
              <w:rPr>
                <w:rFonts w:ascii="標楷體" w:eastAsia="標楷體" w:hAnsi="標楷體" w:hint="eastAsia"/>
              </w:rPr>
              <w:lastRenderedPageBreak/>
              <w:t xml:space="preserve">其伴隨的天氣狀況（晴朗或陰雨）。  </w:t>
            </w:r>
          </w:p>
          <w:p w14:paraId="24764FDA" w14:textId="77777777" w:rsidR="00912D4E" w:rsidRPr="00F77533" w:rsidRDefault="00912D4E" w:rsidP="00912D4E">
            <w:pPr>
              <w:spacing w:line="0" w:lineRule="atLeast"/>
              <w:rPr>
                <w:rFonts w:ascii="標楷體" w:eastAsia="標楷體" w:hAnsi="標楷體"/>
              </w:rPr>
            </w:pPr>
            <w:r w:rsidRPr="00F77533">
              <w:rPr>
                <w:rFonts w:ascii="標楷體" w:eastAsia="標楷體" w:hAnsi="標楷體" w:hint="eastAsia"/>
                <w:b/>
                <w:bCs/>
              </w:rPr>
              <w:t>2.知識應用：</w:t>
            </w:r>
            <w:r w:rsidRPr="00F77533">
              <w:rPr>
                <w:rFonts w:ascii="標楷體" w:eastAsia="標楷體" w:hAnsi="標楷體" w:hint="eastAsia"/>
              </w:rPr>
              <w:t>說明高、低氣壓與風的關係，以及地球自轉對高、低氣壓空氣旋轉的影響（</w:t>
            </w:r>
            <w:proofErr w:type="spellStart"/>
            <w:r w:rsidRPr="00F77533">
              <w:rPr>
                <w:rFonts w:ascii="標楷體" w:eastAsia="標楷體" w:hAnsi="標楷體" w:hint="eastAsia"/>
              </w:rPr>
              <w:t>Ib</w:t>
            </w:r>
            <w:proofErr w:type="spellEnd"/>
            <w:r w:rsidRPr="00F77533">
              <w:rPr>
                <w:rFonts w:ascii="標楷體" w:eastAsia="標楷體" w:hAnsi="標楷體" w:hint="eastAsia"/>
              </w:rPr>
              <w:t xml:space="preserve">-Ⅳ-3）。  </w:t>
            </w:r>
          </w:p>
          <w:p w14:paraId="66486FA3" w14:textId="69E21DF5" w:rsidR="00912D4E" w:rsidRPr="004071B0" w:rsidRDefault="00912D4E" w:rsidP="00912D4E">
            <w:pPr>
              <w:spacing w:line="0" w:lineRule="atLeast"/>
              <w:ind w:firstLine="0"/>
              <w:rPr>
                <w:rFonts w:ascii="標楷體" w:eastAsia="標楷體" w:hAnsi="標楷體"/>
              </w:rPr>
            </w:pPr>
            <w:r w:rsidRPr="00F77533">
              <w:rPr>
                <w:rFonts w:ascii="標楷體" w:eastAsia="標楷體" w:hAnsi="標楷體" w:hint="eastAsia"/>
                <w:b/>
                <w:bCs/>
              </w:rPr>
              <w:t>3.總結與自信心建立</w:t>
            </w:r>
            <w:r w:rsidRPr="00F77533">
              <w:rPr>
                <w:rFonts w:ascii="標楷體" w:eastAsia="標楷體" w:hAnsi="標楷體" w:hint="eastAsia"/>
              </w:rPr>
              <w:t>： 總結本單元核心概念，並透過解釋日常天氣現象（如晴天、陰雨）的原因，建立科學學習的自信心（ai-Ⅳ-3）。</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EF9D21" w14:textId="77777777" w:rsidR="004955AE" w:rsidRPr="00411FC7" w:rsidRDefault="004955AE" w:rsidP="00C716A7">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6BB775" w14:textId="77777777" w:rsidR="004955AE" w:rsidRDefault="004955AE" w:rsidP="00C716A7">
            <w:pPr>
              <w:spacing w:line="240" w:lineRule="atLeast"/>
              <w:ind w:left="92" w:hanging="7"/>
              <w:jc w:val="left"/>
              <w:rPr>
                <w:rFonts w:ascii="標楷體" w:eastAsia="標楷體" w:hAnsi="標楷體"/>
              </w:rPr>
            </w:pPr>
            <w:r>
              <w:rPr>
                <w:rFonts w:ascii="標楷體" w:eastAsia="標楷體" w:hAnsi="標楷體" w:hint="eastAsia"/>
              </w:rPr>
              <w:t>教學資源:</w:t>
            </w:r>
          </w:p>
          <w:p w14:paraId="3169CD62" w14:textId="77777777" w:rsidR="004955AE" w:rsidRPr="007B2135" w:rsidRDefault="004955AE" w:rsidP="00C716A7">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42F90630" w14:textId="77777777" w:rsidR="004955AE" w:rsidRPr="007B2135" w:rsidRDefault="004955AE" w:rsidP="00C716A7">
            <w:pPr>
              <w:adjustRightInd w:val="0"/>
              <w:snapToGrid w:val="0"/>
              <w:rPr>
                <w:rFonts w:eastAsia="標楷體"/>
              </w:rPr>
            </w:pPr>
            <w:r w:rsidRPr="007B2135">
              <w:rPr>
                <w:rFonts w:eastAsia="標楷體"/>
              </w:rPr>
              <w:lastRenderedPageBreak/>
              <w:t>出版社影音教材</w:t>
            </w:r>
          </w:p>
          <w:p w14:paraId="666F3441" w14:textId="77777777" w:rsidR="004955AE" w:rsidRDefault="004955AE" w:rsidP="00C716A7">
            <w:pPr>
              <w:adjustRightInd w:val="0"/>
              <w:snapToGrid w:val="0"/>
              <w:rPr>
                <w:rFonts w:eastAsia="標楷體"/>
              </w:rPr>
            </w:pPr>
          </w:p>
          <w:p w14:paraId="53349321" w14:textId="77777777" w:rsidR="004955AE" w:rsidRPr="007B2135" w:rsidRDefault="004955AE" w:rsidP="00C716A7">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22FD39F3" w14:textId="77777777" w:rsidR="004955AE" w:rsidRDefault="004955AE" w:rsidP="00C716A7">
            <w:pPr>
              <w:adjustRightInd w:val="0"/>
              <w:snapToGrid w:val="0"/>
              <w:rPr>
                <w:rFonts w:eastAsia="標楷體"/>
              </w:rPr>
            </w:pPr>
            <w:r>
              <w:rPr>
                <w:rFonts w:eastAsia="標楷體" w:hint="eastAsia"/>
              </w:rPr>
              <w:t>互動式多媒體電子白板</w:t>
            </w:r>
          </w:p>
          <w:p w14:paraId="67A4D466" w14:textId="77777777" w:rsidR="004955AE" w:rsidRDefault="004955AE" w:rsidP="00C716A7">
            <w:pPr>
              <w:adjustRightInd w:val="0"/>
              <w:contextualSpacing/>
              <w:rPr>
                <w:rFonts w:eastAsia="標楷體"/>
              </w:rPr>
            </w:pPr>
          </w:p>
          <w:p w14:paraId="397544F1" w14:textId="77777777" w:rsidR="004955AE" w:rsidRDefault="004955AE" w:rsidP="00C716A7">
            <w:pPr>
              <w:adjustRightInd w:val="0"/>
              <w:contextualSpacing/>
              <w:rPr>
                <w:rFonts w:eastAsia="標楷體"/>
              </w:rPr>
            </w:pPr>
            <w:r w:rsidRPr="009E4AE7">
              <w:rPr>
                <w:rFonts w:eastAsia="標楷體"/>
              </w:rPr>
              <w:t>紙本學習單</w:t>
            </w:r>
          </w:p>
          <w:p w14:paraId="62E29D00" w14:textId="77777777" w:rsidR="004955AE" w:rsidRDefault="004955AE" w:rsidP="00C716A7">
            <w:pPr>
              <w:adjustRightInd w:val="0"/>
              <w:snapToGrid w:val="0"/>
              <w:rPr>
                <w:rFonts w:eastAsia="標楷體"/>
              </w:rPr>
            </w:pPr>
            <w:r>
              <w:rPr>
                <w:rFonts w:eastAsia="標楷體"/>
              </w:rPr>
              <w:t>平板電腦</w:t>
            </w:r>
          </w:p>
          <w:p w14:paraId="2AAE05D5" w14:textId="77777777" w:rsidR="004955AE" w:rsidRDefault="004955AE" w:rsidP="00C716A7">
            <w:pPr>
              <w:adjustRightInd w:val="0"/>
              <w:snapToGrid w:val="0"/>
              <w:rPr>
                <w:rFonts w:eastAsia="標楷體"/>
              </w:rPr>
            </w:pPr>
            <w:r>
              <w:rPr>
                <w:rFonts w:eastAsia="標楷體" w:hint="eastAsia"/>
              </w:rPr>
              <w:t>互動式多媒體電子白板</w:t>
            </w:r>
          </w:p>
          <w:p w14:paraId="71228761" w14:textId="77777777" w:rsidR="004955AE" w:rsidRDefault="004955AE" w:rsidP="00C716A7">
            <w:pPr>
              <w:adjustRightInd w:val="0"/>
              <w:snapToGrid w:val="0"/>
              <w:rPr>
                <w:rFonts w:eastAsia="標楷體"/>
              </w:rPr>
            </w:pPr>
            <w:r w:rsidRPr="0047551B">
              <w:rPr>
                <w:rFonts w:eastAsia="標楷體"/>
              </w:rPr>
              <w:t>Google Classroom</w:t>
            </w:r>
            <w:r>
              <w:rPr>
                <w:rFonts w:eastAsia="標楷體" w:hint="eastAsia"/>
              </w:rPr>
              <w:t xml:space="preserve"> </w:t>
            </w:r>
          </w:p>
          <w:p w14:paraId="54B08D9F" w14:textId="77777777" w:rsidR="004955AE" w:rsidRDefault="004955AE" w:rsidP="00C716A7">
            <w:pPr>
              <w:adjustRightInd w:val="0"/>
              <w:snapToGrid w:val="0"/>
              <w:rPr>
                <w:rFonts w:eastAsia="標楷體"/>
              </w:rPr>
            </w:pPr>
          </w:p>
          <w:p w14:paraId="1435F07F" w14:textId="77777777" w:rsidR="004955AE" w:rsidRPr="00D76804" w:rsidRDefault="004955AE" w:rsidP="00C716A7">
            <w:pPr>
              <w:spacing w:line="240" w:lineRule="atLeast"/>
              <w:ind w:left="92" w:hanging="7"/>
              <w:jc w:val="left"/>
              <w:rPr>
                <w:rFonts w:ascii="標楷體" w:eastAsia="標楷體" w:hAnsi="標楷體"/>
              </w:rPr>
            </w:pPr>
          </w:p>
          <w:p w14:paraId="7457E28B" w14:textId="77777777" w:rsidR="004955AE" w:rsidRDefault="004955AE" w:rsidP="00C716A7">
            <w:pPr>
              <w:spacing w:line="240" w:lineRule="atLeast"/>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6A9AE75A" w14:textId="77777777" w:rsidR="004955AE" w:rsidRPr="0027163D" w:rsidRDefault="004955AE" w:rsidP="00C716A7">
            <w:pPr>
              <w:spacing w:line="240" w:lineRule="atLeast"/>
              <w:jc w:val="left"/>
              <w:rPr>
                <w:rFonts w:ascii="標楷體" w:eastAsia="標楷體" w:hAnsi="標楷體"/>
              </w:rPr>
            </w:pPr>
            <w:r>
              <w:rPr>
                <w:rFonts w:ascii="標楷體" w:eastAsia="標楷體" w:hAnsi="標楷體" w:hint="eastAsia"/>
              </w:rPr>
              <w:t>老師提供交通部中央氣象署氣象資料表</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AA6772" w14:textId="77777777" w:rsidR="004955AE" w:rsidRPr="0027163D" w:rsidRDefault="004955AE" w:rsidP="00C716A7">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w:t>
            </w:r>
            <w:r w:rsidRPr="0027163D">
              <w:rPr>
                <w:rFonts w:ascii="標楷體" w:eastAsia="標楷體" w:hAnsi="標楷體" w:hint="eastAsia"/>
              </w:rPr>
              <w:lastRenderedPageBreak/>
              <w:t>能夠虛心傾聽，尊重他人。</w:t>
            </w:r>
          </w:p>
          <w:p w14:paraId="4B4F7501" w14:textId="77777777" w:rsidR="004955AE" w:rsidRPr="0027163D" w:rsidRDefault="004955AE" w:rsidP="00C716A7">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4248731E" w14:textId="77777777" w:rsidR="004955AE" w:rsidRPr="0027163D" w:rsidRDefault="004955AE" w:rsidP="00C716A7">
            <w:pPr>
              <w:autoSpaceDE w:val="0"/>
              <w:autoSpaceDN w:val="0"/>
              <w:adjustRightInd w:val="0"/>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707511E0" w14:textId="77777777" w:rsidR="004955AE" w:rsidRDefault="004955AE" w:rsidP="00C716A7">
            <w:pPr>
              <w:pStyle w:val="affb"/>
              <w:spacing w:line="240" w:lineRule="atLeast"/>
              <w:ind w:left="92" w:hanging="7"/>
              <w:rPr>
                <w:rFonts w:ascii="標楷體" w:eastAsia="標楷體" w:hAnsi="標楷體" w:cs="Times New Roman"/>
                <w:color w:val="000000"/>
                <w:kern w:val="0"/>
                <w:sz w:val="20"/>
                <w:szCs w:val="20"/>
              </w:rPr>
            </w:pPr>
          </w:p>
          <w:p w14:paraId="563B9F42" w14:textId="77777777" w:rsidR="004955AE" w:rsidRDefault="004955AE" w:rsidP="00C716A7">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48597B92" w14:textId="77777777" w:rsidR="004955AE" w:rsidRPr="0027163D" w:rsidRDefault="004955AE" w:rsidP="00C716A7">
            <w:pPr>
              <w:pStyle w:val="affb"/>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E66CA7"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lastRenderedPageBreak/>
              <w:t>【</w:t>
            </w:r>
            <w:r>
              <w:rPr>
                <w:rFonts w:ascii="標楷體" w:eastAsia="標楷體" w:hAnsi="標楷體" w:hint="eastAsia"/>
              </w:rPr>
              <w:t>環境</w:t>
            </w:r>
            <w:r w:rsidRPr="0027163D">
              <w:rPr>
                <w:rFonts w:ascii="標楷體" w:eastAsia="標楷體" w:hAnsi="標楷體"/>
              </w:rPr>
              <w:t>教育】</w:t>
            </w:r>
          </w:p>
          <w:p w14:paraId="41E309A0" w14:textId="77777777" w:rsidR="004955AE" w:rsidRPr="00C13BDD" w:rsidRDefault="004955AE" w:rsidP="00C716A7">
            <w:pPr>
              <w:spacing w:line="0" w:lineRule="atLeast"/>
              <w:rPr>
                <w:rFonts w:ascii="標楷體" w:eastAsia="標楷體" w:hAnsi="標楷體"/>
              </w:rPr>
            </w:pPr>
            <w:r w:rsidRPr="00C13BDD">
              <w:rPr>
                <w:rFonts w:ascii="標楷體" w:eastAsia="標楷體" w:hAnsi="標楷體" w:hint="eastAsia"/>
              </w:rPr>
              <w:lastRenderedPageBreak/>
              <w:t>環J7 透過「碳循環」，了解化石燃料與溫室氣體、全球</w:t>
            </w:r>
          </w:p>
          <w:p w14:paraId="3DF5197D" w14:textId="77777777" w:rsidR="004955AE" w:rsidRDefault="004955AE" w:rsidP="00C716A7">
            <w:pPr>
              <w:spacing w:line="0" w:lineRule="atLeast"/>
              <w:rPr>
                <w:rFonts w:ascii="標楷體" w:eastAsia="標楷體" w:hAnsi="標楷體"/>
              </w:rPr>
            </w:pPr>
            <w:r w:rsidRPr="00C13BDD">
              <w:rPr>
                <w:rFonts w:ascii="標楷體" w:eastAsia="標楷體" w:hAnsi="標楷體" w:hint="eastAsia"/>
              </w:rPr>
              <w:t>暖化、及氣候變遷的關係。</w:t>
            </w:r>
          </w:p>
          <w:p w14:paraId="7EDFAC7E" w14:textId="77777777" w:rsidR="004955AE" w:rsidRDefault="004955AE" w:rsidP="00C716A7">
            <w:pPr>
              <w:spacing w:line="0" w:lineRule="atLeast"/>
              <w:rPr>
                <w:rFonts w:ascii="標楷體" w:eastAsia="標楷體" w:hAnsi="標楷體"/>
              </w:rPr>
            </w:pPr>
          </w:p>
          <w:p w14:paraId="65E9670A" w14:textId="77777777" w:rsidR="004955AE" w:rsidRDefault="004955AE" w:rsidP="00C716A7">
            <w:pPr>
              <w:spacing w:line="0" w:lineRule="atLeast"/>
              <w:rPr>
                <w:rFonts w:ascii="標楷體" w:eastAsia="標楷體" w:hAnsi="標楷體"/>
              </w:rPr>
            </w:pPr>
            <w:r w:rsidRPr="00C13BDD">
              <w:rPr>
                <w:rFonts w:ascii="標楷體" w:eastAsia="標楷體" w:hAnsi="標楷體" w:hint="eastAsia"/>
              </w:rPr>
              <w:t xml:space="preserve">環J8 了解 </w:t>
            </w:r>
            <w:proofErr w:type="gramStart"/>
            <w:r w:rsidRPr="00C13BDD">
              <w:rPr>
                <w:rFonts w:ascii="標楷體" w:eastAsia="標楷體" w:hAnsi="標楷體" w:hint="eastAsia"/>
              </w:rPr>
              <w:t>臺</w:t>
            </w:r>
            <w:proofErr w:type="gramEnd"/>
            <w:r w:rsidRPr="00C13BDD">
              <w:rPr>
                <w:rFonts w:ascii="標楷體" w:eastAsia="標楷體" w:hAnsi="標楷體" w:hint="eastAsia"/>
              </w:rPr>
              <w:t xml:space="preserve"> 灣生態環境及社會發展面對氣候變遷的脆弱性與韌性。</w:t>
            </w:r>
          </w:p>
          <w:p w14:paraId="4622E1D8" w14:textId="77777777" w:rsidR="004955AE" w:rsidRDefault="004955AE" w:rsidP="00C716A7">
            <w:pPr>
              <w:spacing w:line="0" w:lineRule="atLeast"/>
              <w:rPr>
                <w:rFonts w:ascii="標楷體" w:eastAsia="標楷體" w:hAnsi="標楷體"/>
              </w:rPr>
            </w:pPr>
          </w:p>
          <w:p w14:paraId="433EF4EF" w14:textId="77777777" w:rsidR="004955AE" w:rsidRPr="004071B0" w:rsidRDefault="004955AE" w:rsidP="00C716A7">
            <w:pPr>
              <w:spacing w:line="0" w:lineRule="atLeast"/>
              <w:rPr>
                <w:rFonts w:ascii="標楷體" w:eastAsia="標楷體" w:hAnsi="標楷體"/>
              </w:rPr>
            </w:pPr>
            <w:r w:rsidRPr="004071B0">
              <w:rPr>
                <w:rFonts w:ascii="標楷體" w:eastAsia="標楷體" w:hAnsi="標楷體" w:hint="eastAsia"/>
              </w:rPr>
              <w:t xml:space="preserve">環J9 了解氣候變遷減緩與調適的涵義，以及 </w:t>
            </w:r>
            <w:proofErr w:type="gramStart"/>
            <w:r w:rsidRPr="004071B0">
              <w:rPr>
                <w:rFonts w:ascii="標楷體" w:eastAsia="標楷體" w:hAnsi="標楷體" w:hint="eastAsia"/>
              </w:rPr>
              <w:t>臺</w:t>
            </w:r>
            <w:proofErr w:type="gramEnd"/>
            <w:r w:rsidRPr="004071B0">
              <w:rPr>
                <w:rFonts w:ascii="標楷體" w:eastAsia="標楷體" w:hAnsi="標楷體" w:hint="eastAsia"/>
              </w:rPr>
              <w:t xml:space="preserve"> 灣因應氣候變遷調適</w:t>
            </w:r>
          </w:p>
          <w:p w14:paraId="61474A04" w14:textId="77777777" w:rsidR="004955AE" w:rsidRDefault="004955AE" w:rsidP="00C716A7">
            <w:pPr>
              <w:spacing w:line="0" w:lineRule="atLeast"/>
              <w:rPr>
                <w:rFonts w:ascii="標楷體" w:eastAsia="標楷體" w:hAnsi="標楷體"/>
              </w:rPr>
            </w:pPr>
            <w:r w:rsidRPr="004071B0">
              <w:rPr>
                <w:rFonts w:ascii="標楷體" w:eastAsia="標楷體" w:hAnsi="標楷體" w:hint="eastAsia"/>
              </w:rPr>
              <w:t>的政策。</w:t>
            </w:r>
          </w:p>
          <w:p w14:paraId="06EF6974" w14:textId="77777777" w:rsidR="004955AE" w:rsidRDefault="004955AE" w:rsidP="00C716A7">
            <w:pPr>
              <w:spacing w:line="0" w:lineRule="atLeast"/>
              <w:rPr>
                <w:rFonts w:ascii="標楷體" w:eastAsia="標楷體" w:hAnsi="標楷體"/>
              </w:rPr>
            </w:pPr>
          </w:p>
          <w:p w14:paraId="29AD2D22"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73A92859" w14:textId="77777777" w:rsidR="004955AE" w:rsidRDefault="004955AE" w:rsidP="00C716A7">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3B7DC49C" w14:textId="77777777" w:rsidR="004955AE" w:rsidRPr="0027163D" w:rsidRDefault="004955AE" w:rsidP="00C716A7">
            <w:pPr>
              <w:spacing w:line="0" w:lineRule="atLeast"/>
              <w:rPr>
                <w:rFonts w:ascii="標楷體" w:eastAsia="標楷體" w:hAnsi="標楷體"/>
              </w:rPr>
            </w:pPr>
          </w:p>
          <w:p w14:paraId="62EC6C43" w14:textId="77777777" w:rsidR="004955AE" w:rsidRPr="0027163D" w:rsidRDefault="004955AE" w:rsidP="00C716A7">
            <w:pPr>
              <w:spacing w:line="0" w:lineRule="atLeast"/>
              <w:rPr>
                <w:rFonts w:ascii="標楷體" w:eastAsia="標楷體" w:hAnsi="標楷體"/>
              </w:rPr>
            </w:pPr>
            <w:r w:rsidRPr="0027163D">
              <w:rPr>
                <w:rFonts w:ascii="標楷體" w:eastAsia="標楷體" w:hAnsi="標楷體" w:hint="eastAsia"/>
              </w:rPr>
              <w:t xml:space="preserve">閱 J4 </w:t>
            </w:r>
            <w:proofErr w:type="gramStart"/>
            <w:r w:rsidRPr="0027163D">
              <w:rPr>
                <w:rFonts w:ascii="標楷體" w:eastAsia="標楷體" w:hAnsi="標楷體" w:hint="eastAsia"/>
              </w:rPr>
              <w:t>除紙本</w:t>
            </w:r>
            <w:proofErr w:type="gramEnd"/>
            <w:r w:rsidRPr="0027163D">
              <w:rPr>
                <w:rFonts w:ascii="標楷體" w:eastAsia="標楷體" w:hAnsi="標楷體" w:hint="eastAsia"/>
              </w:rPr>
              <w:t>閱讀之外，依學習需求選擇適當的閱讀媒</w:t>
            </w:r>
            <w:r w:rsidRPr="0027163D">
              <w:rPr>
                <w:rFonts w:ascii="標楷體" w:eastAsia="標楷體" w:hAnsi="標楷體" w:hint="eastAsia"/>
              </w:rPr>
              <w:lastRenderedPageBreak/>
              <w:t xml:space="preserve">材，並了解如何利用適當的管道獲得文本資源。 </w:t>
            </w:r>
          </w:p>
        </w:tc>
        <w:tc>
          <w:tcPr>
            <w:tcW w:w="1784" w:type="dxa"/>
            <w:tcBorders>
              <w:top w:val="single" w:sz="8" w:space="0" w:color="000000"/>
              <w:bottom w:val="single" w:sz="8" w:space="0" w:color="000000"/>
              <w:right w:val="single" w:sz="8" w:space="0" w:color="000000"/>
            </w:tcBorders>
          </w:tcPr>
          <w:p w14:paraId="23022D25" w14:textId="77777777" w:rsidR="004955AE" w:rsidRPr="0027163D" w:rsidRDefault="004955AE" w:rsidP="00C716A7">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w:t>
            </w:r>
            <w:r w:rsidRPr="0027163D">
              <w:rPr>
                <w:rFonts w:ascii="標楷體" w:eastAsia="標楷體" w:hAnsi="標楷體" w:hint="eastAsia"/>
              </w:rPr>
              <w:lastRenderedPageBreak/>
              <w:t>(需另申請授課鐘點費)</w:t>
            </w:r>
          </w:p>
          <w:p w14:paraId="258AA003" w14:textId="77777777" w:rsidR="004955AE" w:rsidRPr="0027163D" w:rsidRDefault="004955A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52295613" w14:textId="77777777" w:rsidR="004955AE" w:rsidRPr="0027163D" w:rsidRDefault="004955AE" w:rsidP="00C716A7">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16D7FF94" w14:textId="77777777" w:rsidR="004955AE" w:rsidRPr="0027163D" w:rsidRDefault="004955A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774A116" w14:textId="77777777" w:rsidR="004955AE" w:rsidRPr="0027163D" w:rsidRDefault="004955AE" w:rsidP="00C716A7">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912D4E" w14:paraId="7D3FF838"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6AA40B37" w14:textId="77777777" w:rsidR="00912D4E" w:rsidRPr="008E66F0" w:rsidRDefault="00912D4E" w:rsidP="00912D4E">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第六</w:t>
            </w:r>
            <w:proofErr w:type="gramStart"/>
            <w:r w:rsidRPr="008E66F0">
              <w:rPr>
                <w:rFonts w:ascii="標楷體" w:eastAsia="標楷體" w:hAnsi="標楷體" w:cs="標楷體" w:hint="eastAsia"/>
                <w:snapToGrid w:val="0"/>
                <w:sz w:val="22"/>
              </w:rPr>
              <w:t>週</w:t>
            </w:r>
            <w:proofErr w:type="gramEnd"/>
          </w:p>
          <w:p w14:paraId="0FA5BEC0" w14:textId="324F30BF" w:rsidR="00912D4E" w:rsidRPr="008E66F0" w:rsidRDefault="00912D4E" w:rsidP="00912D4E">
            <w:pPr>
              <w:spacing w:line="260" w:lineRule="exact"/>
              <w:jc w:val="center"/>
              <w:rPr>
                <w:rFonts w:ascii="標楷體" w:eastAsia="標楷體" w:hAnsi="標楷體"/>
                <w:sz w:val="22"/>
              </w:rPr>
            </w:pPr>
            <w:r w:rsidRPr="008E66F0">
              <w:rPr>
                <w:rFonts w:ascii="標楷體" w:eastAsia="標楷體" w:hAnsi="標楷體" w:hint="eastAsia"/>
                <w:sz w:val="22"/>
              </w:rPr>
              <w:t>3/1</w:t>
            </w:r>
            <w:r>
              <w:rPr>
                <w:rFonts w:ascii="標楷體" w:eastAsia="標楷體" w:hAnsi="標楷體" w:hint="eastAsia"/>
                <w:sz w:val="22"/>
              </w:rPr>
              <w:t>6</w:t>
            </w:r>
            <w:r w:rsidRPr="008E66F0">
              <w:rPr>
                <w:rFonts w:ascii="標楷體" w:eastAsia="標楷體" w:hAnsi="標楷體" w:hint="eastAsia"/>
                <w:sz w:val="22"/>
              </w:rPr>
              <w:t>~3/2</w:t>
            </w:r>
            <w:r>
              <w:rPr>
                <w:rFonts w:ascii="標楷體" w:eastAsia="標楷體" w:hAnsi="標楷體" w:hint="eastAsia"/>
                <w:sz w:val="22"/>
              </w:rPr>
              <w:t>0</w:t>
            </w:r>
          </w:p>
        </w:tc>
        <w:tc>
          <w:tcPr>
            <w:tcW w:w="1985" w:type="dxa"/>
            <w:tcBorders>
              <w:top w:val="single" w:sz="8" w:space="0" w:color="000000"/>
              <w:left w:val="single" w:sz="8" w:space="0" w:color="000000"/>
              <w:bottom w:val="single" w:sz="8" w:space="0" w:color="000000"/>
              <w:right w:val="single" w:sz="8" w:space="0" w:color="000000"/>
            </w:tcBorders>
          </w:tcPr>
          <w:p w14:paraId="1B4D5844" w14:textId="77777777" w:rsidR="00912D4E" w:rsidRPr="00411FC7" w:rsidRDefault="00912D4E" w:rsidP="00912D4E">
            <w:pPr>
              <w:spacing w:line="0" w:lineRule="atLeast"/>
              <w:rPr>
                <w:rFonts w:ascii="標楷體" w:eastAsia="標楷體" w:hAnsi="標楷體"/>
              </w:rPr>
            </w:pPr>
            <w:r w:rsidRPr="00411FC7">
              <w:rPr>
                <w:rFonts w:ascii="標楷體" w:eastAsia="標楷體" w:hAnsi="標楷體"/>
              </w:rPr>
              <w:t>ah-Ⅳ-1對於有關科學發現的報導甚至權威的解釋（如報章雜誌的報導或書本上的解釋）  能抱持懷疑的態度，評估其推論的證據是否充分且可信賴。</w:t>
            </w:r>
          </w:p>
          <w:p w14:paraId="013FF49C" w14:textId="77777777" w:rsidR="00912D4E" w:rsidRPr="00411FC7" w:rsidRDefault="00912D4E" w:rsidP="00912D4E">
            <w:pPr>
              <w:spacing w:line="0" w:lineRule="atLeast"/>
              <w:rPr>
                <w:rFonts w:ascii="標楷體" w:eastAsia="標楷體" w:hAnsi="標楷體"/>
              </w:rPr>
            </w:pPr>
            <w:r w:rsidRPr="00411FC7">
              <w:rPr>
                <w:rFonts w:ascii="標楷體" w:eastAsia="標楷體" w:hAnsi="標楷體"/>
              </w:rPr>
              <w:t>ah-Ⅳ-2應用所學到的科學知識與科學探究方法幫助自己做出最佳的決定。</w:t>
            </w:r>
          </w:p>
          <w:p w14:paraId="0D97B83A" w14:textId="77777777" w:rsidR="00912D4E" w:rsidRPr="00411FC7" w:rsidRDefault="00912D4E" w:rsidP="00912D4E">
            <w:pPr>
              <w:spacing w:line="0" w:lineRule="atLeast"/>
              <w:rPr>
                <w:rFonts w:ascii="標楷體" w:eastAsia="標楷體" w:hAnsi="標楷體"/>
              </w:rPr>
            </w:pPr>
            <w:r w:rsidRPr="00411FC7">
              <w:rPr>
                <w:rFonts w:ascii="標楷體" w:eastAsia="標楷體" w:hAnsi="標楷體"/>
              </w:rPr>
              <w:t>an-Ⅳ-1察覺到科學的觀察、測量和方法是否具有正當性是受到社會共同建構的標準所規範。</w:t>
            </w:r>
          </w:p>
          <w:p w14:paraId="10833B5A" w14:textId="77777777" w:rsidR="00912D4E" w:rsidRPr="00411FC7" w:rsidRDefault="00912D4E" w:rsidP="00912D4E">
            <w:pPr>
              <w:spacing w:line="0" w:lineRule="atLeast"/>
              <w:rPr>
                <w:rFonts w:ascii="標楷體" w:eastAsia="標楷體" w:hAnsi="標楷體"/>
              </w:rPr>
            </w:pPr>
            <w:r w:rsidRPr="00411FC7">
              <w:rPr>
                <w:rFonts w:ascii="標楷體" w:eastAsia="標楷體" w:hAnsi="標楷體"/>
              </w:rPr>
              <w:t>an -Ⅳ-2 分辨科學知識的確定性和持</w:t>
            </w:r>
            <w:r w:rsidRPr="00411FC7">
              <w:rPr>
                <w:rFonts w:ascii="標楷體" w:eastAsia="標楷體" w:hAnsi="標楷體"/>
              </w:rPr>
              <w:lastRenderedPageBreak/>
              <w:t>久性會因科學研究的時空背景不同而有所變化。</w:t>
            </w:r>
          </w:p>
          <w:p w14:paraId="1588A61B" w14:textId="77777777" w:rsidR="00912D4E" w:rsidRPr="00411FC7" w:rsidRDefault="00912D4E" w:rsidP="00912D4E">
            <w:pPr>
              <w:spacing w:line="0" w:lineRule="atLeast"/>
              <w:rPr>
                <w:rFonts w:ascii="標楷體" w:eastAsia="標楷體" w:hAnsi="標楷體"/>
              </w:rPr>
            </w:pPr>
            <w:r w:rsidRPr="00411FC7">
              <w:rPr>
                <w:rFonts w:ascii="標楷體" w:eastAsia="標楷體" w:hAnsi="標楷體"/>
              </w:rPr>
              <w:t>an -Ⅳ-3 體察到科學家們具有堅毅、嚴謹和講求邏輯的特質，也具有好奇心、求知慾和想像力。</w:t>
            </w:r>
          </w:p>
          <w:p w14:paraId="365910B2" w14:textId="77777777" w:rsidR="00912D4E" w:rsidRPr="00411FC7" w:rsidRDefault="00912D4E" w:rsidP="00912D4E">
            <w:pPr>
              <w:spacing w:line="0" w:lineRule="atLeast"/>
              <w:rPr>
                <w:rFonts w:ascii="標楷體" w:eastAsia="標楷體" w:hAnsi="標楷體"/>
              </w:rPr>
            </w:pPr>
            <w:r w:rsidRPr="00411FC7">
              <w:rPr>
                <w:rFonts w:ascii="標楷體" w:eastAsia="標楷體" w:hAnsi="標楷體"/>
              </w:rPr>
              <w:t>tr-IV-1能</w:t>
            </w:r>
            <w:proofErr w:type="gramStart"/>
            <w:r w:rsidRPr="00411FC7">
              <w:rPr>
                <w:rFonts w:ascii="標楷體" w:eastAsia="標楷體" w:hAnsi="標楷體"/>
              </w:rPr>
              <w:t>將所習得</w:t>
            </w:r>
            <w:proofErr w:type="gramEnd"/>
            <w:r w:rsidRPr="00411FC7">
              <w:rPr>
                <w:rFonts w:ascii="標楷體" w:eastAsia="標楷體" w:hAnsi="標楷體"/>
              </w:rPr>
              <w:t>的知識正確的連結到所觀察到的自然現象及實驗數據，並推論出其中的關聯，進而運用習得的知識來解釋自己論點的正確性。</w:t>
            </w:r>
          </w:p>
          <w:p w14:paraId="11E2454F" w14:textId="77777777" w:rsidR="00912D4E" w:rsidRPr="00411FC7" w:rsidRDefault="00912D4E" w:rsidP="00912D4E">
            <w:pPr>
              <w:spacing w:line="0" w:lineRule="atLeast"/>
              <w:rPr>
                <w:rFonts w:ascii="標楷體" w:eastAsia="標楷體" w:hAnsi="標楷體"/>
              </w:rPr>
            </w:pPr>
            <w:r w:rsidRPr="00411FC7">
              <w:rPr>
                <w:rFonts w:ascii="標楷體" w:eastAsia="標楷體" w:hAnsi="標楷體"/>
              </w:rPr>
              <w:t>po-Ⅳ-1能從學習活動、日常經驗及科技運用、自然環境、書刊及網路媒體中，進行各種有計畫的觀察，進而能察覺問題。</w:t>
            </w:r>
          </w:p>
          <w:p w14:paraId="3089B22E" w14:textId="77777777" w:rsidR="00912D4E" w:rsidRPr="00411FC7" w:rsidRDefault="00912D4E" w:rsidP="00912D4E">
            <w:pPr>
              <w:spacing w:line="0" w:lineRule="atLeast"/>
              <w:rPr>
                <w:rFonts w:ascii="標楷體" w:eastAsia="標楷體" w:hAnsi="標楷體"/>
              </w:rPr>
            </w:pPr>
            <w:r w:rsidRPr="00411FC7">
              <w:rPr>
                <w:rFonts w:ascii="標楷體" w:eastAsia="標楷體" w:hAnsi="標楷體"/>
              </w:rPr>
              <w:t>ai -Ⅳ-2 透過與同儕的討論，分享科學發現的樂趣。</w:t>
            </w:r>
          </w:p>
          <w:p w14:paraId="5560F8AF" w14:textId="2D855751" w:rsidR="00912D4E" w:rsidRPr="00411FC7" w:rsidRDefault="00912D4E" w:rsidP="00912D4E">
            <w:pPr>
              <w:spacing w:line="0" w:lineRule="atLeast"/>
              <w:rPr>
                <w:rFonts w:ascii="標楷體" w:eastAsia="標楷體" w:hAnsi="標楷體"/>
              </w:rPr>
            </w:pPr>
            <w:r w:rsidRPr="00411FC7">
              <w:rPr>
                <w:rFonts w:ascii="標楷體" w:eastAsia="標楷體" w:hAnsi="標楷體"/>
              </w:rPr>
              <w:t>ai -Ⅳ-3透過所學到的科學知識和科學探索的各種方法，解釋自然現象發生的原因，建立</w:t>
            </w:r>
            <w:r w:rsidRPr="00411FC7">
              <w:rPr>
                <w:rFonts w:ascii="標楷體" w:eastAsia="標楷體" w:hAnsi="標楷體"/>
              </w:rPr>
              <w:lastRenderedPageBreak/>
              <w:t>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F7398A3" w14:textId="77777777" w:rsidR="00912D4E" w:rsidRPr="004071B0" w:rsidRDefault="00912D4E" w:rsidP="00912D4E">
            <w:pPr>
              <w:spacing w:line="0" w:lineRule="atLeast"/>
              <w:rPr>
                <w:rFonts w:ascii="標楷體" w:eastAsia="標楷體" w:hAnsi="標楷體"/>
              </w:rPr>
            </w:pPr>
            <w:r w:rsidRPr="004071B0">
              <w:rPr>
                <w:rFonts w:ascii="標楷體" w:eastAsia="標楷體" w:hAnsi="標楷體" w:hint="eastAsia"/>
              </w:rPr>
              <w:lastRenderedPageBreak/>
              <w:t>Fa-Ⅳ-4 大氣可由溫度變化分層。</w:t>
            </w:r>
          </w:p>
          <w:p w14:paraId="40B399BB" w14:textId="77777777" w:rsidR="00912D4E" w:rsidRPr="004071B0" w:rsidRDefault="00912D4E" w:rsidP="00912D4E">
            <w:pPr>
              <w:spacing w:line="0" w:lineRule="atLeast"/>
              <w:rPr>
                <w:rFonts w:ascii="標楷體" w:eastAsia="標楷體" w:hAnsi="標楷體"/>
              </w:rPr>
            </w:pPr>
            <w:r w:rsidRPr="004071B0">
              <w:rPr>
                <w:rFonts w:ascii="標楷體" w:eastAsia="標楷體" w:hAnsi="標楷體"/>
              </w:rPr>
              <w:t>Me-</w:t>
            </w:r>
            <w:r w:rsidRPr="004071B0">
              <w:rPr>
                <w:rFonts w:ascii="標楷體" w:eastAsia="標楷體" w:hAnsi="標楷體" w:hint="eastAsia"/>
              </w:rPr>
              <w:t>Ⅳ</w:t>
            </w:r>
            <w:r w:rsidRPr="004071B0">
              <w:rPr>
                <w:rFonts w:ascii="標楷體" w:eastAsia="標楷體" w:hAnsi="標楷體"/>
              </w:rPr>
              <w:t xml:space="preserve">-3 </w:t>
            </w:r>
            <w:r w:rsidRPr="004071B0">
              <w:rPr>
                <w:rFonts w:ascii="標楷體" w:eastAsia="標楷體" w:hAnsi="標楷體" w:hint="eastAsia"/>
              </w:rPr>
              <w:t>空氣品質與空氣污染的種類、來源與一般防治方法。</w:t>
            </w:r>
          </w:p>
          <w:p w14:paraId="451D5FCB" w14:textId="77777777" w:rsidR="00912D4E" w:rsidRPr="004071B0" w:rsidRDefault="00912D4E" w:rsidP="00912D4E">
            <w:pPr>
              <w:spacing w:line="0" w:lineRule="atLeast"/>
              <w:rPr>
                <w:rFonts w:ascii="標楷體" w:eastAsia="標楷體" w:hAnsi="標楷體"/>
              </w:rPr>
            </w:pPr>
            <w:proofErr w:type="spellStart"/>
            <w:r w:rsidRPr="004071B0">
              <w:rPr>
                <w:rFonts w:ascii="標楷體" w:eastAsia="標楷體" w:hAnsi="標楷體" w:hint="eastAsia"/>
              </w:rPr>
              <w:t>Ib</w:t>
            </w:r>
            <w:proofErr w:type="spellEnd"/>
            <w:r w:rsidRPr="004071B0">
              <w:rPr>
                <w:rFonts w:ascii="標楷體" w:eastAsia="標楷體" w:hAnsi="標楷體" w:hint="eastAsia"/>
              </w:rPr>
              <w:t xml:space="preserve">-Ⅳ-2 </w:t>
            </w:r>
            <w:proofErr w:type="gramStart"/>
            <w:r w:rsidRPr="004071B0">
              <w:rPr>
                <w:rFonts w:ascii="標楷體" w:eastAsia="標楷體" w:hAnsi="標楷體" w:hint="eastAsia"/>
              </w:rPr>
              <w:t>氣壓差會造成</w:t>
            </w:r>
            <w:proofErr w:type="gramEnd"/>
            <w:r w:rsidRPr="004071B0">
              <w:rPr>
                <w:rFonts w:ascii="標楷體" w:eastAsia="標楷體" w:hAnsi="標楷體" w:hint="eastAsia"/>
              </w:rPr>
              <w:t>空氣的流動而產生風。</w:t>
            </w:r>
          </w:p>
          <w:p w14:paraId="397D5723" w14:textId="77777777" w:rsidR="00912D4E" w:rsidRDefault="00912D4E" w:rsidP="00912D4E">
            <w:pPr>
              <w:spacing w:line="0" w:lineRule="atLeast"/>
              <w:rPr>
                <w:rFonts w:ascii="標楷體" w:eastAsia="標楷體" w:hAnsi="標楷體"/>
              </w:rPr>
            </w:pPr>
            <w:proofErr w:type="spellStart"/>
            <w:r w:rsidRPr="004071B0">
              <w:rPr>
                <w:rFonts w:ascii="標楷體" w:eastAsia="標楷體" w:hAnsi="標楷體" w:hint="eastAsia"/>
              </w:rPr>
              <w:t>Ib</w:t>
            </w:r>
            <w:proofErr w:type="spellEnd"/>
            <w:r w:rsidRPr="004071B0">
              <w:rPr>
                <w:rFonts w:ascii="標楷體" w:eastAsia="標楷體" w:hAnsi="標楷體" w:hint="eastAsia"/>
              </w:rPr>
              <w:t>-Ⅳ-3 由於地球自轉的關係會造成高、低氣壓空氣的旋轉。</w:t>
            </w:r>
          </w:p>
          <w:p w14:paraId="705901F1" w14:textId="34F6CDE6" w:rsidR="007C1002" w:rsidRPr="00411FC7" w:rsidRDefault="007C1002" w:rsidP="007C1002">
            <w:pPr>
              <w:spacing w:line="0" w:lineRule="atLeast"/>
              <w:rPr>
                <w:rFonts w:ascii="標楷體" w:eastAsia="標楷體" w:hAnsi="標楷體"/>
              </w:rPr>
            </w:pP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E198F3" w14:textId="77777777" w:rsidR="00912D4E" w:rsidRDefault="00912D4E" w:rsidP="00912D4E">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三</w:t>
            </w:r>
            <w:r w:rsidRPr="00411FC7">
              <w:rPr>
                <w:rFonts w:ascii="標楷體" w:eastAsia="標楷體" w:hAnsi="標楷體" w:hint="eastAsia"/>
              </w:rPr>
              <w:t>章：</w:t>
            </w:r>
            <w:r>
              <w:rPr>
                <w:rFonts w:ascii="標楷體" w:eastAsia="標楷體" w:hAnsi="標楷體" w:hint="eastAsia"/>
              </w:rPr>
              <w:t>千變萬化的天氣</w:t>
            </w:r>
          </w:p>
          <w:p w14:paraId="1EB57AB2" w14:textId="77777777" w:rsidR="00912D4E" w:rsidRDefault="00912D4E" w:rsidP="00912D4E">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E82B28">
              <w:rPr>
                <w:rFonts w:ascii="標楷體" w:eastAsia="標楷體" w:hAnsi="標楷體" w:hint="eastAsia"/>
              </w:rPr>
              <w:t>3-</w:t>
            </w:r>
            <w:r>
              <w:rPr>
                <w:rFonts w:ascii="標楷體" w:eastAsia="標楷體" w:hAnsi="標楷體" w:hint="eastAsia"/>
              </w:rPr>
              <w:t>3</w:t>
            </w:r>
            <w:r w:rsidRPr="007F1E60">
              <w:rPr>
                <w:rFonts w:ascii="標楷體" w:eastAsia="標楷體" w:hAnsi="標楷體" w:hint="eastAsia"/>
              </w:rPr>
              <w:t>氣團和鋒面</w:t>
            </w:r>
          </w:p>
          <w:p w14:paraId="3330BF07" w14:textId="77777777" w:rsidR="00912D4E" w:rsidRDefault="00912D4E" w:rsidP="00912D4E">
            <w:pPr>
              <w:spacing w:line="0" w:lineRule="atLeast"/>
              <w:ind w:firstLineChars="100" w:firstLine="200"/>
              <w:rPr>
                <w:rFonts w:ascii="標楷體" w:eastAsia="標楷體" w:hAnsi="標楷體"/>
              </w:rPr>
            </w:pPr>
            <w:r>
              <w:rPr>
                <w:rFonts w:ascii="標楷體" w:eastAsia="標楷體" w:hAnsi="標楷體" w:hint="eastAsia"/>
              </w:rPr>
              <w:t xml:space="preserve">- </w:t>
            </w:r>
            <w:r w:rsidRPr="00E35F51">
              <w:rPr>
                <w:rFonts w:ascii="標楷體" w:eastAsia="標楷體" w:hAnsi="標楷體" w:hint="eastAsia"/>
              </w:rPr>
              <w:t>氣團的性質與種類</w:t>
            </w:r>
          </w:p>
          <w:p w14:paraId="701D4A81" w14:textId="77777777" w:rsidR="00912D4E" w:rsidRDefault="00912D4E" w:rsidP="00912D4E">
            <w:pPr>
              <w:spacing w:line="0" w:lineRule="atLeast"/>
              <w:ind w:firstLineChars="100" w:firstLine="200"/>
              <w:rPr>
                <w:rFonts w:ascii="標楷體" w:eastAsia="標楷體" w:hAnsi="標楷體"/>
              </w:rPr>
            </w:pPr>
          </w:p>
          <w:p w14:paraId="2EC02456" w14:textId="77777777" w:rsidR="00912D4E" w:rsidRPr="00E35F51" w:rsidRDefault="00912D4E" w:rsidP="00912D4E">
            <w:pPr>
              <w:spacing w:line="0" w:lineRule="atLeast"/>
              <w:rPr>
                <w:rFonts w:ascii="標楷體" w:eastAsia="標楷體" w:hAnsi="標楷體"/>
              </w:rPr>
            </w:pPr>
            <w:r w:rsidRPr="00E35F51">
              <w:rPr>
                <w:rFonts w:ascii="標楷體" w:eastAsia="標楷體" w:hAnsi="標楷體" w:hint="eastAsia"/>
                <w:b/>
                <w:bCs/>
              </w:rPr>
              <w:t>1.氣團的定義：</w:t>
            </w:r>
            <w:r w:rsidRPr="00E35F51">
              <w:rPr>
                <w:rFonts w:ascii="標楷體" w:eastAsia="標楷體" w:hAnsi="標楷體" w:hint="eastAsia"/>
              </w:rPr>
              <w:t>知道氣團是性質均勻的大型空氣團塊，性質各有不同（</w:t>
            </w:r>
            <w:proofErr w:type="spellStart"/>
            <w:r w:rsidRPr="00E35F51">
              <w:rPr>
                <w:rFonts w:ascii="標楷體" w:eastAsia="標楷體" w:hAnsi="標楷體" w:hint="eastAsia"/>
              </w:rPr>
              <w:t>Ib</w:t>
            </w:r>
            <w:proofErr w:type="spellEnd"/>
            <w:r w:rsidRPr="00E35F51">
              <w:rPr>
                <w:rFonts w:ascii="標楷體" w:eastAsia="標楷體" w:hAnsi="標楷體" w:hint="eastAsia"/>
              </w:rPr>
              <w:t xml:space="preserve">-Ⅳ-1）。  </w:t>
            </w:r>
          </w:p>
          <w:p w14:paraId="1C3EB942" w14:textId="77777777" w:rsidR="00912D4E" w:rsidRPr="00E35F51" w:rsidRDefault="00912D4E" w:rsidP="00912D4E">
            <w:pPr>
              <w:spacing w:line="0" w:lineRule="atLeast"/>
              <w:rPr>
                <w:rFonts w:ascii="標楷體" w:eastAsia="標楷體" w:hAnsi="標楷體"/>
              </w:rPr>
            </w:pPr>
            <w:r w:rsidRPr="00E35F51">
              <w:rPr>
                <w:rFonts w:ascii="標楷體" w:eastAsia="標楷體" w:hAnsi="標楷體" w:hint="eastAsia"/>
                <w:b/>
                <w:bCs/>
              </w:rPr>
              <w:t>2.氣團的性質和種類：</w:t>
            </w:r>
            <w:r w:rsidRPr="00E35F51">
              <w:rPr>
                <w:rFonts w:ascii="標楷體" w:eastAsia="標楷體" w:hAnsi="標楷體" w:hint="eastAsia"/>
              </w:rPr>
              <w:t xml:space="preserve"> 知道氣團的性質和種類（如冷暖、乾濕），並透過季風的相關資料引入，了解氣團對臺灣天氣的影響。  </w:t>
            </w:r>
          </w:p>
          <w:p w14:paraId="3EF65D29" w14:textId="77777777" w:rsidR="00912D4E" w:rsidRDefault="00912D4E" w:rsidP="00912D4E">
            <w:pPr>
              <w:spacing w:line="0" w:lineRule="atLeast"/>
              <w:rPr>
                <w:rFonts w:ascii="標楷體" w:eastAsia="標楷體" w:hAnsi="標楷體"/>
              </w:rPr>
            </w:pPr>
            <w:r w:rsidRPr="00E35F51">
              <w:rPr>
                <w:rFonts w:ascii="標楷體" w:eastAsia="標楷體" w:hAnsi="標楷體" w:hint="eastAsia"/>
                <w:b/>
                <w:bCs/>
              </w:rPr>
              <w:t>3.知識應用：</w:t>
            </w:r>
            <w:r w:rsidRPr="00E35F51">
              <w:rPr>
                <w:rFonts w:ascii="標楷體" w:eastAsia="標楷體" w:hAnsi="標楷體" w:hint="eastAsia"/>
              </w:rPr>
              <w:t>描述臺灣冬、夏季的季風與天氣狀況，並了解氣團對臺灣天氣的影響。</w:t>
            </w:r>
          </w:p>
          <w:p w14:paraId="77684E24" w14:textId="77777777" w:rsidR="00912D4E" w:rsidRDefault="00912D4E" w:rsidP="00912D4E">
            <w:pPr>
              <w:spacing w:line="0" w:lineRule="atLeast"/>
              <w:rPr>
                <w:rFonts w:ascii="標楷體" w:eastAsia="標楷體" w:hAnsi="標楷體"/>
              </w:rPr>
            </w:pPr>
          </w:p>
          <w:p w14:paraId="46EA0745" w14:textId="5C5A22A5" w:rsidR="00912D4E" w:rsidRDefault="00912D4E" w:rsidP="00912D4E">
            <w:pPr>
              <w:spacing w:line="0" w:lineRule="atLeast"/>
              <w:ind w:firstLineChars="100" w:firstLine="200"/>
              <w:rPr>
                <w:rFonts w:ascii="標楷體" w:eastAsia="標楷體" w:hAnsi="標楷體"/>
              </w:rPr>
            </w:pPr>
            <w:r>
              <w:rPr>
                <w:rFonts w:ascii="細明體" w:eastAsia="細明體" w:hAnsi="細明體" w:hint="eastAsia"/>
              </w:rPr>
              <w:lastRenderedPageBreak/>
              <w:t>☆</w:t>
            </w:r>
            <w:r w:rsidRPr="00E35F51">
              <w:rPr>
                <w:rFonts w:ascii="標楷體" w:eastAsia="標楷體" w:hAnsi="標楷體" w:hint="eastAsia"/>
              </w:rPr>
              <w:t>季風的成因與對臺灣的影響</w:t>
            </w:r>
          </w:p>
          <w:p w14:paraId="1B25ACC6" w14:textId="77777777" w:rsidR="00912D4E" w:rsidRPr="00E35F51" w:rsidRDefault="00912D4E" w:rsidP="00912D4E">
            <w:pPr>
              <w:spacing w:line="0" w:lineRule="atLeast"/>
              <w:ind w:firstLineChars="100" w:firstLine="200"/>
              <w:rPr>
                <w:rFonts w:ascii="標楷體" w:eastAsia="標楷體" w:hAnsi="標楷體"/>
              </w:rPr>
            </w:pPr>
          </w:p>
          <w:p w14:paraId="0F61DF15" w14:textId="77777777" w:rsidR="00912D4E" w:rsidRPr="00E35F51" w:rsidRDefault="00912D4E" w:rsidP="00912D4E">
            <w:pPr>
              <w:spacing w:line="0" w:lineRule="atLeast"/>
              <w:ind w:firstLine="0"/>
              <w:rPr>
                <w:rFonts w:ascii="標楷體" w:eastAsia="標楷體" w:hAnsi="標楷體"/>
              </w:rPr>
            </w:pPr>
            <w:r w:rsidRPr="00E35F51">
              <w:rPr>
                <w:rFonts w:ascii="標楷體" w:eastAsia="標楷體" w:hAnsi="標楷體" w:hint="eastAsia"/>
                <w:b/>
                <w:bCs/>
              </w:rPr>
              <w:t>1.季風的成因：</w:t>
            </w:r>
            <w:r w:rsidRPr="00E35F51">
              <w:rPr>
                <w:rFonts w:ascii="標楷體" w:eastAsia="標楷體" w:hAnsi="標楷體" w:hint="eastAsia"/>
              </w:rPr>
              <w:t xml:space="preserve">舉例說明季風的成因（海陸熱力差異）及對氣候的影響。  </w:t>
            </w:r>
          </w:p>
          <w:p w14:paraId="38B7D01E" w14:textId="77777777" w:rsidR="00912D4E" w:rsidRPr="00E35F51" w:rsidRDefault="00912D4E" w:rsidP="00912D4E">
            <w:pPr>
              <w:spacing w:line="0" w:lineRule="atLeast"/>
              <w:ind w:firstLine="0"/>
              <w:rPr>
                <w:rFonts w:ascii="標楷體" w:eastAsia="標楷體" w:hAnsi="標楷體"/>
              </w:rPr>
            </w:pPr>
            <w:r w:rsidRPr="00E35F51">
              <w:rPr>
                <w:rFonts w:ascii="標楷體" w:eastAsia="標楷體" w:hAnsi="標楷體" w:hint="eastAsia"/>
                <w:b/>
                <w:bCs/>
              </w:rPr>
              <w:t>2.臺灣的季風氣候（</w:t>
            </w:r>
            <w:proofErr w:type="spellStart"/>
            <w:r w:rsidRPr="00E35F51">
              <w:rPr>
                <w:rFonts w:ascii="標楷體" w:eastAsia="標楷體" w:hAnsi="標楷體" w:hint="eastAsia"/>
                <w:b/>
                <w:bCs/>
              </w:rPr>
              <w:t>Ib</w:t>
            </w:r>
            <w:proofErr w:type="spellEnd"/>
            <w:r w:rsidRPr="00E35F51">
              <w:rPr>
                <w:rFonts w:ascii="標楷體" w:eastAsia="標楷體" w:hAnsi="標楷體" w:hint="eastAsia"/>
                <w:b/>
                <w:bCs/>
              </w:rPr>
              <w:t>-Ⅳ-6）：</w:t>
            </w:r>
            <w:r w:rsidRPr="00E35F51">
              <w:rPr>
                <w:rFonts w:ascii="標楷體" w:eastAsia="標楷體" w:hAnsi="標楷體" w:hint="eastAsia"/>
              </w:rPr>
              <w:t xml:space="preserve">描述臺灣秋冬季受東北季風影響，夏季受西南季風影響，造成各地氣溫、風向和降水的季節性差異。  </w:t>
            </w:r>
          </w:p>
          <w:p w14:paraId="6960782E" w14:textId="7EB7DE2B" w:rsidR="00912D4E" w:rsidRPr="000D718F" w:rsidRDefault="00912D4E" w:rsidP="00912D4E">
            <w:pPr>
              <w:spacing w:line="0" w:lineRule="atLeast"/>
              <w:rPr>
                <w:rFonts w:ascii="標楷體" w:eastAsia="標楷體" w:hAnsi="標楷體"/>
              </w:rPr>
            </w:pPr>
            <w:r w:rsidRPr="00E35F51">
              <w:rPr>
                <w:rFonts w:ascii="標楷體" w:eastAsia="標楷體" w:hAnsi="標楷體" w:hint="eastAsia"/>
                <w:b/>
                <w:bCs/>
              </w:rPr>
              <w:t>3.地形影響：</w:t>
            </w:r>
            <w:r w:rsidRPr="00E35F51">
              <w:rPr>
                <w:rFonts w:ascii="標楷體" w:eastAsia="標楷體" w:hAnsi="標楷體" w:hint="eastAsia"/>
              </w:rPr>
              <w:t>說明地形對臺灣北、南部冬季降雨量的影響（如東北季風的迎風坡與背風坡）。活動： 學生分組討論，分享季風對自己生活經驗的影響。</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4EF7F3D" w14:textId="4FB6AE21" w:rsidR="00912D4E" w:rsidRPr="00411FC7" w:rsidRDefault="00912D4E" w:rsidP="00912D4E">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E431888" w14:textId="77777777" w:rsidR="00912D4E" w:rsidRDefault="00912D4E" w:rsidP="00912D4E">
            <w:pPr>
              <w:spacing w:line="240" w:lineRule="atLeast"/>
              <w:ind w:left="92" w:hanging="7"/>
              <w:jc w:val="left"/>
              <w:rPr>
                <w:rFonts w:ascii="標楷體" w:eastAsia="標楷體" w:hAnsi="標楷體"/>
              </w:rPr>
            </w:pPr>
            <w:r>
              <w:rPr>
                <w:rFonts w:ascii="標楷體" w:eastAsia="標楷體" w:hAnsi="標楷體" w:hint="eastAsia"/>
              </w:rPr>
              <w:t>教學資源:</w:t>
            </w:r>
          </w:p>
          <w:p w14:paraId="5F10EC80" w14:textId="77777777" w:rsidR="00912D4E" w:rsidRPr="007B2135" w:rsidRDefault="00912D4E" w:rsidP="00912D4E">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274DD533" w14:textId="77777777" w:rsidR="00912D4E" w:rsidRPr="007B2135" w:rsidRDefault="00912D4E" w:rsidP="00912D4E">
            <w:pPr>
              <w:adjustRightInd w:val="0"/>
              <w:snapToGrid w:val="0"/>
              <w:rPr>
                <w:rFonts w:eastAsia="標楷體"/>
              </w:rPr>
            </w:pPr>
            <w:r w:rsidRPr="007B2135">
              <w:rPr>
                <w:rFonts w:eastAsia="標楷體"/>
              </w:rPr>
              <w:t>出版社影音教材</w:t>
            </w:r>
          </w:p>
          <w:p w14:paraId="6FF8D22D" w14:textId="77777777" w:rsidR="00912D4E" w:rsidRDefault="00912D4E" w:rsidP="00912D4E">
            <w:pPr>
              <w:adjustRightInd w:val="0"/>
              <w:snapToGrid w:val="0"/>
              <w:rPr>
                <w:rFonts w:eastAsia="標楷體"/>
              </w:rPr>
            </w:pPr>
          </w:p>
          <w:p w14:paraId="37A40195" w14:textId="77777777" w:rsidR="00912D4E" w:rsidRPr="007B2135" w:rsidRDefault="00912D4E" w:rsidP="00912D4E">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29DD8713" w14:textId="77777777" w:rsidR="00912D4E" w:rsidRDefault="00912D4E" w:rsidP="00912D4E">
            <w:pPr>
              <w:adjustRightInd w:val="0"/>
              <w:snapToGrid w:val="0"/>
              <w:rPr>
                <w:rFonts w:eastAsia="標楷體"/>
              </w:rPr>
            </w:pPr>
            <w:r>
              <w:rPr>
                <w:rFonts w:eastAsia="標楷體" w:hint="eastAsia"/>
              </w:rPr>
              <w:t>互動式多媒體電子白板</w:t>
            </w:r>
          </w:p>
          <w:p w14:paraId="3293A47E" w14:textId="77777777" w:rsidR="00912D4E" w:rsidRDefault="00912D4E" w:rsidP="00912D4E">
            <w:pPr>
              <w:adjustRightInd w:val="0"/>
              <w:contextualSpacing/>
              <w:rPr>
                <w:rFonts w:eastAsia="標楷體"/>
              </w:rPr>
            </w:pPr>
          </w:p>
          <w:p w14:paraId="651A3F47" w14:textId="77777777" w:rsidR="00912D4E" w:rsidRDefault="00912D4E" w:rsidP="00912D4E">
            <w:pPr>
              <w:adjustRightInd w:val="0"/>
              <w:contextualSpacing/>
              <w:rPr>
                <w:rFonts w:eastAsia="標楷體"/>
              </w:rPr>
            </w:pPr>
            <w:r w:rsidRPr="009E4AE7">
              <w:rPr>
                <w:rFonts w:eastAsia="標楷體"/>
              </w:rPr>
              <w:t>紙本學習單</w:t>
            </w:r>
          </w:p>
          <w:p w14:paraId="3AFA67E7" w14:textId="77777777" w:rsidR="00912D4E" w:rsidRDefault="00912D4E" w:rsidP="00912D4E">
            <w:pPr>
              <w:adjustRightInd w:val="0"/>
              <w:snapToGrid w:val="0"/>
              <w:rPr>
                <w:rFonts w:eastAsia="標楷體"/>
              </w:rPr>
            </w:pPr>
            <w:r>
              <w:rPr>
                <w:rFonts w:eastAsia="標楷體"/>
              </w:rPr>
              <w:t>平板電腦</w:t>
            </w:r>
          </w:p>
          <w:p w14:paraId="3370CBFB" w14:textId="77777777" w:rsidR="00912D4E" w:rsidRDefault="00912D4E" w:rsidP="00912D4E">
            <w:pPr>
              <w:adjustRightInd w:val="0"/>
              <w:snapToGrid w:val="0"/>
              <w:rPr>
                <w:rFonts w:eastAsia="標楷體"/>
              </w:rPr>
            </w:pPr>
            <w:r>
              <w:rPr>
                <w:rFonts w:eastAsia="標楷體" w:hint="eastAsia"/>
              </w:rPr>
              <w:t>互動式多媒體電子白板</w:t>
            </w:r>
          </w:p>
          <w:p w14:paraId="094E2578" w14:textId="77777777" w:rsidR="00912D4E" w:rsidRDefault="00912D4E" w:rsidP="00912D4E">
            <w:pPr>
              <w:adjustRightInd w:val="0"/>
              <w:snapToGrid w:val="0"/>
              <w:rPr>
                <w:rFonts w:eastAsia="標楷體"/>
              </w:rPr>
            </w:pPr>
            <w:r w:rsidRPr="0047551B">
              <w:rPr>
                <w:rFonts w:eastAsia="標楷體"/>
              </w:rPr>
              <w:t>Google Classroom</w:t>
            </w:r>
            <w:r>
              <w:rPr>
                <w:rFonts w:eastAsia="標楷體" w:hint="eastAsia"/>
              </w:rPr>
              <w:t xml:space="preserve"> </w:t>
            </w:r>
          </w:p>
          <w:p w14:paraId="1600126F" w14:textId="77777777" w:rsidR="00912D4E" w:rsidRDefault="00912D4E" w:rsidP="00912D4E">
            <w:pPr>
              <w:adjustRightInd w:val="0"/>
              <w:snapToGrid w:val="0"/>
              <w:rPr>
                <w:rFonts w:eastAsia="標楷體"/>
              </w:rPr>
            </w:pPr>
          </w:p>
          <w:p w14:paraId="1BCFFBC0" w14:textId="77777777" w:rsidR="00912D4E" w:rsidRPr="00D76804" w:rsidRDefault="00912D4E" w:rsidP="00912D4E">
            <w:pPr>
              <w:spacing w:line="240" w:lineRule="atLeast"/>
              <w:ind w:left="92" w:hanging="7"/>
              <w:jc w:val="left"/>
              <w:rPr>
                <w:rFonts w:ascii="標楷體" w:eastAsia="標楷體" w:hAnsi="標楷體"/>
              </w:rPr>
            </w:pPr>
          </w:p>
          <w:p w14:paraId="14F9BCE9" w14:textId="77777777" w:rsidR="00912D4E" w:rsidRDefault="00912D4E" w:rsidP="00912D4E">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4BD0E70C" w14:textId="77777777" w:rsidR="00912D4E" w:rsidRPr="007F1E60" w:rsidRDefault="00912D4E" w:rsidP="00912D4E">
            <w:pPr>
              <w:spacing w:line="240" w:lineRule="atLeast"/>
              <w:ind w:left="92" w:hanging="7"/>
              <w:jc w:val="left"/>
              <w:rPr>
                <w:rFonts w:ascii="標楷體" w:eastAsia="標楷體" w:hAnsi="標楷體"/>
              </w:rPr>
            </w:pPr>
            <w:r w:rsidRPr="007F1E60">
              <w:rPr>
                <w:rFonts w:ascii="標楷體" w:eastAsia="標楷體" w:hAnsi="標楷體" w:hint="eastAsia"/>
              </w:rPr>
              <w:t>1.季風的相關資料。</w:t>
            </w:r>
          </w:p>
          <w:p w14:paraId="711ECC98" w14:textId="77777777" w:rsidR="00912D4E" w:rsidRDefault="00912D4E" w:rsidP="00912D4E">
            <w:pPr>
              <w:spacing w:line="240" w:lineRule="atLeast"/>
              <w:ind w:left="92" w:hanging="7"/>
              <w:jc w:val="left"/>
              <w:rPr>
                <w:rFonts w:ascii="標楷體" w:eastAsia="標楷體" w:hAnsi="標楷體"/>
              </w:rPr>
            </w:pPr>
            <w:r w:rsidRPr="007F1E60">
              <w:rPr>
                <w:rFonts w:ascii="標楷體" w:eastAsia="標楷體" w:hAnsi="標楷體" w:hint="eastAsia"/>
              </w:rPr>
              <w:t>2.受滯留</w:t>
            </w:r>
            <w:proofErr w:type="gramStart"/>
            <w:r w:rsidRPr="007F1E60">
              <w:rPr>
                <w:rFonts w:ascii="標楷體" w:eastAsia="標楷體" w:hAnsi="標楷體" w:hint="eastAsia"/>
              </w:rPr>
              <w:t>鋒</w:t>
            </w:r>
            <w:proofErr w:type="gramEnd"/>
            <w:r w:rsidRPr="007F1E60">
              <w:rPr>
                <w:rFonts w:ascii="標楷體" w:eastAsia="標楷體" w:hAnsi="標楷體" w:hint="eastAsia"/>
              </w:rPr>
              <w:t>影響前後數天的衛星雲圖與天氣預報。</w:t>
            </w:r>
          </w:p>
          <w:p w14:paraId="346AFA28" w14:textId="77777777" w:rsidR="00912D4E" w:rsidRDefault="00912D4E" w:rsidP="00912D4E">
            <w:pPr>
              <w:spacing w:line="240" w:lineRule="atLeast"/>
              <w:ind w:left="92" w:hanging="7"/>
              <w:jc w:val="left"/>
              <w:rPr>
                <w:rFonts w:ascii="標楷體" w:eastAsia="標楷體" w:hAnsi="標楷體"/>
              </w:rPr>
            </w:pPr>
          </w:p>
          <w:p w14:paraId="64579E68" w14:textId="77777777" w:rsidR="00912D4E" w:rsidRDefault="00912D4E" w:rsidP="00912D4E">
            <w:pPr>
              <w:spacing w:line="240" w:lineRule="atLeast"/>
              <w:ind w:left="92" w:hanging="7"/>
              <w:jc w:val="left"/>
              <w:rPr>
                <w:rFonts w:ascii="標楷體" w:eastAsia="標楷體" w:hAnsi="標楷體"/>
              </w:rPr>
            </w:pPr>
          </w:p>
          <w:p w14:paraId="0112E523" w14:textId="3CA7E4D1" w:rsidR="00912D4E" w:rsidRPr="0027163D" w:rsidRDefault="00912D4E" w:rsidP="00912D4E">
            <w:pPr>
              <w:spacing w:line="240" w:lineRule="atLeast"/>
              <w:ind w:left="92" w:hanging="7"/>
              <w:jc w:val="left"/>
              <w:rPr>
                <w:rFonts w:ascii="標楷體" w:eastAsia="標楷體" w:hAnsi="標楷體"/>
              </w:rPr>
            </w:pPr>
            <w:r>
              <w:rPr>
                <w:rFonts w:ascii="標楷體" w:eastAsia="標楷體" w:hAnsi="標楷體" w:hint="eastAsia"/>
              </w:rPr>
              <w:t>3.老師提供</w:t>
            </w:r>
            <w:proofErr w:type="gramStart"/>
            <w:r w:rsidRPr="00AD520E">
              <w:rPr>
                <w:rFonts w:ascii="標楷體" w:eastAsia="標楷體" w:hAnsi="標楷體" w:hint="eastAsia"/>
              </w:rPr>
              <w:t>科氏力</w:t>
            </w:r>
            <w:proofErr w:type="gramEnd"/>
            <w:r w:rsidRPr="00AD520E">
              <w:rPr>
                <w:rFonts w:ascii="標楷體" w:eastAsia="標楷體" w:hAnsi="標楷體" w:hint="eastAsia"/>
              </w:rPr>
              <w:t>影片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88F4CB2" w14:textId="77777777" w:rsidR="00912D4E" w:rsidRPr="0027163D" w:rsidRDefault="00912D4E" w:rsidP="00912D4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6C7E2DE4" w14:textId="77777777" w:rsidR="00912D4E" w:rsidRPr="0027163D" w:rsidRDefault="00912D4E" w:rsidP="00912D4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3FB36CE1" w14:textId="77777777" w:rsidR="00912D4E" w:rsidRPr="0027163D" w:rsidRDefault="00912D4E" w:rsidP="00912D4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6164C0B0" w14:textId="77777777" w:rsidR="00912D4E" w:rsidRDefault="00912D4E" w:rsidP="00912D4E">
            <w:pPr>
              <w:pStyle w:val="affb"/>
              <w:spacing w:line="240" w:lineRule="atLeast"/>
              <w:ind w:left="92" w:hanging="7"/>
              <w:rPr>
                <w:rFonts w:ascii="標楷體" w:eastAsia="標楷體" w:hAnsi="標楷體" w:cs="Times New Roman"/>
                <w:color w:val="000000"/>
                <w:kern w:val="0"/>
                <w:sz w:val="20"/>
                <w:szCs w:val="20"/>
              </w:rPr>
            </w:pPr>
          </w:p>
          <w:p w14:paraId="71410EAE" w14:textId="77777777" w:rsidR="00912D4E" w:rsidRDefault="00912D4E" w:rsidP="00912D4E">
            <w:pPr>
              <w:pStyle w:val="affb"/>
              <w:spacing w:line="240" w:lineRule="atLeast"/>
              <w:ind w:left="92" w:hanging="7"/>
              <w:rPr>
                <w:rFonts w:ascii="標楷體" w:eastAsia="標楷體" w:hAnsi="標楷體" w:cs="Times New Roman"/>
                <w:color w:val="000000"/>
                <w:kern w:val="0"/>
                <w:sz w:val="20"/>
                <w:szCs w:val="20"/>
              </w:rPr>
            </w:pPr>
          </w:p>
          <w:p w14:paraId="67DD14E1" w14:textId="77777777" w:rsidR="00912D4E" w:rsidRDefault="00912D4E" w:rsidP="00912D4E">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2B9DD36A" w14:textId="2776FCB1" w:rsidR="00912D4E" w:rsidRPr="0027163D" w:rsidRDefault="00912D4E" w:rsidP="00912D4E">
            <w:pPr>
              <w:pStyle w:val="affb"/>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C8DCEF" w14:textId="77777777" w:rsidR="00912D4E" w:rsidRPr="0027163D" w:rsidRDefault="00912D4E" w:rsidP="00912D4E">
            <w:pPr>
              <w:spacing w:line="0" w:lineRule="atLeast"/>
              <w:rPr>
                <w:rFonts w:ascii="標楷體" w:eastAsia="標楷體" w:hAnsi="標楷體"/>
              </w:rPr>
            </w:pPr>
            <w:r w:rsidRPr="0027163D">
              <w:rPr>
                <w:rFonts w:ascii="標楷體" w:eastAsia="標楷體" w:hAnsi="標楷體"/>
              </w:rPr>
              <w:t>【</w:t>
            </w:r>
            <w:r>
              <w:rPr>
                <w:rFonts w:ascii="標楷體" w:eastAsia="標楷體" w:hAnsi="標楷體" w:hint="eastAsia"/>
              </w:rPr>
              <w:t>環境</w:t>
            </w:r>
            <w:r w:rsidRPr="0027163D">
              <w:rPr>
                <w:rFonts w:ascii="標楷體" w:eastAsia="標楷體" w:hAnsi="標楷體"/>
              </w:rPr>
              <w:t>教育】</w:t>
            </w:r>
          </w:p>
          <w:p w14:paraId="26D06D01" w14:textId="77777777" w:rsidR="00912D4E" w:rsidRPr="00C13BDD" w:rsidRDefault="00912D4E" w:rsidP="00912D4E">
            <w:pPr>
              <w:spacing w:line="0" w:lineRule="atLeast"/>
              <w:rPr>
                <w:rFonts w:ascii="標楷體" w:eastAsia="標楷體" w:hAnsi="標楷體"/>
              </w:rPr>
            </w:pPr>
            <w:r w:rsidRPr="00C13BDD">
              <w:rPr>
                <w:rFonts w:ascii="標楷體" w:eastAsia="標楷體" w:hAnsi="標楷體" w:hint="eastAsia"/>
              </w:rPr>
              <w:t>環J7 透過「碳循環」，了解化石燃料與溫室氣體、全球</w:t>
            </w:r>
          </w:p>
          <w:p w14:paraId="24F29156" w14:textId="77777777" w:rsidR="00912D4E" w:rsidRDefault="00912D4E" w:rsidP="00912D4E">
            <w:pPr>
              <w:spacing w:line="0" w:lineRule="atLeast"/>
              <w:rPr>
                <w:rFonts w:ascii="標楷體" w:eastAsia="標楷體" w:hAnsi="標楷體"/>
              </w:rPr>
            </w:pPr>
            <w:r w:rsidRPr="00C13BDD">
              <w:rPr>
                <w:rFonts w:ascii="標楷體" w:eastAsia="標楷體" w:hAnsi="標楷體" w:hint="eastAsia"/>
              </w:rPr>
              <w:t>暖化、及氣候變遷的關係。</w:t>
            </w:r>
          </w:p>
          <w:p w14:paraId="08BE5F25" w14:textId="77777777" w:rsidR="00912D4E" w:rsidRDefault="00912D4E" w:rsidP="00912D4E">
            <w:pPr>
              <w:spacing w:line="0" w:lineRule="atLeast"/>
              <w:rPr>
                <w:rFonts w:ascii="標楷體" w:eastAsia="標楷體" w:hAnsi="標楷體"/>
              </w:rPr>
            </w:pPr>
          </w:p>
          <w:p w14:paraId="0A54CC30" w14:textId="77777777" w:rsidR="00912D4E" w:rsidRDefault="00912D4E" w:rsidP="00912D4E">
            <w:pPr>
              <w:spacing w:line="0" w:lineRule="atLeast"/>
              <w:rPr>
                <w:rFonts w:ascii="標楷體" w:eastAsia="標楷體" w:hAnsi="標楷體"/>
              </w:rPr>
            </w:pPr>
            <w:r w:rsidRPr="00C13BDD">
              <w:rPr>
                <w:rFonts w:ascii="標楷體" w:eastAsia="標楷體" w:hAnsi="標楷體" w:hint="eastAsia"/>
              </w:rPr>
              <w:t xml:space="preserve">環J8 了解 </w:t>
            </w:r>
            <w:proofErr w:type="gramStart"/>
            <w:r w:rsidRPr="00C13BDD">
              <w:rPr>
                <w:rFonts w:ascii="標楷體" w:eastAsia="標楷體" w:hAnsi="標楷體" w:hint="eastAsia"/>
              </w:rPr>
              <w:t>臺</w:t>
            </w:r>
            <w:proofErr w:type="gramEnd"/>
            <w:r w:rsidRPr="00C13BDD">
              <w:rPr>
                <w:rFonts w:ascii="標楷體" w:eastAsia="標楷體" w:hAnsi="標楷體" w:hint="eastAsia"/>
              </w:rPr>
              <w:t xml:space="preserve"> 灣生態環境及社會發展面對氣候變遷的脆弱性與韌性。</w:t>
            </w:r>
          </w:p>
          <w:p w14:paraId="7229F453" w14:textId="77777777" w:rsidR="00912D4E" w:rsidRDefault="00912D4E" w:rsidP="00912D4E">
            <w:pPr>
              <w:spacing w:line="0" w:lineRule="atLeast"/>
              <w:rPr>
                <w:rFonts w:ascii="標楷體" w:eastAsia="標楷體" w:hAnsi="標楷體"/>
              </w:rPr>
            </w:pPr>
          </w:p>
          <w:p w14:paraId="4E8EF868" w14:textId="77777777" w:rsidR="00912D4E" w:rsidRPr="004071B0" w:rsidRDefault="00912D4E" w:rsidP="00912D4E">
            <w:pPr>
              <w:spacing w:line="0" w:lineRule="atLeast"/>
              <w:rPr>
                <w:rFonts w:ascii="標楷體" w:eastAsia="標楷體" w:hAnsi="標楷體"/>
              </w:rPr>
            </w:pPr>
            <w:r w:rsidRPr="004071B0">
              <w:rPr>
                <w:rFonts w:ascii="標楷體" w:eastAsia="標楷體" w:hAnsi="標楷體" w:hint="eastAsia"/>
              </w:rPr>
              <w:t xml:space="preserve">環J9 了解氣候變遷減緩與調適的涵義，以及 </w:t>
            </w:r>
            <w:proofErr w:type="gramStart"/>
            <w:r w:rsidRPr="004071B0">
              <w:rPr>
                <w:rFonts w:ascii="標楷體" w:eastAsia="標楷體" w:hAnsi="標楷體" w:hint="eastAsia"/>
              </w:rPr>
              <w:t>臺</w:t>
            </w:r>
            <w:proofErr w:type="gramEnd"/>
            <w:r w:rsidRPr="004071B0">
              <w:rPr>
                <w:rFonts w:ascii="標楷體" w:eastAsia="標楷體" w:hAnsi="標楷體" w:hint="eastAsia"/>
              </w:rPr>
              <w:t xml:space="preserve"> 灣因應氣候變遷調適</w:t>
            </w:r>
          </w:p>
          <w:p w14:paraId="5DDC891E" w14:textId="77777777" w:rsidR="00912D4E" w:rsidRDefault="00912D4E" w:rsidP="00912D4E">
            <w:pPr>
              <w:spacing w:line="0" w:lineRule="atLeast"/>
              <w:rPr>
                <w:rFonts w:ascii="標楷體" w:eastAsia="標楷體" w:hAnsi="標楷體"/>
              </w:rPr>
            </w:pPr>
            <w:r w:rsidRPr="004071B0">
              <w:rPr>
                <w:rFonts w:ascii="標楷體" w:eastAsia="標楷體" w:hAnsi="標楷體" w:hint="eastAsia"/>
              </w:rPr>
              <w:lastRenderedPageBreak/>
              <w:t>的政策。</w:t>
            </w:r>
          </w:p>
          <w:p w14:paraId="70852DD8" w14:textId="77777777" w:rsidR="00912D4E" w:rsidRDefault="00912D4E" w:rsidP="00912D4E">
            <w:pPr>
              <w:spacing w:line="0" w:lineRule="atLeast"/>
              <w:rPr>
                <w:rFonts w:ascii="標楷體" w:eastAsia="標楷體" w:hAnsi="標楷體"/>
              </w:rPr>
            </w:pPr>
          </w:p>
          <w:p w14:paraId="403CB187" w14:textId="77777777" w:rsidR="00912D4E" w:rsidRPr="0027163D" w:rsidRDefault="00912D4E" w:rsidP="00912D4E">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73735DD5" w14:textId="77777777" w:rsidR="00912D4E" w:rsidRDefault="00912D4E" w:rsidP="00912D4E">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2BE3B3C2" w14:textId="77777777" w:rsidR="00912D4E" w:rsidRPr="0027163D" w:rsidRDefault="00912D4E" w:rsidP="00912D4E">
            <w:pPr>
              <w:spacing w:line="0" w:lineRule="atLeast"/>
              <w:rPr>
                <w:rFonts w:ascii="標楷體" w:eastAsia="標楷體" w:hAnsi="標楷體"/>
              </w:rPr>
            </w:pPr>
          </w:p>
          <w:p w14:paraId="2E629925" w14:textId="5973EB39" w:rsidR="00912D4E" w:rsidRPr="0027163D" w:rsidRDefault="00912D4E" w:rsidP="00912D4E">
            <w:pPr>
              <w:rPr>
                <w:rFonts w:ascii="標楷體" w:eastAsia="標楷體" w:hAnsi="標楷體"/>
              </w:rPr>
            </w:pPr>
            <w:r w:rsidRPr="0027163D">
              <w:rPr>
                <w:rFonts w:ascii="標楷體" w:eastAsia="標楷體" w:hAnsi="標楷體" w:hint="eastAsia"/>
              </w:rPr>
              <w:t xml:space="preserve">閱 J4 </w:t>
            </w:r>
            <w:proofErr w:type="gramStart"/>
            <w:r w:rsidRPr="0027163D">
              <w:rPr>
                <w:rFonts w:ascii="標楷體" w:eastAsia="標楷體" w:hAnsi="標楷體" w:hint="eastAsia"/>
              </w:rPr>
              <w:t>除紙本</w:t>
            </w:r>
            <w:proofErr w:type="gramEnd"/>
            <w:r w:rsidRPr="0027163D">
              <w:rPr>
                <w:rFonts w:ascii="標楷體" w:eastAsia="標楷體" w:hAnsi="標楷體" w:hint="eastAsia"/>
              </w:rPr>
              <w:t xml:space="preserve">閱讀之外，依學習需求選擇適當的閱讀媒材，並了解如何利用適當的管道獲得文本資源。 </w:t>
            </w:r>
          </w:p>
        </w:tc>
        <w:tc>
          <w:tcPr>
            <w:tcW w:w="1784" w:type="dxa"/>
            <w:tcBorders>
              <w:top w:val="single" w:sz="8" w:space="0" w:color="000000"/>
              <w:bottom w:val="single" w:sz="8" w:space="0" w:color="000000"/>
              <w:right w:val="single" w:sz="8" w:space="0" w:color="000000"/>
            </w:tcBorders>
          </w:tcPr>
          <w:p w14:paraId="4F13CA10" w14:textId="77777777" w:rsidR="00912D4E" w:rsidRPr="0027163D" w:rsidRDefault="00912D4E" w:rsidP="00912D4E">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453BB848" w14:textId="77777777" w:rsidR="00912D4E" w:rsidRPr="0027163D" w:rsidRDefault="00912D4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F196E49" w14:textId="77777777" w:rsidR="00912D4E" w:rsidRPr="0027163D" w:rsidRDefault="00912D4E" w:rsidP="00912D4E">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2DA8AEFA" w14:textId="77777777" w:rsidR="00912D4E" w:rsidRPr="0027163D" w:rsidRDefault="00912D4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5DF78F43" w14:textId="3B4D7919" w:rsidR="00912D4E" w:rsidRPr="0027163D" w:rsidRDefault="00912D4E" w:rsidP="00912D4E">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7C1002" w14:paraId="30E3AD67"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3BA45267" w14:textId="77777777" w:rsidR="007C1002" w:rsidRPr="008E66F0" w:rsidRDefault="007C1002" w:rsidP="007C1002">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第七</w:t>
            </w:r>
            <w:proofErr w:type="gramStart"/>
            <w:r w:rsidRPr="008E66F0">
              <w:rPr>
                <w:rFonts w:ascii="標楷體" w:eastAsia="標楷體" w:hAnsi="標楷體" w:cs="標楷體" w:hint="eastAsia"/>
                <w:snapToGrid w:val="0"/>
                <w:sz w:val="22"/>
              </w:rPr>
              <w:t>週</w:t>
            </w:r>
            <w:proofErr w:type="gramEnd"/>
          </w:p>
          <w:p w14:paraId="376FDFD9" w14:textId="29FA0612" w:rsidR="007C1002" w:rsidRPr="008E66F0" w:rsidRDefault="007C1002" w:rsidP="007C1002">
            <w:pPr>
              <w:spacing w:line="260" w:lineRule="exact"/>
              <w:jc w:val="center"/>
              <w:rPr>
                <w:rFonts w:ascii="標楷體" w:eastAsia="標楷體" w:hAnsi="標楷體"/>
                <w:sz w:val="22"/>
              </w:rPr>
            </w:pPr>
            <w:r w:rsidRPr="008E66F0">
              <w:rPr>
                <w:rFonts w:ascii="標楷體" w:eastAsia="標楷體" w:hAnsi="標楷體" w:hint="eastAsia"/>
                <w:sz w:val="22"/>
              </w:rPr>
              <w:t>3/2</w:t>
            </w:r>
            <w:r>
              <w:rPr>
                <w:rFonts w:ascii="標楷體" w:eastAsia="標楷體" w:hAnsi="標楷體" w:hint="eastAsia"/>
                <w:sz w:val="22"/>
              </w:rPr>
              <w:t>3</w:t>
            </w:r>
            <w:r w:rsidRPr="008E66F0">
              <w:rPr>
                <w:rFonts w:ascii="標楷體" w:eastAsia="標楷體" w:hAnsi="標楷體" w:hint="eastAsia"/>
                <w:sz w:val="22"/>
              </w:rPr>
              <w:t>~3/2</w:t>
            </w:r>
            <w:r>
              <w:rPr>
                <w:rFonts w:ascii="標楷體" w:eastAsia="標楷體" w:hAnsi="標楷體" w:hint="eastAsia"/>
                <w:sz w:val="22"/>
              </w:rPr>
              <w:t>7</w:t>
            </w:r>
          </w:p>
        </w:tc>
        <w:tc>
          <w:tcPr>
            <w:tcW w:w="1985" w:type="dxa"/>
            <w:tcBorders>
              <w:top w:val="single" w:sz="8" w:space="0" w:color="000000"/>
              <w:left w:val="single" w:sz="8" w:space="0" w:color="000000"/>
              <w:bottom w:val="single" w:sz="8" w:space="0" w:color="000000"/>
              <w:right w:val="single" w:sz="8" w:space="0" w:color="000000"/>
            </w:tcBorders>
          </w:tcPr>
          <w:p w14:paraId="7DBFF0DF" w14:textId="77777777" w:rsidR="007C1002" w:rsidRPr="007F30E4" w:rsidRDefault="007C1002" w:rsidP="007C1002">
            <w:pPr>
              <w:spacing w:line="0" w:lineRule="atLeast"/>
              <w:rPr>
                <w:rFonts w:ascii="標楷體" w:eastAsia="標楷體" w:hAnsi="標楷體"/>
              </w:rPr>
            </w:pPr>
            <w:r w:rsidRPr="007F30E4">
              <w:rPr>
                <w:rFonts w:ascii="標楷體" w:eastAsia="標楷體" w:hAnsi="標楷體" w:hint="eastAsia"/>
              </w:rPr>
              <w:t>tr-Ⅳ-1 能</w:t>
            </w:r>
            <w:proofErr w:type="gramStart"/>
            <w:r w:rsidRPr="007F30E4">
              <w:rPr>
                <w:rFonts w:ascii="標楷體" w:eastAsia="標楷體" w:hAnsi="標楷體" w:hint="eastAsia"/>
              </w:rPr>
              <w:t>將所習得</w:t>
            </w:r>
            <w:proofErr w:type="gramEnd"/>
            <w:r w:rsidRPr="007F30E4">
              <w:rPr>
                <w:rFonts w:ascii="標楷體" w:eastAsia="標楷體" w:hAnsi="標楷體" w:hint="eastAsia"/>
              </w:rPr>
              <w:t>的知識正確的連結到所觀察到的自然現象及實驗數據，並推論出其中的關聯，進而運用習得的知識來解釋自己論點的正確性。</w:t>
            </w:r>
          </w:p>
          <w:p w14:paraId="68C19863" w14:textId="47888C3A" w:rsidR="007C1002" w:rsidRPr="00411FC7" w:rsidRDefault="007C1002" w:rsidP="007C1002">
            <w:pPr>
              <w:spacing w:line="0" w:lineRule="atLeast"/>
              <w:rPr>
                <w:rFonts w:ascii="標楷體" w:eastAsia="標楷體" w:hAnsi="標楷體"/>
              </w:rPr>
            </w:pPr>
            <w:r w:rsidRPr="007F30E4">
              <w:rPr>
                <w:rFonts w:ascii="標楷體" w:eastAsia="標楷體" w:hAnsi="標楷體" w:hint="eastAsia"/>
              </w:rPr>
              <w:t>ai-Ⅳ-3 透過所學到的科學知識和科學探索的各種方法，解釋自然現象發生的原因，建立科學學習的自信心。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C787897" w14:textId="77777777" w:rsidR="007C1002" w:rsidRPr="007F30E4" w:rsidRDefault="007C1002" w:rsidP="007C1002">
            <w:pPr>
              <w:spacing w:line="0" w:lineRule="atLeast"/>
              <w:rPr>
                <w:rFonts w:ascii="標楷體" w:eastAsia="標楷體" w:hAnsi="標楷體"/>
                <w:color w:val="000000" w:themeColor="text1"/>
              </w:rPr>
            </w:pPr>
            <w:proofErr w:type="spellStart"/>
            <w:r w:rsidRPr="007F30E4">
              <w:rPr>
                <w:rFonts w:ascii="標楷體" w:eastAsia="標楷體" w:hAnsi="標楷體" w:hint="eastAsia"/>
                <w:color w:val="000000" w:themeColor="text1"/>
              </w:rPr>
              <w:t>Ib</w:t>
            </w:r>
            <w:proofErr w:type="spellEnd"/>
            <w:r w:rsidRPr="007F30E4">
              <w:rPr>
                <w:rFonts w:ascii="標楷體" w:eastAsia="標楷體" w:hAnsi="標楷體" w:hint="eastAsia"/>
                <w:color w:val="000000" w:themeColor="text1"/>
              </w:rPr>
              <w:t>-Ⅳ-1 氣團是性質均勻的大型空氣團塊，性質各有不同。</w:t>
            </w:r>
          </w:p>
          <w:p w14:paraId="14B72BCC" w14:textId="77777777" w:rsidR="007C1002" w:rsidRPr="007F30E4" w:rsidRDefault="007C1002" w:rsidP="007C1002">
            <w:pPr>
              <w:spacing w:line="0" w:lineRule="atLeast"/>
              <w:rPr>
                <w:rFonts w:ascii="標楷體" w:eastAsia="標楷體" w:hAnsi="標楷體"/>
                <w:color w:val="000000" w:themeColor="text1"/>
              </w:rPr>
            </w:pPr>
            <w:proofErr w:type="spellStart"/>
            <w:r w:rsidRPr="007F30E4">
              <w:rPr>
                <w:rFonts w:ascii="標楷體" w:eastAsia="標楷體" w:hAnsi="標楷體" w:hint="eastAsia"/>
                <w:color w:val="000000" w:themeColor="text1"/>
              </w:rPr>
              <w:t>Ib</w:t>
            </w:r>
            <w:proofErr w:type="spellEnd"/>
            <w:r w:rsidRPr="007F30E4">
              <w:rPr>
                <w:rFonts w:ascii="標楷體" w:eastAsia="標楷體" w:hAnsi="標楷體" w:hint="eastAsia"/>
                <w:color w:val="000000" w:themeColor="text1"/>
              </w:rPr>
              <w:t>-Ⅳ-4 鋒面是性質不同的氣團之交界面，會產生各種天氣變化。</w:t>
            </w:r>
          </w:p>
          <w:p w14:paraId="4D796692" w14:textId="5217FD03" w:rsidR="007C1002" w:rsidRPr="00411FC7" w:rsidRDefault="007C1002" w:rsidP="007C1002">
            <w:pPr>
              <w:spacing w:line="0" w:lineRule="atLeast"/>
              <w:rPr>
                <w:rFonts w:ascii="標楷體" w:eastAsia="標楷體" w:hAnsi="標楷體"/>
              </w:rPr>
            </w:pPr>
            <w:proofErr w:type="spellStart"/>
            <w:r w:rsidRPr="007F30E4">
              <w:rPr>
                <w:rFonts w:ascii="標楷體" w:eastAsia="標楷體" w:hAnsi="標楷體" w:hint="eastAsia"/>
                <w:color w:val="000000" w:themeColor="text1"/>
              </w:rPr>
              <w:t>Ib</w:t>
            </w:r>
            <w:proofErr w:type="spellEnd"/>
            <w:r w:rsidRPr="007F30E4">
              <w:rPr>
                <w:rFonts w:ascii="標楷體" w:eastAsia="標楷體" w:hAnsi="標楷體" w:hint="eastAsia"/>
                <w:color w:val="000000" w:themeColor="text1"/>
              </w:rPr>
              <w:t>-Ⅳ-6 臺灣秋冬季受東北季風影響，夏季受西南季風影響，造成各地氣溫、風向和降水的季節性差異。</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D523600" w14:textId="77777777" w:rsidR="007C1002" w:rsidRPr="007F30E4" w:rsidRDefault="007C1002" w:rsidP="007C1002">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第三章：千變萬化的天氣</w:t>
            </w:r>
          </w:p>
          <w:p w14:paraId="55EE9D01" w14:textId="77777777" w:rsidR="007C1002" w:rsidRPr="007F30E4" w:rsidRDefault="007C1002" w:rsidP="007C1002">
            <w:pPr>
              <w:spacing w:line="0" w:lineRule="atLeast"/>
              <w:ind w:firstLine="0"/>
              <w:rPr>
                <w:rFonts w:ascii="標楷體" w:eastAsia="標楷體" w:hAnsi="標楷體"/>
                <w:color w:val="000000" w:themeColor="text1"/>
              </w:rPr>
            </w:pPr>
            <w:proofErr w:type="gramStart"/>
            <w:r w:rsidRPr="007F30E4">
              <w:rPr>
                <w:rFonts w:ascii="標楷體" w:eastAsia="標楷體" w:hAnsi="標楷體" w:hint="eastAsia"/>
                <w:color w:val="000000" w:themeColor="text1"/>
              </w:rPr>
              <w:t>‧</w:t>
            </w:r>
            <w:proofErr w:type="gramEnd"/>
            <w:r w:rsidRPr="007F30E4">
              <w:rPr>
                <w:rFonts w:ascii="標楷體" w:eastAsia="標楷體" w:hAnsi="標楷體" w:hint="eastAsia"/>
                <w:color w:val="000000" w:themeColor="text1"/>
              </w:rPr>
              <w:t>3-</w:t>
            </w:r>
            <w:r>
              <w:rPr>
                <w:rFonts w:ascii="標楷體" w:eastAsia="標楷體" w:hAnsi="標楷體" w:hint="eastAsia"/>
                <w:color w:val="000000" w:themeColor="text1"/>
              </w:rPr>
              <w:t>3氣團和鋒面</w:t>
            </w:r>
          </w:p>
          <w:p w14:paraId="3E0A04B5" w14:textId="77777777" w:rsidR="007C1002" w:rsidRDefault="007C1002" w:rsidP="007C1002">
            <w:pPr>
              <w:spacing w:line="0" w:lineRule="atLeast"/>
              <w:ind w:firstLine="0"/>
              <w:rPr>
                <w:rFonts w:ascii="標楷體" w:eastAsia="標楷體" w:hAnsi="標楷體"/>
                <w:color w:val="000000" w:themeColor="text1"/>
              </w:rPr>
            </w:pPr>
            <w:r>
              <w:rPr>
                <w:rFonts w:ascii="標楷體" w:eastAsia="標楷體" w:hAnsi="標楷體" w:hint="eastAsia"/>
                <w:color w:val="000000" w:themeColor="text1"/>
              </w:rPr>
              <w:t xml:space="preserve">  -</w:t>
            </w:r>
            <w:r w:rsidRPr="00E35F51">
              <w:rPr>
                <w:rFonts w:ascii="標楷體" w:eastAsia="標楷體" w:hAnsi="標楷體" w:hint="eastAsia"/>
                <w:color w:val="000000" w:themeColor="text1"/>
              </w:rPr>
              <w:t>鋒面的成因、種類與天氣變化</w:t>
            </w:r>
          </w:p>
          <w:p w14:paraId="21636953" w14:textId="77777777" w:rsidR="007C1002" w:rsidRPr="00E35F51" w:rsidRDefault="007C1002" w:rsidP="007C1002">
            <w:pPr>
              <w:spacing w:line="0" w:lineRule="atLeast"/>
              <w:ind w:firstLine="0"/>
              <w:rPr>
                <w:rFonts w:ascii="標楷體" w:eastAsia="標楷體" w:hAnsi="標楷體"/>
                <w:color w:val="000000" w:themeColor="text1"/>
              </w:rPr>
            </w:pPr>
          </w:p>
          <w:p w14:paraId="7DCC5942" w14:textId="77777777" w:rsidR="007C1002" w:rsidRDefault="007C1002" w:rsidP="007C1002">
            <w:pPr>
              <w:spacing w:line="0" w:lineRule="atLeast"/>
              <w:ind w:firstLine="0"/>
              <w:rPr>
                <w:rFonts w:ascii="標楷體" w:eastAsia="標楷體" w:hAnsi="標楷體"/>
                <w:color w:val="000000" w:themeColor="text1"/>
              </w:rPr>
            </w:pPr>
            <w:r w:rsidRPr="00E35F51">
              <w:rPr>
                <w:rFonts w:ascii="標楷體" w:eastAsia="標楷體" w:hAnsi="標楷體"/>
                <w:b/>
                <w:bCs/>
                <w:color w:val="000000" w:themeColor="text1"/>
              </w:rPr>
              <w:t>1.鋒面的成因與種類：</w:t>
            </w:r>
            <w:r w:rsidRPr="00E35F51">
              <w:rPr>
                <w:rFonts w:ascii="標楷體" w:eastAsia="標楷體" w:hAnsi="標楷體"/>
                <w:color w:val="000000" w:themeColor="text1"/>
              </w:rPr>
              <w:t xml:space="preserve"> 知道鋒面是性質不同的氣團之交界面，會產生各種天氣變化（Ib-Ⅳ-4）。知道鋒面的成因、種類（冷鋒、暖鋒、滯留鋒）和特徵。</w:t>
            </w:r>
          </w:p>
          <w:p w14:paraId="1B05093D" w14:textId="23893D74" w:rsidR="007C1002" w:rsidRPr="009A388A" w:rsidRDefault="007C1002" w:rsidP="007C1002">
            <w:pPr>
              <w:spacing w:line="0" w:lineRule="atLeast"/>
              <w:ind w:firstLine="0"/>
              <w:rPr>
                <w:rFonts w:ascii="標楷體" w:eastAsia="標楷體" w:hAnsi="標楷體"/>
              </w:rPr>
            </w:pPr>
            <w:r w:rsidRPr="00E35F51">
              <w:rPr>
                <w:rFonts w:ascii="標楷體" w:eastAsia="標楷體" w:hAnsi="標楷體"/>
                <w:b/>
                <w:bCs/>
                <w:color w:val="000000" w:themeColor="text1"/>
              </w:rPr>
              <w:t>2.鋒面與天氣變化：</w:t>
            </w:r>
            <w:r w:rsidRPr="00E35F51">
              <w:rPr>
                <w:rFonts w:ascii="標楷體" w:eastAsia="標楷體" w:hAnsi="標楷體"/>
                <w:color w:val="000000" w:themeColor="text1"/>
              </w:rPr>
              <w:t>描述鋒面與天氣變化。活動： 利用受滯留</w:t>
            </w:r>
            <w:proofErr w:type="gramStart"/>
            <w:r w:rsidRPr="00E35F51">
              <w:rPr>
                <w:rFonts w:ascii="標楷體" w:eastAsia="標楷體" w:hAnsi="標楷體"/>
                <w:color w:val="000000" w:themeColor="text1"/>
              </w:rPr>
              <w:t>鋒</w:t>
            </w:r>
            <w:proofErr w:type="gramEnd"/>
            <w:r w:rsidRPr="00E35F51">
              <w:rPr>
                <w:rFonts w:ascii="標楷體" w:eastAsia="標楷體" w:hAnsi="標楷體"/>
                <w:color w:val="000000" w:themeColor="text1"/>
              </w:rPr>
              <w:t>影響前後數天的衛星雲圖與天氣預報，分析滯留</w:t>
            </w:r>
            <w:proofErr w:type="gramStart"/>
            <w:r w:rsidRPr="00E35F51">
              <w:rPr>
                <w:rFonts w:ascii="標楷體" w:eastAsia="標楷體" w:hAnsi="標楷體"/>
                <w:color w:val="000000" w:themeColor="text1"/>
              </w:rPr>
              <w:t>鋒</w:t>
            </w:r>
            <w:proofErr w:type="gramEnd"/>
            <w:r w:rsidRPr="00E35F51">
              <w:rPr>
                <w:rFonts w:ascii="標楷體" w:eastAsia="標楷體" w:hAnsi="標楷體"/>
                <w:color w:val="000000" w:themeColor="text1"/>
              </w:rPr>
              <w:t xml:space="preserve">帶來的梅雨現象，並解釋其原因。 </w:t>
            </w:r>
            <w:r w:rsidRPr="00E35F51">
              <w:rPr>
                <w:rFonts w:ascii="標楷體" w:eastAsia="標楷體" w:hAnsi="標楷體"/>
                <w:b/>
                <w:bCs/>
                <w:color w:val="000000" w:themeColor="text1"/>
              </w:rPr>
              <w:t>3.總結與自信心建立：</w:t>
            </w:r>
            <w:r w:rsidRPr="00E35F51">
              <w:rPr>
                <w:rFonts w:ascii="標楷體" w:eastAsia="標楷體" w:hAnsi="標楷體"/>
                <w:color w:val="000000" w:themeColor="text1"/>
              </w:rPr>
              <w:t xml:space="preserve"> 總結氣團、季風、鋒面與天氣變化的關係，透過解釋自然現象（如梅雨、寒流）的原因，建立科學學習的自信心（ai-Ⅳ-3）。</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B401E70" w14:textId="63074402" w:rsidR="007C1002" w:rsidRPr="00411FC7" w:rsidRDefault="007C1002" w:rsidP="007C1002">
            <w:pPr>
              <w:spacing w:line="0" w:lineRule="atLeast"/>
              <w:rPr>
                <w:rFonts w:ascii="標楷體" w:eastAsia="標楷體" w:hAnsi="標楷體"/>
              </w:rPr>
            </w:pPr>
            <w:r w:rsidRPr="007F30E4">
              <w:rPr>
                <w:rFonts w:ascii="標楷體" w:eastAsia="標楷體" w:hAnsi="標楷體" w:hint="eastAsia"/>
                <w:color w:val="000000" w:themeColor="text1"/>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C8FBC3"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教學資源:</w:t>
            </w:r>
          </w:p>
          <w:p w14:paraId="416F250E" w14:textId="77777777" w:rsidR="007C1002" w:rsidRPr="007B2135" w:rsidRDefault="007C1002" w:rsidP="007C1002">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5FED7349" w14:textId="77777777" w:rsidR="007C1002" w:rsidRPr="007B2135" w:rsidRDefault="007C1002" w:rsidP="007C1002">
            <w:pPr>
              <w:adjustRightInd w:val="0"/>
              <w:snapToGrid w:val="0"/>
              <w:rPr>
                <w:rFonts w:eastAsia="標楷體"/>
              </w:rPr>
            </w:pPr>
            <w:r w:rsidRPr="007B2135">
              <w:rPr>
                <w:rFonts w:eastAsia="標楷體"/>
              </w:rPr>
              <w:t>出版社影音教材</w:t>
            </w:r>
          </w:p>
          <w:p w14:paraId="336C9242" w14:textId="77777777" w:rsidR="007C1002" w:rsidRDefault="007C1002" w:rsidP="007C1002">
            <w:pPr>
              <w:adjustRightInd w:val="0"/>
              <w:snapToGrid w:val="0"/>
              <w:rPr>
                <w:rFonts w:eastAsia="標楷體"/>
              </w:rPr>
            </w:pPr>
          </w:p>
          <w:p w14:paraId="6733C68A" w14:textId="77777777" w:rsidR="007C1002" w:rsidRPr="007B2135" w:rsidRDefault="007C1002" w:rsidP="007C10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485490CC" w14:textId="77777777" w:rsidR="007C1002" w:rsidRDefault="007C1002" w:rsidP="007C1002">
            <w:pPr>
              <w:adjustRightInd w:val="0"/>
              <w:snapToGrid w:val="0"/>
              <w:rPr>
                <w:rFonts w:eastAsia="標楷體"/>
              </w:rPr>
            </w:pPr>
            <w:r>
              <w:rPr>
                <w:rFonts w:eastAsia="標楷體" w:hint="eastAsia"/>
              </w:rPr>
              <w:t>互動式多媒體電子白板</w:t>
            </w:r>
          </w:p>
          <w:p w14:paraId="6F43B4D4" w14:textId="77777777" w:rsidR="007C1002" w:rsidRDefault="007C1002" w:rsidP="007C1002">
            <w:pPr>
              <w:adjustRightInd w:val="0"/>
              <w:contextualSpacing/>
              <w:rPr>
                <w:rFonts w:eastAsia="標楷體"/>
              </w:rPr>
            </w:pPr>
          </w:p>
          <w:p w14:paraId="137D173D" w14:textId="77777777" w:rsidR="007C1002" w:rsidRDefault="007C1002" w:rsidP="007C1002">
            <w:pPr>
              <w:adjustRightInd w:val="0"/>
              <w:contextualSpacing/>
              <w:rPr>
                <w:rFonts w:eastAsia="標楷體"/>
              </w:rPr>
            </w:pPr>
            <w:r w:rsidRPr="009E4AE7">
              <w:rPr>
                <w:rFonts w:eastAsia="標楷體"/>
              </w:rPr>
              <w:t>紙本學習單</w:t>
            </w:r>
          </w:p>
          <w:p w14:paraId="40F13A21" w14:textId="77777777" w:rsidR="007C1002" w:rsidRDefault="007C1002" w:rsidP="007C1002">
            <w:pPr>
              <w:adjustRightInd w:val="0"/>
              <w:snapToGrid w:val="0"/>
              <w:rPr>
                <w:rFonts w:eastAsia="標楷體"/>
              </w:rPr>
            </w:pPr>
            <w:r>
              <w:rPr>
                <w:rFonts w:eastAsia="標楷體"/>
              </w:rPr>
              <w:t>平板電腦</w:t>
            </w:r>
          </w:p>
          <w:p w14:paraId="014FDBF5" w14:textId="77777777" w:rsidR="007C1002" w:rsidRDefault="007C1002" w:rsidP="007C1002">
            <w:pPr>
              <w:adjustRightInd w:val="0"/>
              <w:snapToGrid w:val="0"/>
              <w:rPr>
                <w:rFonts w:eastAsia="標楷體"/>
              </w:rPr>
            </w:pPr>
            <w:r>
              <w:rPr>
                <w:rFonts w:eastAsia="標楷體" w:hint="eastAsia"/>
              </w:rPr>
              <w:t>互動式多媒體電子白板</w:t>
            </w:r>
          </w:p>
          <w:p w14:paraId="6FB602EB" w14:textId="77777777" w:rsidR="007C1002" w:rsidRDefault="007C1002" w:rsidP="007C1002">
            <w:pPr>
              <w:adjustRightInd w:val="0"/>
              <w:snapToGrid w:val="0"/>
              <w:rPr>
                <w:rFonts w:eastAsia="標楷體"/>
              </w:rPr>
            </w:pPr>
            <w:r w:rsidRPr="0047551B">
              <w:rPr>
                <w:rFonts w:eastAsia="標楷體"/>
              </w:rPr>
              <w:t>Google Classroom</w:t>
            </w:r>
            <w:r>
              <w:rPr>
                <w:rFonts w:eastAsia="標楷體" w:hint="eastAsia"/>
              </w:rPr>
              <w:t xml:space="preserve"> </w:t>
            </w:r>
          </w:p>
          <w:p w14:paraId="349AE510" w14:textId="77777777" w:rsidR="007C1002" w:rsidRDefault="007C1002" w:rsidP="007C1002">
            <w:pPr>
              <w:adjustRightInd w:val="0"/>
              <w:snapToGrid w:val="0"/>
              <w:rPr>
                <w:rFonts w:eastAsia="標楷體"/>
              </w:rPr>
            </w:pPr>
          </w:p>
          <w:p w14:paraId="35526736" w14:textId="77777777" w:rsidR="007C1002" w:rsidRPr="00D76804" w:rsidRDefault="007C1002" w:rsidP="007C1002">
            <w:pPr>
              <w:spacing w:line="240" w:lineRule="atLeast"/>
              <w:ind w:left="92" w:hanging="7"/>
              <w:jc w:val="left"/>
              <w:rPr>
                <w:rFonts w:ascii="標楷體" w:eastAsia="標楷體" w:hAnsi="標楷體"/>
              </w:rPr>
            </w:pPr>
          </w:p>
          <w:p w14:paraId="354E58A3" w14:textId="77777777" w:rsidR="007C1002" w:rsidRPr="00F31B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19AB2CC6" w14:textId="77777777" w:rsidR="007C1002" w:rsidRPr="00EE6F97" w:rsidRDefault="007C1002" w:rsidP="007C1002">
            <w:pPr>
              <w:spacing w:line="240" w:lineRule="atLeast"/>
              <w:ind w:left="92" w:hanging="7"/>
              <w:jc w:val="left"/>
              <w:rPr>
                <w:rFonts w:ascii="標楷體" w:eastAsia="標楷體" w:hAnsi="標楷體"/>
                <w:color w:val="000000" w:themeColor="text1"/>
              </w:rPr>
            </w:pPr>
            <w:r w:rsidRPr="00EE6F97">
              <w:rPr>
                <w:rFonts w:ascii="標楷體" w:eastAsia="標楷體" w:hAnsi="標楷體" w:hint="eastAsia"/>
                <w:color w:val="000000" w:themeColor="text1"/>
              </w:rPr>
              <w:t>1.季風的相關資料。</w:t>
            </w:r>
          </w:p>
          <w:p w14:paraId="7D34C27E" w14:textId="56E16D50" w:rsidR="007C1002" w:rsidRPr="0027163D" w:rsidRDefault="007C1002" w:rsidP="007C1002">
            <w:pPr>
              <w:spacing w:line="240" w:lineRule="atLeast"/>
              <w:ind w:left="92" w:hanging="7"/>
              <w:jc w:val="left"/>
              <w:rPr>
                <w:rFonts w:ascii="標楷體" w:eastAsia="標楷體" w:hAnsi="標楷體"/>
              </w:rPr>
            </w:pPr>
            <w:r w:rsidRPr="00EE6F97">
              <w:rPr>
                <w:rFonts w:ascii="標楷體" w:eastAsia="標楷體" w:hAnsi="標楷體" w:hint="eastAsia"/>
                <w:color w:val="000000" w:themeColor="text1"/>
              </w:rPr>
              <w:t>2.受滯留</w:t>
            </w:r>
            <w:proofErr w:type="gramStart"/>
            <w:r w:rsidRPr="00EE6F97">
              <w:rPr>
                <w:rFonts w:ascii="標楷體" w:eastAsia="標楷體" w:hAnsi="標楷體" w:hint="eastAsia"/>
                <w:color w:val="000000" w:themeColor="text1"/>
              </w:rPr>
              <w:t>鋒</w:t>
            </w:r>
            <w:proofErr w:type="gramEnd"/>
            <w:r w:rsidRPr="00EE6F97">
              <w:rPr>
                <w:rFonts w:ascii="標楷體" w:eastAsia="標楷體" w:hAnsi="標楷體" w:hint="eastAsia"/>
                <w:color w:val="000000" w:themeColor="text1"/>
              </w:rPr>
              <w:t>影響前後數天的衛星雲圖與天氣預報。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2B778C"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1B95F567"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2F42517"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4B3FD7CB"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6B466AEC"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0780DA52"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7544358E" w14:textId="77777777" w:rsidR="007C1002" w:rsidRDefault="007C1002" w:rsidP="007C1002">
            <w:pPr>
              <w:spacing w:line="240" w:lineRule="atLeast"/>
              <w:ind w:left="92" w:hanging="7"/>
              <w:rPr>
                <w:rFonts w:ascii="標楷體" w:eastAsia="標楷體" w:hAnsi="標楷體"/>
              </w:rPr>
            </w:pPr>
          </w:p>
          <w:p w14:paraId="54C78A83" w14:textId="77777777" w:rsidR="007C1002" w:rsidRDefault="007C1002" w:rsidP="007C100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7A4457E1" w14:textId="06199C3C" w:rsidR="007C1002" w:rsidRPr="0027163D" w:rsidRDefault="007C1002" w:rsidP="007C1002">
            <w:pPr>
              <w:pStyle w:val="affb"/>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8B58B4"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3FD6BFFE" w14:textId="77777777" w:rsidR="007C1002" w:rsidRPr="00EE6F97" w:rsidRDefault="007C1002" w:rsidP="007C1002">
            <w:pPr>
              <w:spacing w:line="0" w:lineRule="atLeast"/>
              <w:rPr>
                <w:rFonts w:ascii="標楷體" w:eastAsia="標楷體" w:hAnsi="標楷體"/>
              </w:rPr>
            </w:pPr>
            <w:r w:rsidRPr="00EE6F97">
              <w:rPr>
                <w:rFonts w:ascii="標楷體" w:eastAsia="標楷體" w:hAnsi="標楷體" w:hint="eastAsia"/>
              </w:rPr>
              <w:t>環J1 了解生物多樣性及環境承載力的</w:t>
            </w:r>
          </w:p>
          <w:p w14:paraId="2C903B81" w14:textId="77777777" w:rsidR="007C1002" w:rsidRDefault="007C1002" w:rsidP="007C1002">
            <w:pPr>
              <w:spacing w:line="0" w:lineRule="atLeast"/>
              <w:rPr>
                <w:rFonts w:ascii="標楷體" w:eastAsia="標楷體" w:hAnsi="標楷體"/>
              </w:rPr>
            </w:pPr>
            <w:r w:rsidRPr="00EE6F97">
              <w:rPr>
                <w:rFonts w:ascii="標楷體" w:eastAsia="標楷體" w:hAnsi="標楷體" w:hint="eastAsia"/>
              </w:rPr>
              <w:t>重要性。</w:t>
            </w:r>
          </w:p>
          <w:p w14:paraId="3447A19A" w14:textId="77777777" w:rsidR="007C1002" w:rsidRPr="0027163D" w:rsidRDefault="007C1002" w:rsidP="007C1002">
            <w:pPr>
              <w:spacing w:line="0" w:lineRule="atLeast"/>
              <w:ind w:firstLine="0"/>
              <w:rPr>
                <w:rFonts w:ascii="標楷體" w:eastAsia="標楷體" w:hAnsi="標楷體"/>
              </w:rPr>
            </w:pPr>
          </w:p>
          <w:p w14:paraId="3B0F4D57"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5516C584"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65A43AA8"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686B39D6"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品 EJU4 自律負責。 </w:t>
            </w:r>
          </w:p>
          <w:p w14:paraId="7496BBC7" w14:textId="77777777" w:rsidR="007C1002" w:rsidRDefault="007C1002" w:rsidP="007C1002">
            <w:pPr>
              <w:spacing w:line="0" w:lineRule="atLeast"/>
              <w:rPr>
                <w:rFonts w:ascii="標楷體" w:eastAsia="標楷體" w:hAnsi="標楷體"/>
              </w:rPr>
            </w:pPr>
            <w:r w:rsidRPr="0027163D">
              <w:rPr>
                <w:rFonts w:ascii="標楷體" w:eastAsia="標楷體" w:hAnsi="標楷體" w:hint="eastAsia"/>
              </w:rPr>
              <w:t>品 EJU6 欣賞感恩。</w:t>
            </w:r>
          </w:p>
          <w:p w14:paraId="55AEB6DB" w14:textId="77777777" w:rsidR="007C1002" w:rsidRDefault="007C1002" w:rsidP="007C1002">
            <w:pPr>
              <w:spacing w:line="0" w:lineRule="atLeast"/>
              <w:rPr>
                <w:rFonts w:ascii="標楷體" w:eastAsia="標楷體" w:hAnsi="標楷體"/>
              </w:rPr>
            </w:pPr>
          </w:p>
          <w:p w14:paraId="2AA9C940"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4E9A5FFC"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1361282E"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閱 J7 小心求證資訊來源，判</w:t>
            </w:r>
            <w:r w:rsidRPr="0027163D">
              <w:rPr>
                <w:rFonts w:ascii="標楷體" w:eastAsia="標楷體" w:hAnsi="標楷體" w:hint="eastAsia"/>
              </w:rPr>
              <w:lastRenderedPageBreak/>
              <w:t xml:space="preserve">讀文本知識的正確性。 </w:t>
            </w:r>
          </w:p>
          <w:p w14:paraId="114F3A31"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14:paraId="2778163C"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14:paraId="6D5DF38C" w14:textId="44F9CA9F" w:rsidR="007C1002" w:rsidRPr="004368F1" w:rsidRDefault="007C1002" w:rsidP="007C1002">
            <w:pPr>
              <w:rPr>
                <w:rFonts w:ascii="標楷體" w:eastAsia="標楷體" w:hAnsi="標楷體"/>
              </w:rPr>
            </w:pPr>
            <w:r w:rsidRPr="0027163D">
              <w:rPr>
                <w:rFonts w:ascii="標楷體" w:eastAsia="標楷體" w:hAnsi="標楷體" w:hint="eastAsia"/>
              </w:rPr>
              <w:t xml:space="preserve">國 J8 了解全球永續發展之理念並落實於日常生活中。 </w:t>
            </w:r>
          </w:p>
        </w:tc>
        <w:tc>
          <w:tcPr>
            <w:tcW w:w="1784" w:type="dxa"/>
            <w:tcBorders>
              <w:top w:val="single" w:sz="8" w:space="0" w:color="000000"/>
              <w:bottom w:val="single" w:sz="8" w:space="0" w:color="000000"/>
              <w:right w:val="single" w:sz="8" w:space="0" w:color="000000"/>
            </w:tcBorders>
          </w:tcPr>
          <w:p w14:paraId="3DDF12E6"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31E4D2EE"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327CB1FA" w14:textId="77777777" w:rsidR="007C1002" w:rsidRPr="0027163D" w:rsidRDefault="007C1002" w:rsidP="007C1002">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74C4A287"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0D9BE66D" w14:textId="369C05A9" w:rsidR="007C1002" w:rsidRPr="0027163D" w:rsidRDefault="007C1002" w:rsidP="007C1002">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7C1002" w14:paraId="08A54006"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7D780332" w14:textId="77777777" w:rsidR="007C1002" w:rsidRPr="00C224D5" w:rsidRDefault="007C1002" w:rsidP="007C1002">
            <w:pPr>
              <w:spacing w:line="260" w:lineRule="exact"/>
              <w:jc w:val="center"/>
              <w:rPr>
                <w:rFonts w:ascii="標楷體" w:eastAsia="標楷體" w:hAnsi="標楷體" w:cs="標楷體"/>
                <w:snapToGrid w:val="0"/>
                <w:sz w:val="22"/>
              </w:rPr>
            </w:pPr>
            <w:r w:rsidRPr="00C224D5">
              <w:rPr>
                <w:rFonts w:ascii="標楷體" w:eastAsia="標楷體" w:hAnsi="標楷體" w:cs="標楷體" w:hint="eastAsia"/>
                <w:snapToGrid w:val="0"/>
                <w:sz w:val="22"/>
              </w:rPr>
              <w:lastRenderedPageBreak/>
              <w:t>第八</w:t>
            </w:r>
            <w:proofErr w:type="gramStart"/>
            <w:r w:rsidRPr="00C224D5">
              <w:rPr>
                <w:rFonts w:ascii="標楷體" w:eastAsia="標楷體" w:hAnsi="標楷體" w:cs="標楷體" w:hint="eastAsia"/>
                <w:snapToGrid w:val="0"/>
                <w:sz w:val="22"/>
              </w:rPr>
              <w:t>週</w:t>
            </w:r>
            <w:proofErr w:type="gramEnd"/>
          </w:p>
          <w:p w14:paraId="41D0153B" w14:textId="001FA0FC" w:rsidR="007C1002" w:rsidRPr="008E66F0" w:rsidRDefault="007C1002" w:rsidP="007C1002">
            <w:pPr>
              <w:spacing w:line="260" w:lineRule="exact"/>
              <w:jc w:val="center"/>
              <w:rPr>
                <w:rFonts w:ascii="標楷體" w:eastAsia="標楷體" w:hAnsi="標楷體" w:cs="標楷體"/>
                <w:snapToGrid w:val="0"/>
                <w:sz w:val="22"/>
              </w:rPr>
            </w:pPr>
            <w:r w:rsidRPr="00C224D5">
              <w:rPr>
                <w:rFonts w:ascii="標楷體" w:eastAsia="標楷體" w:hAnsi="標楷體" w:cs="標楷體" w:hint="eastAsia"/>
                <w:snapToGrid w:val="0"/>
                <w:sz w:val="22"/>
              </w:rPr>
              <w:t>3/31~4/4</w:t>
            </w:r>
          </w:p>
        </w:tc>
        <w:tc>
          <w:tcPr>
            <w:tcW w:w="1985" w:type="dxa"/>
            <w:tcBorders>
              <w:top w:val="single" w:sz="8" w:space="0" w:color="000000"/>
              <w:left w:val="single" w:sz="8" w:space="0" w:color="000000"/>
              <w:bottom w:val="single" w:sz="8" w:space="0" w:color="000000"/>
              <w:right w:val="single" w:sz="8" w:space="0" w:color="000000"/>
            </w:tcBorders>
          </w:tcPr>
          <w:p w14:paraId="761FB710" w14:textId="77777777" w:rsidR="007C1002" w:rsidRPr="007F30E4" w:rsidRDefault="007C1002" w:rsidP="007C1002">
            <w:pPr>
              <w:spacing w:line="0" w:lineRule="atLeast"/>
              <w:rPr>
                <w:rFonts w:ascii="標楷體" w:eastAsia="標楷體" w:hAnsi="標楷體"/>
              </w:rPr>
            </w:pPr>
            <w:r w:rsidRPr="007F30E4">
              <w:rPr>
                <w:rFonts w:ascii="標楷體" w:eastAsia="標楷體" w:hAnsi="標楷體" w:hint="eastAsia"/>
              </w:rPr>
              <w:t>tr-Ⅳ-1 能</w:t>
            </w:r>
            <w:proofErr w:type="gramStart"/>
            <w:r w:rsidRPr="007F30E4">
              <w:rPr>
                <w:rFonts w:ascii="標楷體" w:eastAsia="標楷體" w:hAnsi="標楷體" w:hint="eastAsia"/>
              </w:rPr>
              <w:t>將所習得</w:t>
            </w:r>
            <w:proofErr w:type="gramEnd"/>
            <w:r w:rsidRPr="007F30E4">
              <w:rPr>
                <w:rFonts w:ascii="標楷體" w:eastAsia="標楷體" w:hAnsi="標楷體" w:hint="eastAsia"/>
              </w:rPr>
              <w:t>的知識正確的連結到所觀察到的自然現象及實驗數據，並推論出其中的關聯，進而運用習得的知識來解釋自己論點的正確性。</w:t>
            </w:r>
          </w:p>
          <w:p w14:paraId="66CB538B" w14:textId="39BEE1EA" w:rsidR="007C1002" w:rsidRPr="00411FC7" w:rsidRDefault="007C1002" w:rsidP="007C1002">
            <w:pPr>
              <w:spacing w:line="0" w:lineRule="atLeast"/>
              <w:rPr>
                <w:rFonts w:ascii="標楷體" w:eastAsia="標楷體" w:hAnsi="標楷體"/>
              </w:rPr>
            </w:pPr>
            <w:r w:rsidRPr="007F30E4">
              <w:rPr>
                <w:rFonts w:ascii="標楷體" w:eastAsia="標楷體" w:hAnsi="標楷體" w:hint="eastAsia"/>
              </w:rPr>
              <w:t>ai-Ⅳ-3 透過所學到的科學知識和科學探索的各種方法，解釋自然現象發生的原因，建立科學學習的自信心。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AEDA6A5" w14:textId="77777777" w:rsidR="007C1002" w:rsidRPr="007F30E4" w:rsidRDefault="007C1002" w:rsidP="007C1002">
            <w:pPr>
              <w:spacing w:line="0" w:lineRule="atLeast"/>
              <w:rPr>
                <w:rFonts w:ascii="標楷體" w:eastAsia="標楷體" w:hAnsi="標楷體"/>
                <w:color w:val="000000" w:themeColor="text1"/>
              </w:rPr>
            </w:pPr>
            <w:proofErr w:type="spellStart"/>
            <w:r w:rsidRPr="007F30E4">
              <w:rPr>
                <w:rFonts w:ascii="標楷體" w:eastAsia="標楷體" w:hAnsi="標楷體" w:hint="eastAsia"/>
                <w:color w:val="000000" w:themeColor="text1"/>
              </w:rPr>
              <w:t>Ib</w:t>
            </w:r>
            <w:proofErr w:type="spellEnd"/>
            <w:r w:rsidRPr="007F30E4">
              <w:rPr>
                <w:rFonts w:ascii="標楷體" w:eastAsia="標楷體" w:hAnsi="標楷體" w:hint="eastAsia"/>
                <w:color w:val="000000" w:themeColor="text1"/>
              </w:rPr>
              <w:t>-Ⅳ-1 氣團是性質均勻的大型空氣團塊，性質各有不同。</w:t>
            </w:r>
          </w:p>
          <w:p w14:paraId="3A1F0393" w14:textId="77777777" w:rsidR="007C1002" w:rsidRPr="007F30E4" w:rsidRDefault="007C1002" w:rsidP="007C1002">
            <w:pPr>
              <w:spacing w:line="0" w:lineRule="atLeast"/>
              <w:rPr>
                <w:rFonts w:ascii="標楷體" w:eastAsia="標楷體" w:hAnsi="標楷體"/>
                <w:color w:val="000000" w:themeColor="text1"/>
              </w:rPr>
            </w:pPr>
            <w:proofErr w:type="spellStart"/>
            <w:r w:rsidRPr="007F30E4">
              <w:rPr>
                <w:rFonts w:ascii="標楷體" w:eastAsia="標楷體" w:hAnsi="標楷體" w:hint="eastAsia"/>
                <w:color w:val="000000" w:themeColor="text1"/>
              </w:rPr>
              <w:t>Ib</w:t>
            </w:r>
            <w:proofErr w:type="spellEnd"/>
            <w:r w:rsidRPr="007F30E4">
              <w:rPr>
                <w:rFonts w:ascii="標楷體" w:eastAsia="標楷體" w:hAnsi="標楷體" w:hint="eastAsia"/>
                <w:color w:val="000000" w:themeColor="text1"/>
              </w:rPr>
              <w:t>-Ⅳ-4 鋒面是性質不同的氣團之交界面，會產生各種天氣變化。</w:t>
            </w:r>
          </w:p>
          <w:p w14:paraId="2150F6E8" w14:textId="52D8ED27" w:rsidR="007C1002" w:rsidRPr="004071B0" w:rsidRDefault="007C1002" w:rsidP="007C1002">
            <w:pPr>
              <w:spacing w:line="0" w:lineRule="atLeast"/>
              <w:rPr>
                <w:rFonts w:ascii="標楷體" w:eastAsia="標楷體" w:hAnsi="標楷體"/>
              </w:rPr>
            </w:pPr>
            <w:proofErr w:type="spellStart"/>
            <w:r w:rsidRPr="007F30E4">
              <w:rPr>
                <w:rFonts w:ascii="標楷體" w:eastAsia="標楷體" w:hAnsi="標楷體" w:hint="eastAsia"/>
                <w:color w:val="000000" w:themeColor="text1"/>
              </w:rPr>
              <w:t>Ib</w:t>
            </w:r>
            <w:proofErr w:type="spellEnd"/>
            <w:r w:rsidRPr="007F30E4">
              <w:rPr>
                <w:rFonts w:ascii="標楷體" w:eastAsia="標楷體" w:hAnsi="標楷體" w:hint="eastAsia"/>
                <w:color w:val="000000" w:themeColor="text1"/>
              </w:rPr>
              <w:t>-Ⅳ-6 臺灣秋冬季受東北季風影響，夏季受西南季風影響，造成各地氣溫、風向和降水的季節性差異。</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70EC755" w14:textId="77777777" w:rsidR="007C1002" w:rsidRPr="007F30E4" w:rsidRDefault="007C1002" w:rsidP="007C1002">
            <w:pPr>
              <w:spacing w:line="0" w:lineRule="atLeast"/>
              <w:ind w:firstLine="0"/>
              <w:rPr>
                <w:rFonts w:ascii="標楷體" w:eastAsia="標楷體" w:hAnsi="標楷體"/>
                <w:color w:val="000000" w:themeColor="text1"/>
              </w:rPr>
            </w:pPr>
            <w:r w:rsidRPr="007F30E4">
              <w:rPr>
                <w:rFonts w:ascii="標楷體" w:eastAsia="標楷體" w:hAnsi="標楷體" w:hint="eastAsia"/>
                <w:color w:val="000000" w:themeColor="text1"/>
              </w:rPr>
              <w:t>第三章：千變萬化的天氣</w:t>
            </w:r>
          </w:p>
          <w:p w14:paraId="3D0203BC" w14:textId="77777777" w:rsidR="007C1002" w:rsidRPr="003678C1" w:rsidRDefault="007C1002" w:rsidP="007C1002">
            <w:pPr>
              <w:rPr>
                <w:rFonts w:ascii="標楷體" w:eastAsia="標楷體" w:hAnsi="標楷體" w:cs="標楷體"/>
                <w:bCs/>
                <w:color w:val="000000" w:themeColor="text1"/>
              </w:rPr>
            </w:pPr>
            <w:proofErr w:type="gramStart"/>
            <w:r w:rsidRPr="007F30E4">
              <w:rPr>
                <w:rFonts w:ascii="標楷體" w:eastAsia="標楷體" w:hAnsi="標楷體" w:hint="eastAsia"/>
                <w:color w:val="000000" w:themeColor="text1"/>
              </w:rPr>
              <w:t>‧</w:t>
            </w:r>
            <w:proofErr w:type="gramEnd"/>
            <w:r w:rsidRPr="003678C1">
              <w:rPr>
                <w:rFonts w:ascii="標楷體" w:eastAsia="標楷體" w:hAnsi="標楷體" w:hint="eastAsia"/>
                <w:color w:val="000000" w:themeColor="text1"/>
              </w:rPr>
              <w:t>3-</w:t>
            </w:r>
            <w:r w:rsidRPr="003678C1">
              <w:rPr>
                <w:rFonts w:ascii="標楷體" w:eastAsia="標楷體" w:hAnsi="標楷體" w:cs="標楷體"/>
                <w:bCs/>
                <w:color w:val="000000" w:themeColor="text1"/>
              </w:rPr>
              <w:t>4臺灣的氣象災害</w:t>
            </w:r>
          </w:p>
          <w:p w14:paraId="115626CE" w14:textId="77777777" w:rsidR="007C1002" w:rsidRDefault="007C1002" w:rsidP="007C1002">
            <w:pPr>
              <w:spacing w:line="0" w:lineRule="atLeast"/>
              <w:ind w:firstLineChars="100" w:firstLine="200"/>
              <w:rPr>
                <w:rFonts w:ascii="標楷體" w:eastAsia="標楷體" w:hAnsi="標楷體"/>
                <w:color w:val="000000" w:themeColor="text1"/>
              </w:rPr>
            </w:pPr>
            <w:r>
              <w:rPr>
                <w:rFonts w:ascii="標楷體" w:eastAsia="標楷體" w:hAnsi="標楷體" w:hint="eastAsia"/>
                <w:color w:val="000000" w:themeColor="text1"/>
              </w:rPr>
              <w:t xml:space="preserve">- </w:t>
            </w:r>
            <w:r w:rsidRPr="00365A73">
              <w:rPr>
                <w:rFonts w:ascii="標楷體" w:eastAsia="標楷體" w:hAnsi="標楷體" w:hint="eastAsia"/>
                <w:color w:val="000000" w:themeColor="text1"/>
              </w:rPr>
              <w:t>颱風：結構、路徑與複合式災害</w:t>
            </w:r>
          </w:p>
          <w:p w14:paraId="311B68B4" w14:textId="77777777" w:rsidR="007C1002" w:rsidRPr="00365A73" w:rsidRDefault="007C1002" w:rsidP="007C1002">
            <w:pPr>
              <w:spacing w:line="0" w:lineRule="atLeast"/>
              <w:ind w:firstLineChars="100" w:firstLine="200"/>
              <w:rPr>
                <w:rFonts w:ascii="標楷體" w:eastAsia="標楷體" w:hAnsi="標楷體"/>
                <w:color w:val="000000" w:themeColor="text1"/>
              </w:rPr>
            </w:pPr>
          </w:p>
          <w:p w14:paraId="038CA041" w14:textId="77777777" w:rsidR="007C1002" w:rsidRPr="00365A73" w:rsidRDefault="007C1002" w:rsidP="007C1002">
            <w:pPr>
              <w:spacing w:line="0" w:lineRule="atLeast"/>
              <w:ind w:firstLine="0"/>
              <w:rPr>
                <w:rFonts w:ascii="標楷體" w:eastAsia="標楷體" w:hAnsi="標楷體"/>
                <w:color w:val="000000" w:themeColor="text1"/>
              </w:rPr>
            </w:pPr>
            <w:r w:rsidRPr="00365A73">
              <w:rPr>
                <w:rFonts w:ascii="標楷體" w:eastAsia="標楷體" w:hAnsi="標楷體" w:hint="eastAsia"/>
                <w:b/>
                <w:bCs/>
                <w:color w:val="000000" w:themeColor="text1"/>
              </w:rPr>
              <w:t>1.颱風的結構與成因：</w:t>
            </w:r>
            <w:r w:rsidRPr="00365A73">
              <w:rPr>
                <w:rFonts w:ascii="標楷體" w:eastAsia="標楷體" w:hAnsi="標楷體" w:hint="eastAsia"/>
                <w:color w:val="000000" w:themeColor="text1"/>
              </w:rPr>
              <w:t xml:space="preserve"> 從地面天氣圖和衛星雲圖認識颱風是個低壓系統。知道颱風生成的重要條件。  </w:t>
            </w:r>
          </w:p>
          <w:p w14:paraId="44EC8F71" w14:textId="77777777" w:rsidR="007C1002" w:rsidRPr="00365A73" w:rsidRDefault="007C1002" w:rsidP="007C1002">
            <w:pPr>
              <w:spacing w:line="0" w:lineRule="atLeast"/>
              <w:ind w:firstLine="0"/>
              <w:rPr>
                <w:rFonts w:ascii="標楷體" w:eastAsia="標楷體" w:hAnsi="標楷體"/>
                <w:color w:val="000000" w:themeColor="text1"/>
              </w:rPr>
            </w:pPr>
            <w:r w:rsidRPr="00365A73">
              <w:rPr>
                <w:rFonts w:ascii="標楷體" w:eastAsia="標楷體" w:hAnsi="標楷體" w:hint="eastAsia"/>
                <w:b/>
                <w:bCs/>
                <w:color w:val="000000" w:themeColor="text1"/>
              </w:rPr>
              <w:t>2.颱風的時空分布（Md-Ⅳ-2）</w:t>
            </w:r>
            <w:r w:rsidRPr="00365A73">
              <w:rPr>
                <w:rFonts w:ascii="標楷體" w:eastAsia="標楷體" w:hAnsi="標楷體" w:hint="eastAsia"/>
                <w:color w:val="000000" w:themeColor="text1"/>
              </w:rPr>
              <w:t xml:space="preserve">：從近年侵襲臺灣地區的颱風資料歸納出7~9月是颱風侵襲臺灣地區較為頻繁的時期。  </w:t>
            </w:r>
          </w:p>
          <w:p w14:paraId="3A1CDBFA" w14:textId="4247B3DF" w:rsidR="007C1002" w:rsidRPr="00411FC7" w:rsidRDefault="007C1002" w:rsidP="007C1002">
            <w:pPr>
              <w:spacing w:line="0" w:lineRule="atLeast"/>
              <w:ind w:firstLine="0"/>
              <w:rPr>
                <w:rFonts w:ascii="標楷體" w:eastAsia="標楷體" w:hAnsi="標楷體"/>
              </w:rPr>
            </w:pPr>
            <w:r w:rsidRPr="00365A73">
              <w:rPr>
                <w:rFonts w:ascii="標楷體" w:eastAsia="標楷體" w:hAnsi="標楷體" w:hint="eastAsia"/>
                <w:b/>
                <w:bCs/>
                <w:color w:val="000000" w:themeColor="text1"/>
              </w:rPr>
              <w:t>3.颱風的災害（Md-Ⅳ-3）：</w:t>
            </w:r>
            <w:r w:rsidRPr="00365A73">
              <w:rPr>
                <w:rFonts w:ascii="標楷體" w:eastAsia="標楷體" w:hAnsi="標楷體" w:hint="eastAsia"/>
                <w:color w:val="000000" w:themeColor="text1"/>
              </w:rPr>
              <w:t>了解颱風帶來的狂風、豪雨及暴潮等災害。活動： 利用數個不同颱風的颱風警報單，分析不</w:t>
            </w:r>
            <w:r w:rsidRPr="00365A73">
              <w:rPr>
                <w:rFonts w:ascii="標楷體" w:eastAsia="標楷體" w:hAnsi="標楷體" w:hint="eastAsia"/>
                <w:color w:val="000000" w:themeColor="text1"/>
              </w:rPr>
              <w:lastRenderedPageBreak/>
              <w:t>同路徑的颱風帶來的風雨分布情形。</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2FDA6B" w14:textId="53CC5956" w:rsidR="007C1002" w:rsidRDefault="007C1002" w:rsidP="007C1002">
            <w:pPr>
              <w:spacing w:line="0" w:lineRule="atLeast"/>
              <w:rPr>
                <w:rFonts w:ascii="標楷體" w:eastAsia="標楷體" w:hAnsi="標楷體"/>
              </w:rPr>
            </w:pPr>
            <w:r w:rsidRPr="007F30E4">
              <w:rPr>
                <w:rFonts w:ascii="標楷體" w:eastAsia="標楷體" w:hAnsi="標楷體" w:hint="eastAsia"/>
                <w:color w:val="000000" w:themeColor="text1"/>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18C2496"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教學資源:</w:t>
            </w:r>
          </w:p>
          <w:p w14:paraId="5864815B" w14:textId="77777777" w:rsidR="007C1002" w:rsidRPr="007B2135" w:rsidRDefault="007C1002" w:rsidP="007C1002">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22C36B5C" w14:textId="77777777" w:rsidR="007C1002" w:rsidRPr="007B2135" w:rsidRDefault="007C1002" w:rsidP="007C1002">
            <w:pPr>
              <w:adjustRightInd w:val="0"/>
              <w:snapToGrid w:val="0"/>
              <w:rPr>
                <w:rFonts w:eastAsia="標楷體"/>
              </w:rPr>
            </w:pPr>
            <w:r w:rsidRPr="007B2135">
              <w:rPr>
                <w:rFonts w:eastAsia="標楷體"/>
              </w:rPr>
              <w:t>出版社影音教材</w:t>
            </w:r>
          </w:p>
          <w:p w14:paraId="3DFA6018" w14:textId="77777777" w:rsidR="007C1002" w:rsidRDefault="007C1002" w:rsidP="007C1002">
            <w:pPr>
              <w:adjustRightInd w:val="0"/>
              <w:snapToGrid w:val="0"/>
              <w:rPr>
                <w:rFonts w:eastAsia="標楷體"/>
              </w:rPr>
            </w:pPr>
          </w:p>
          <w:p w14:paraId="494550FC" w14:textId="77777777" w:rsidR="007C1002" w:rsidRPr="007B2135" w:rsidRDefault="007C1002" w:rsidP="007C10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0340AC57" w14:textId="77777777" w:rsidR="007C1002" w:rsidRDefault="007C1002" w:rsidP="007C1002">
            <w:pPr>
              <w:adjustRightInd w:val="0"/>
              <w:snapToGrid w:val="0"/>
              <w:rPr>
                <w:rFonts w:eastAsia="標楷體"/>
              </w:rPr>
            </w:pPr>
            <w:r>
              <w:rPr>
                <w:rFonts w:eastAsia="標楷體" w:hint="eastAsia"/>
              </w:rPr>
              <w:t>互動式多媒體電子白板</w:t>
            </w:r>
          </w:p>
          <w:p w14:paraId="63204272" w14:textId="77777777" w:rsidR="007C1002" w:rsidRDefault="007C1002" w:rsidP="007C1002">
            <w:pPr>
              <w:adjustRightInd w:val="0"/>
              <w:contextualSpacing/>
              <w:rPr>
                <w:rFonts w:eastAsia="標楷體"/>
              </w:rPr>
            </w:pPr>
          </w:p>
          <w:p w14:paraId="67A1FC23" w14:textId="77777777" w:rsidR="007C1002" w:rsidRDefault="007C1002" w:rsidP="007C1002">
            <w:pPr>
              <w:adjustRightInd w:val="0"/>
              <w:contextualSpacing/>
              <w:rPr>
                <w:rFonts w:eastAsia="標楷體"/>
              </w:rPr>
            </w:pPr>
            <w:r w:rsidRPr="009E4AE7">
              <w:rPr>
                <w:rFonts w:eastAsia="標楷體"/>
              </w:rPr>
              <w:t>紙本學習單</w:t>
            </w:r>
          </w:p>
          <w:p w14:paraId="4C52AAB3" w14:textId="77777777" w:rsidR="007C1002" w:rsidRDefault="007C1002" w:rsidP="007C1002">
            <w:pPr>
              <w:adjustRightInd w:val="0"/>
              <w:snapToGrid w:val="0"/>
              <w:rPr>
                <w:rFonts w:eastAsia="標楷體"/>
              </w:rPr>
            </w:pPr>
            <w:r>
              <w:rPr>
                <w:rFonts w:eastAsia="標楷體"/>
              </w:rPr>
              <w:t>平板電腦</w:t>
            </w:r>
          </w:p>
          <w:p w14:paraId="1A6B62A8" w14:textId="77777777" w:rsidR="007C1002" w:rsidRDefault="007C1002" w:rsidP="007C1002">
            <w:pPr>
              <w:adjustRightInd w:val="0"/>
              <w:snapToGrid w:val="0"/>
              <w:rPr>
                <w:rFonts w:eastAsia="標楷體"/>
              </w:rPr>
            </w:pPr>
            <w:r>
              <w:rPr>
                <w:rFonts w:eastAsia="標楷體" w:hint="eastAsia"/>
              </w:rPr>
              <w:t>互動式多媒體電子白板</w:t>
            </w:r>
          </w:p>
          <w:p w14:paraId="24B48167" w14:textId="77777777" w:rsidR="007C1002" w:rsidRDefault="007C1002" w:rsidP="007C1002">
            <w:pPr>
              <w:adjustRightInd w:val="0"/>
              <w:snapToGrid w:val="0"/>
              <w:rPr>
                <w:rFonts w:eastAsia="標楷體"/>
              </w:rPr>
            </w:pPr>
            <w:r w:rsidRPr="0047551B">
              <w:rPr>
                <w:rFonts w:eastAsia="標楷體"/>
              </w:rPr>
              <w:t>Google Classroom</w:t>
            </w:r>
            <w:r>
              <w:rPr>
                <w:rFonts w:eastAsia="標楷體" w:hint="eastAsia"/>
              </w:rPr>
              <w:t xml:space="preserve"> </w:t>
            </w:r>
          </w:p>
          <w:p w14:paraId="3BD51300" w14:textId="77777777" w:rsidR="007C1002" w:rsidRDefault="007C1002" w:rsidP="007C1002">
            <w:pPr>
              <w:adjustRightInd w:val="0"/>
              <w:snapToGrid w:val="0"/>
              <w:rPr>
                <w:rFonts w:eastAsia="標楷體"/>
              </w:rPr>
            </w:pPr>
          </w:p>
          <w:p w14:paraId="7846C4E2" w14:textId="77777777" w:rsidR="007C1002" w:rsidRPr="00D76804" w:rsidRDefault="007C1002" w:rsidP="007C1002">
            <w:pPr>
              <w:spacing w:line="240" w:lineRule="atLeast"/>
              <w:ind w:left="92" w:hanging="7"/>
              <w:jc w:val="left"/>
              <w:rPr>
                <w:rFonts w:ascii="標楷體" w:eastAsia="標楷體" w:hAnsi="標楷體"/>
              </w:rPr>
            </w:pPr>
          </w:p>
          <w:p w14:paraId="4DFC02CB" w14:textId="77777777" w:rsidR="007C1002" w:rsidRPr="00F31B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580406C7" w14:textId="77777777" w:rsidR="007C1002" w:rsidRPr="00EE6F97" w:rsidRDefault="007C1002" w:rsidP="007C1002">
            <w:pPr>
              <w:spacing w:line="240" w:lineRule="atLeast"/>
              <w:ind w:left="92" w:hanging="7"/>
              <w:jc w:val="left"/>
              <w:rPr>
                <w:rFonts w:ascii="標楷體" w:eastAsia="標楷體" w:hAnsi="標楷體"/>
                <w:color w:val="000000" w:themeColor="text1"/>
              </w:rPr>
            </w:pPr>
            <w:r w:rsidRPr="00EE6F97">
              <w:rPr>
                <w:rFonts w:ascii="標楷體" w:eastAsia="標楷體" w:hAnsi="標楷體" w:hint="eastAsia"/>
                <w:color w:val="000000" w:themeColor="text1"/>
              </w:rPr>
              <w:t>1.季風的相關資料。</w:t>
            </w:r>
          </w:p>
          <w:p w14:paraId="46DAF11E" w14:textId="2D84E2C0" w:rsidR="007C1002" w:rsidRDefault="007C1002" w:rsidP="007C1002">
            <w:pPr>
              <w:spacing w:line="240" w:lineRule="atLeast"/>
              <w:ind w:left="92" w:hanging="7"/>
              <w:jc w:val="left"/>
              <w:rPr>
                <w:rFonts w:ascii="標楷體" w:eastAsia="標楷體" w:hAnsi="標楷體"/>
              </w:rPr>
            </w:pPr>
            <w:r w:rsidRPr="00EE6F97">
              <w:rPr>
                <w:rFonts w:ascii="標楷體" w:eastAsia="標楷體" w:hAnsi="標楷體" w:hint="eastAsia"/>
                <w:color w:val="000000" w:themeColor="text1"/>
              </w:rPr>
              <w:t>2.受滯留</w:t>
            </w:r>
            <w:proofErr w:type="gramStart"/>
            <w:r w:rsidRPr="00EE6F97">
              <w:rPr>
                <w:rFonts w:ascii="標楷體" w:eastAsia="標楷體" w:hAnsi="標楷體" w:hint="eastAsia"/>
                <w:color w:val="000000" w:themeColor="text1"/>
              </w:rPr>
              <w:t>鋒</w:t>
            </w:r>
            <w:proofErr w:type="gramEnd"/>
            <w:r w:rsidRPr="00EE6F97">
              <w:rPr>
                <w:rFonts w:ascii="標楷體" w:eastAsia="標楷體" w:hAnsi="標楷體" w:hint="eastAsia"/>
                <w:color w:val="000000" w:themeColor="text1"/>
              </w:rPr>
              <w:t>影響前後數天的衛星雲圖與天氣預報。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FBAD26"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1B2E7CFF"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17E1595"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3D0ED1E4"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7C96ECB8"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45044754"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50313E5A" w14:textId="77777777" w:rsidR="007C1002" w:rsidRDefault="007C1002" w:rsidP="007C1002">
            <w:pPr>
              <w:spacing w:line="240" w:lineRule="atLeast"/>
              <w:ind w:left="92" w:hanging="7"/>
              <w:jc w:val="left"/>
              <w:rPr>
                <w:rFonts w:ascii="標楷體" w:eastAsia="標楷體" w:hAnsi="標楷體"/>
              </w:rPr>
            </w:pPr>
            <w:r w:rsidRPr="0027163D">
              <w:rPr>
                <w:rFonts w:ascii="標楷體" w:eastAsia="標楷體" w:hAnsi="標楷體"/>
              </w:rPr>
              <w:t xml:space="preserve"> </w:t>
            </w:r>
          </w:p>
          <w:p w14:paraId="0C31DE90" w14:textId="77777777" w:rsidR="007C1002" w:rsidRDefault="007C1002" w:rsidP="007C100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lastRenderedPageBreak/>
              <w:t>☆</w:t>
            </w:r>
            <w:r>
              <w:rPr>
                <w:rFonts w:ascii="標楷體" w:eastAsia="標楷體" w:hAnsi="標楷體" w:hint="eastAsia"/>
              </w:rPr>
              <w:t>多元評量</w:t>
            </w:r>
            <w:r w:rsidRPr="00C03B62">
              <w:rPr>
                <w:rFonts w:ascii="標楷體" w:eastAsia="標楷體" w:hAnsi="標楷體" w:hint="eastAsia"/>
              </w:rPr>
              <w:t>：</w:t>
            </w:r>
          </w:p>
          <w:p w14:paraId="5860F938" w14:textId="7033E1F2" w:rsidR="007C1002" w:rsidRPr="0027163D" w:rsidRDefault="007C1002" w:rsidP="007C1002">
            <w:pPr>
              <w:spacing w:line="240" w:lineRule="atLeast"/>
              <w:ind w:left="92" w:hanging="7"/>
              <w:jc w:val="left"/>
              <w:rPr>
                <w:rFonts w:ascii="標楷體" w:eastAsia="標楷體" w:hAnsi="標楷體"/>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70047E"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環境</w:t>
            </w:r>
            <w:r w:rsidRPr="0027163D">
              <w:rPr>
                <w:rFonts w:ascii="標楷體" w:eastAsia="標楷體" w:hAnsi="標楷體"/>
              </w:rPr>
              <w:t>教育】</w:t>
            </w:r>
          </w:p>
          <w:p w14:paraId="116907C1" w14:textId="77777777" w:rsidR="007C1002" w:rsidRPr="00EE6F97" w:rsidRDefault="007C1002" w:rsidP="007C1002">
            <w:pPr>
              <w:spacing w:line="0" w:lineRule="atLeast"/>
              <w:rPr>
                <w:rFonts w:ascii="標楷體" w:eastAsia="標楷體" w:hAnsi="標楷體"/>
              </w:rPr>
            </w:pPr>
            <w:r w:rsidRPr="00EE6F97">
              <w:rPr>
                <w:rFonts w:ascii="標楷體" w:eastAsia="標楷體" w:hAnsi="標楷體" w:hint="eastAsia"/>
              </w:rPr>
              <w:t>環J1 了解生物多樣性及環境承載力的</w:t>
            </w:r>
          </w:p>
          <w:p w14:paraId="055B3083" w14:textId="77777777" w:rsidR="007C1002" w:rsidRDefault="007C1002" w:rsidP="007C1002">
            <w:pPr>
              <w:spacing w:line="0" w:lineRule="atLeast"/>
              <w:rPr>
                <w:rFonts w:ascii="標楷體" w:eastAsia="標楷體" w:hAnsi="標楷體"/>
              </w:rPr>
            </w:pPr>
            <w:r w:rsidRPr="00EE6F97">
              <w:rPr>
                <w:rFonts w:ascii="標楷體" w:eastAsia="標楷體" w:hAnsi="標楷體" w:hint="eastAsia"/>
              </w:rPr>
              <w:t>重要性。</w:t>
            </w:r>
          </w:p>
          <w:p w14:paraId="1660CA50" w14:textId="77777777" w:rsidR="007C1002" w:rsidRPr="0027163D" w:rsidRDefault="007C1002" w:rsidP="007C1002">
            <w:pPr>
              <w:spacing w:line="0" w:lineRule="atLeast"/>
              <w:ind w:firstLine="0"/>
              <w:rPr>
                <w:rFonts w:ascii="標楷體" w:eastAsia="標楷體" w:hAnsi="標楷體"/>
              </w:rPr>
            </w:pPr>
          </w:p>
          <w:p w14:paraId="1A3E25CC"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5D3CC891"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7FE74B1F"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6739EC68"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品 EJU4 自律負責。 </w:t>
            </w:r>
          </w:p>
          <w:p w14:paraId="342F2D45" w14:textId="77777777" w:rsidR="007C1002" w:rsidRDefault="007C1002" w:rsidP="007C1002">
            <w:pPr>
              <w:spacing w:line="0" w:lineRule="atLeast"/>
              <w:rPr>
                <w:rFonts w:ascii="標楷體" w:eastAsia="標楷體" w:hAnsi="標楷體"/>
              </w:rPr>
            </w:pPr>
            <w:r w:rsidRPr="0027163D">
              <w:rPr>
                <w:rFonts w:ascii="標楷體" w:eastAsia="標楷體" w:hAnsi="標楷體" w:hint="eastAsia"/>
              </w:rPr>
              <w:t>品 EJU6 欣賞感恩。</w:t>
            </w:r>
          </w:p>
          <w:p w14:paraId="10E88197" w14:textId="77777777" w:rsidR="007C1002" w:rsidRDefault="007C1002" w:rsidP="007C1002">
            <w:pPr>
              <w:spacing w:line="0" w:lineRule="atLeast"/>
              <w:rPr>
                <w:rFonts w:ascii="標楷體" w:eastAsia="標楷體" w:hAnsi="標楷體"/>
              </w:rPr>
            </w:pPr>
          </w:p>
          <w:p w14:paraId="42C0494F"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閱讀素養</w:t>
            </w:r>
            <w:r w:rsidRPr="0027163D">
              <w:rPr>
                <w:rFonts w:ascii="標楷體" w:eastAsia="標楷體" w:hAnsi="標楷體"/>
              </w:rPr>
              <w:t>教育】</w:t>
            </w:r>
          </w:p>
          <w:p w14:paraId="65C9322A"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7296669F"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14:paraId="0EEBDB26"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14:paraId="0942FE2D"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國際</w:t>
            </w:r>
            <w:r w:rsidRPr="0027163D">
              <w:rPr>
                <w:rFonts w:ascii="標楷體" w:eastAsia="標楷體" w:hAnsi="標楷體"/>
              </w:rPr>
              <w:t>教育】</w:t>
            </w:r>
          </w:p>
          <w:p w14:paraId="1B45C219" w14:textId="6A1DAEC1"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國 J8 了解全球永續發展之理念並落實於日常生活中。 </w:t>
            </w:r>
          </w:p>
        </w:tc>
        <w:tc>
          <w:tcPr>
            <w:tcW w:w="1784" w:type="dxa"/>
            <w:tcBorders>
              <w:top w:val="single" w:sz="8" w:space="0" w:color="000000"/>
              <w:bottom w:val="single" w:sz="8" w:space="0" w:color="000000"/>
              <w:right w:val="single" w:sz="8" w:space="0" w:color="000000"/>
            </w:tcBorders>
          </w:tcPr>
          <w:p w14:paraId="0FC61AFA"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3E059BC6"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7835C22F" w14:textId="77777777" w:rsidR="007C1002" w:rsidRPr="0027163D" w:rsidRDefault="007C1002" w:rsidP="007C1002">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41677B50"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5E33EA02" w14:textId="39F277D1" w:rsidR="007C1002" w:rsidRPr="0027163D" w:rsidRDefault="007C1002" w:rsidP="007C1002">
            <w:pPr>
              <w:spacing w:line="240" w:lineRule="atLeast"/>
              <w:ind w:left="92" w:hanging="7"/>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7C1002" w14:paraId="08FBA6AB"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3CDD07D0" w14:textId="77777777" w:rsidR="007C1002" w:rsidRPr="008E66F0" w:rsidRDefault="007C1002" w:rsidP="007C1002">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第九</w:t>
            </w:r>
            <w:proofErr w:type="gramStart"/>
            <w:r w:rsidRPr="008E66F0">
              <w:rPr>
                <w:rFonts w:ascii="標楷體" w:eastAsia="標楷體" w:hAnsi="標楷體" w:cs="標楷體" w:hint="eastAsia"/>
                <w:snapToGrid w:val="0"/>
                <w:sz w:val="22"/>
              </w:rPr>
              <w:t>週</w:t>
            </w:r>
            <w:proofErr w:type="gramEnd"/>
          </w:p>
          <w:p w14:paraId="33337536" w14:textId="06817FC5" w:rsidR="007C1002" w:rsidRPr="008E66F0" w:rsidRDefault="007C1002" w:rsidP="007C1002">
            <w:pPr>
              <w:spacing w:line="260" w:lineRule="exact"/>
              <w:jc w:val="center"/>
              <w:rPr>
                <w:rFonts w:ascii="標楷體" w:eastAsia="標楷體" w:hAnsi="標楷體"/>
                <w:sz w:val="22"/>
              </w:rPr>
            </w:pPr>
            <w:r w:rsidRPr="008E66F0">
              <w:rPr>
                <w:rFonts w:ascii="標楷體" w:eastAsia="標楷體" w:hAnsi="標楷體" w:hint="eastAsia"/>
                <w:sz w:val="22"/>
              </w:rPr>
              <w:t>4/</w:t>
            </w:r>
            <w:r>
              <w:rPr>
                <w:rFonts w:ascii="標楷體" w:eastAsia="標楷體" w:hAnsi="標楷體" w:hint="eastAsia"/>
                <w:sz w:val="22"/>
              </w:rPr>
              <w:t>6</w:t>
            </w:r>
            <w:r w:rsidRPr="008E66F0">
              <w:rPr>
                <w:rFonts w:ascii="標楷體" w:eastAsia="標楷體" w:hAnsi="標楷體" w:hint="eastAsia"/>
                <w:sz w:val="22"/>
              </w:rPr>
              <w:t>~4/1</w:t>
            </w:r>
            <w:r>
              <w:rPr>
                <w:rFonts w:ascii="標楷體" w:eastAsia="標楷體" w:hAnsi="標楷體" w:hint="eastAsia"/>
                <w:sz w:val="22"/>
              </w:rPr>
              <w:t>0</w:t>
            </w:r>
          </w:p>
        </w:tc>
        <w:tc>
          <w:tcPr>
            <w:tcW w:w="1985" w:type="dxa"/>
            <w:tcBorders>
              <w:top w:val="single" w:sz="8" w:space="0" w:color="000000"/>
              <w:left w:val="single" w:sz="8" w:space="0" w:color="000000"/>
              <w:bottom w:val="single" w:sz="8" w:space="0" w:color="000000"/>
              <w:right w:val="single" w:sz="8" w:space="0" w:color="000000"/>
            </w:tcBorders>
          </w:tcPr>
          <w:p w14:paraId="4935D776" w14:textId="77777777" w:rsidR="007C1002" w:rsidRPr="007F30E4" w:rsidRDefault="007C1002" w:rsidP="007C1002">
            <w:pPr>
              <w:spacing w:line="0" w:lineRule="atLeast"/>
              <w:rPr>
                <w:rFonts w:ascii="標楷體" w:eastAsia="標楷體" w:hAnsi="標楷體"/>
              </w:rPr>
            </w:pPr>
            <w:r w:rsidRPr="007F30E4">
              <w:rPr>
                <w:rFonts w:ascii="標楷體" w:eastAsia="標楷體" w:hAnsi="標楷體" w:hint="eastAsia"/>
              </w:rPr>
              <w:t>tr-Ⅳ-1 能</w:t>
            </w:r>
            <w:proofErr w:type="gramStart"/>
            <w:r w:rsidRPr="007F30E4">
              <w:rPr>
                <w:rFonts w:ascii="標楷體" w:eastAsia="標楷體" w:hAnsi="標楷體" w:hint="eastAsia"/>
              </w:rPr>
              <w:t>將所習得</w:t>
            </w:r>
            <w:proofErr w:type="gramEnd"/>
            <w:r w:rsidRPr="007F30E4">
              <w:rPr>
                <w:rFonts w:ascii="標楷體" w:eastAsia="標楷體" w:hAnsi="標楷體" w:hint="eastAsia"/>
              </w:rPr>
              <w:t>的知識正確的連結到所觀察到的自然現象及實驗數據，並推論出其中的關聯，進而運用習得的知識來解釋自己論點的正確性。</w:t>
            </w:r>
          </w:p>
          <w:p w14:paraId="72460AB7" w14:textId="3197B192" w:rsidR="007C1002" w:rsidRPr="00411FC7" w:rsidRDefault="007C1002" w:rsidP="007C1002">
            <w:pPr>
              <w:spacing w:line="0" w:lineRule="atLeast"/>
              <w:rPr>
                <w:rFonts w:ascii="標楷體" w:eastAsia="標楷體" w:hAnsi="標楷體"/>
              </w:rPr>
            </w:pPr>
            <w:r w:rsidRPr="007F30E4">
              <w:rPr>
                <w:rFonts w:ascii="標楷體" w:eastAsia="標楷體" w:hAnsi="標楷體" w:hint="eastAsia"/>
              </w:rPr>
              <w:lastRenderedPageBreak/>
              <w:t>ai-Ⅳ-3 透過所學到的科學知識和科學探索的各種方法，解釋自然現象發生的原因，建立科學學習的自信心。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383F081" w14:textId="77777777" w:rsidR="007C1002" w:rsidRPr="007F30E4" w:rsidRDefault="007C1002" w:rsidP="007C1002">
            <w:pPr>
              <w:spacing w:line="0" w:lineRule="atLeast"/>
              <w:rPr>
                <w:rFonts w:ascii="標楷體" w:eastAsia="標楷體" w:hAnsi="標楷體"/>
                <w:color w:val="000000" w:themeColor="text1"/>
              </w:rPr>
            </w:pPr>
            <w:proofErr w:type="spellStart"/>
            <w:r w:rsidRPr="007F30E4">
              <w:rPr>
                <w:rFonts w:ascii="標楷體" w:eastAsia="標楷體" w:hAnsi="標楷體" w:hint="eastAsia"/>
                <w:color w:val="000000" w:themeColor="text1"/>
              </w:rPr>
              <w:lastRenderedPageBreak/>
              <w:t>Ib</w:t>
            </w:r>
            <w:proofErr w:type="spellEnd"/>
            <w:r w:rsidRPr="007F30E4">
              <w:rPr>
                <w:rFonts w:ascii="標楷體" w:eastAsia="標楷體" w:hAnsi="標楷體" w:hint="eastAsia"/>
                <w:color w:val="000000" w:themeColor="text1"/>
              </w:rPr>
              <w:t>-Ⅳ-1 氣團是性質均勻的大型空氣團塊，性質各有不同。</w:t>
            </w:r>
          </w:p>
          <w:p w14:paraId="17AE3CC3" w14:textId="77777777" w:rsidR="007C1002" w:rsidRPr="007F30E4" w:rsidRDefault="007C1002" w:rsidP="007C1002">
            <w:pPr>
              <w:spacing w:line="0" w:lineRule="atLeast"/>
              <w:rPr>
                <w:rFonts w:ascii="標楷體" w:eastAsia="標楷體" w:hAnsi="標楷體"/>
                <w:color w:val="000000" w:themeColor="text1"/>
              </w:rPr>
            </w:pPr>
            <w:proofErr w:type="spellStart"/>
            <w:r w:rsidRPr="007F30E4">
              <w:rPr>
                <w:rFonts w:ascii="標楷體" w:eastAsia="標楷體" w:hAnsi="標楷體" w:hint="eastAsia"/>
                <w:color w:val="000000" w:themeColor="text1"/>
              </w:rPr>
              <w:t>Ib</w:t>
            </w:r>
            <w:proofErr w:type="spellEnd"/>
            <w:r w:rsidRPr="007F30E4">
              <w:rPr>
                <w:rFonts w:ascii="標楷體" w:eastAsia="標楷體" w:hAnsi="標楷體" w:hint="eastAsia"/>
                <w:color w:val="000000" w:themeColor="text1"/>
              </w:rPr>
              <w:t>-Ⅳ-4 鋒面是性質不同的氣團之交界面，會產生各種天氣變化。</w:t>
            </w:r>
          </w:p>
          <w:p w14:paraId="7FD5E435" w14:textId="125DCBA6" w:rsidR="007C1002" w:rsidRPr="00411FC7" w:rsidRDefault="007C1002" w:rsidP="007C1002">
            <w:pPr>
              <w:spacing w:line="0" w:lineRule="atLeast"/>
              <w:rPr>
                <w:rFonts w:ascii="標楷體" w:eastAsia="標楷體" w:hAnsi="標楷體"/>
              </w:rPr>
            </w:pPr>
            <w:proofErr w:type="spellStart"/>
            <w:r w:rsidRPr="007F30E4">
              <w:rPr>
                <w:rFonts w:ascii="標楷體" w:eastAsia="標楷體" w:hAnsi="標楷體" w:hint="eastAsia"/>
                <w:color w:val="000000" w:themeColor="text1"/>
              </w:rPr>
              <w:t>Ib</w:t>
            </w:r>
            <w:proofErr w:type="spellEnd"/>
            <w:r w:rsidRPr="007F30E4">
              <w:rPr>
                <w:rFonts w:ascii="標楷體" w:eastAsia="標楷體" w:hAnsi="標楷體" w:hint="eastAsia"/>
                <w:color w:val="000000" w:themeColor="text1"/>
              </w:rPr>
              <w:t>-Ⅳ-6 臺灣秋冬季受東北季風影響，夏季受西南季風影響，</w:t>
            </w:r>
            <w:r w:rsidRPr="007F30E4">
              <w:rPr>
                <w:rFonts w:ascii="標楷體" w:eastAsia="標楷體" w:hAnsi="標楷體" w:hint="eastAsia"/>
                <w:color w:val="000000" w:themeColor="text1"/>
              </w:rPr>
              <w:lastRenderedPageBreak/>
              <w:t>造成各地氣溫、風向和降水的季節性差異。</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5A6BBC" w14:textId="77777777" w:rsidR="007C1002" w:rsidRPr="00312660" w:rsidRDefault="007C1002" w:rsidP="007C1002">
            <w:pPr>
              <w:spacing w:line="0" w:lineRule="atLeast"/>
              <w:ind w:firstLine="0"/>
              <w:rPr>
                <w:rFonts w:ascii="標楷體" w:eastAsia="標楷體" w:hAnsi="標楷體"/>
                <w:color w:val="000000" w:themeColor="text1"/>
              </w:rPr>
            </w:pPr>
            <w:r w:rsidRPr="00312660">
              <w:rPr>
                <w:rFonts w:ascii="標楷體" w:eastAsia="標楷體" w:hAnsi="標楷體" w:hint="eastAsia"/>
                <w:color w:val="000000" w:themeColor="text1"/>
              </w:rPr>
              <w:lastRenderedPageBreak/>
              <w:t>第三章：千變萬化的天氣</w:t>
            </w:r>
          </w:p>
          <w:p w14:paraId="2EE3C944" w14:textId="77777777" w:rsidR="007C1002" w:rsidRPr="00312660" w:rsidRDefault="007C1002" w:rsidP="007C1002">
            <w:pPr>
              <w:spacing w:line="0" w:lineRule="atLeast"/>
              <w:ind w:firstLine="0"/>
              <w:rPr>
                <w:rFonts w:ascii="標楷體" w:eastAsia="標楷體" w:hAnsi="標楷體"/>
                <w:color w:val="000000" w:themeColor="text1"/>
              </w:rPr>
            </w:pPr>
            <w:proofErr w:type="gramStart"/>
            <w:r w:rsidRPr="00312660">
              <w:rPr>
                <w:rFonts w:ascii="標楷體" w:eastAsia="標楷體" w:hAnsi="標楷體" w:hint="eastAsia"/>
                <w:color w:val="000000" w:themeColor="text1"/>
              </w:rPr>
              <w:t>‧</w:t>
            </w:r>
            <w:proofErr w:type="gramEnd"/>
            <w:r w:rsidRPr="003678C1">
              <w:rPr>
                <w:rFonts w:ascii="標楷體" w:eastAsia="標楷體" w:hAnsi="標楷體" w:hint="eastAsia"/>
                <w:color w:val="000000" w:themeColor="text1"/>
              </w:rPr>
              <w:t>3-</w:t>
            </w:r>
            <w:r w:rsidRPr="003678C1">
              <w:rPr>
                <w:rFonts w:ascii="標楷體" w:eastAsia="標楷體" w:hAnsi="標楷體" w:cs="標楷體"/>
                <w:bCs/>
                <w:color w:val="000000" w:themeColor="text1"/>
              </w:rPr>
              <w:t>4臺灣的氣象災害</w:t>
            </w:r>
          </w:p>
          <w:p w14:paraId="73ACF17E" w14:textId="77777777" w:rsidR="007C1002" w:rsidRDefault="007C1002" w:rsidP="007C1002">
            <w:pPr>
              <w:spacing w:line="0" w:lineRule="atLeast"/>
              <w:ind w:firstLineChars="100" w:firstLine="200"/>
              <w:rPr>
                <w:rFonts w:ascii="標楷體" w:eastAsia="標楷體" w:hAnsi="標楷體"/>
                <w:color w:val="000000" w:themeColor="text1"/>
              </w:rPr>
            </w:pPr>
            <w:r w:rsidRPr="00312660">
              <w:rPr>
                <w:rFonts w:ascii="標楷體" w:eastAsia="標楷體" w:hAnsi="標楷體" w:hint="eastAsia"/>
                <w:color w:val="000000" w:themeColor="text1"/>
              </w:rPr>
              <w:t>-</w:t>
            </w:r>
            <w:r w:rsidRPr="00365A73">
              <w:rPr>
                <w:rFonts w:ascii="標楷體" w:eastAsia="標楷體" w:hAnsi="標楷體" w:hint="eastAsia"/>
                <w:color w:val="000000" w:themeColor="text1"/>
              </w:rPr>
              <w:t>梅雨與地形災害：豪雨與山崩</w:t>
            </w:r>
          </w:p>
          <w:p w14:paraId="4CB96D07" w14:textId="77777777" w:rsidR="007C1002" w:rsidRPr="00312660" w:rsidRDefault="007C1002" w:rsidP="007C1002">
            <w:pPr>
              <w:spacing w:line="0" w:lineRule="atLeast"/>
              <w:ind w:firstLineChars="100" w:firstLine="200"/>
              <w:rPr>
                <w:rFonts w:ascii="標楷體" w:eastAsia="標楷體" w:hAnsi="標楷體"/>
                <w:color w:val="000000" w:themeColor="text1"/>
              </w:rPr>
            </w:pPr>
          </w:p>
          <w:p w14:paraId="009881EF" w14:textId="77777777" w:rsidR="007C1002" w:rsidRPr="00365A73" w:rsidRDefault="007C1002" w:rsidP="007C1002">
            <w:pPr>
              <w:spacing w:line="0" w:lineRule="atLeast"/>
              <w:ind w:firstLine="0"/>
              <w:rPr>
                <w:rFonts w:ascii="標楷體" w:eastAsia="標楷體" w:hAnsi="標楷體"/>
                <w:color w:val="000000" w:themeColor="text1"/>
              </w:rPr>
            </w:pPr>
            <w:r w:rsidRPr="00365A73">
              <w:rPr>
                <w:rFonts w:ascii="標楷體" w:eastAsia="標楷體" w:hAnsi="標楷體" w:hint="eastAsia"/>
                <w:b/>
                <w:bCs/>
                <w:color w:val="000000" w:themeColor="text1"/>
              </w:rPr>
              <w:t>1.梅雨的成因與影響（</w:t>
            </w:r>
            <w:proofErr w:type="spellStart"/>
            <w:r w:rsidRPr="00365A73">
              <w:rPr>
                <w:rFonts w:ascii="標楷體" w:eastAsia="標楷體" w:hAnsi="標楷體" w:hint="eastAsia"/>
                <w:b/>
                <w:bCs/>
                <w:color w:val="000000" w:themeColor="text1"/>
              </w:rPr>
              <w:t>Ib</w:t>
            </w:r>
            <w:proofErr w:type="spellEnd"/>
            <w:r w:rsidRPr="00365A73">
              <w:rPr>
                <w:rFonts w:ascii="標楷體" w:eastAsia="標楷體" w:hAnsi="標楷體" w:hint="eastAsia"/>
                <w:b/>
                <w:bCs/>
                <w:color w:val="000000" w:themeColor="text1"/>
              </w:rPr>
              <w:t>-Ⅳ-5）：</w:t>
            </w:r>
            <w:r w:rsidRPr="00365A73">
              <w:rPr>
                <w:rFonts w:ascii="標楷體" w:eastAsia="標楷體" w:hAnsi="標楷體" w:hint="eastAsia"/>
                <w:color w:val="000000" w:themeColor="text1"/>
              </w:rPr>
              <w:t>知道梅雨是臺灣重要的災變天氣之</w:t>
            </w:r>
            <w:proofErr w:type="gramStart"/>
            <w:r w:rsidRPr="00365A73">
              <w:rPr>
                <w:rFonts w:ascii="標楷體" w:eastAsia="標楷體" w:hAnsi="標楷體" w:hint="eastAsia"/>
                <w:color w:val="000000" w:themeColor="text1"/>
              </w:rPr>
              <w:t>一</w:t>
            </w:r>
            <w:proofErr w:type="gramEnd"/>
            <w:r w:rsidRPr="00365A73">
              <w:rPr>
                <w:rFonts w:ascii="標楷體" w:eastAsia="標楷體" w:hAnsi="標楷體" w:hint="eastAsia"/>
                <w:color w:val="000000" w:themeColor="text1"/>
              </w:rPr>
              <w:t>。結合前一單元鋒面知</w:t>
            </w:r>
            <w:r w:rsidRPr="00365A73">
              <w:rPr>
                <w:rFonts w:ascii="標楷體" w:eastAsia="標楷體" w:hAnsi="標楷體" w:hint="eastAsia"/>
                <w:color w:val="000000" w:themeColor="text1"/>
              </w:rPr>
              <w:lastRenderedPageBreak/>
              <w:t>識，解釋</w:t>
            </w:r>
            <w:proofErr w:type="gramStart"/>
            <w:r w:rsidRPr="00365A73">
              <w:rPr>
                <w:rFonts w:ascii="標楷體" w:eastAsia="標楷體" w:hAnsi="標楷體" w:hint="eastAsia"/>
                <w:color w:val="000000" w:themeColor="text1"/>
              </w:rPr>
              <w:t>滯留鋒</w:t>
            </w:r>
            <w:proofErr w:type="gramEnd"/>
            <w:r w:rsidRPr="00365A73">
              <w:rPr>
                <w:rFonts w:ascii="標楷體" w:eastAsia="標楷體" w:hAnsi="標楷體" w:hint="eastAsia"/>
                <w:color w:val="000000" w:themeColor="text1"/>
              </w:rPr>
              <w:t xml:space="preserve">與梅雨的關係。  </w:t>
            </w:r>
          </w:p>
          <w:p w14:paraId="75BD5FE0" w14:textId="77777777" w:rsidR="007C1002" w:rsidRPr="00365A73" w:rsidRDefault="007C1002" w:rsidP="007C1002">
            <w:pPr>
              <w:spacing w:line="0" w:lineRule="atLeast"/>
              <w:ind w:firstLine="0"/>
              <w:rPr>
                <w:rFonts w:ascii="標楷體" w:eastAsia="標楷體" w:hAnsi="標楷體"/>
                <w:color w:val="000000" w:themeColor="text1"/>
              </w:rPr>
            </w:pPr>
            <w:r w:rsidRPr="00365A73">
              <w:rPr>
                <w:rFonts w:ascii="標楷體" w:eastAsia="標楷體" w:hAnsi="標楷體" w:hint="eastAsia"/>
                <w:b/>
                <w:bCs/>
                <w:color w:val="000000" w:themeColor="text1"/>
              </w:rPr>
              <w:t>2.豪雨與地形災害（Md-Ⅳ-5）：</w:t>
            </w:r>
            <w:r w:rsidRPr="00365A73">
              <w:rPr>
                <w:rFonts w:ascii="標楷體" w:eastAsia="標楷體" w:hAnsi="標楷體" w:hint="eastAsia"/>
                <w:color w:val="000000" w:themeColor="text1"/>
              </w:rPr>
              <w:t>知道臺灣地區的地質及氣候條件，有可能導致山崩及土石流的發生。了解山崩的形成原因，以及山崩與降雨、</w:t>
            </w:r>
            <w:proofErr w:type="gramStart"/>
            <w:r w:rsidRPr="00365A73">
              <w:rPr>
                <w:rFonts w:ascii="標楷體" w:eastAsia="標楷體" w:hAnsi="標楷體" w:hint="eastAsia"/>
                <w:color w:val="000000" w:themeColor="text1"/>
              </w:rPr>
              <w:t>順向坡</w:t>
            </w:r>
            <w:proofErr w:type="gramEnd"/>
            <w:r w:rsidRPr="00365A73">
              <w:rPr>
                <w:rFonts w:ascii="標楷體" w:eastAsia="標楷體" w:hAnsi="標楷體" w:hint="eastAsia"/>
                <w:color w:val="000000" w:themeColor="text1"/>
              </w:rPr>
              <w:t xml:space="preserve">、地震的關係。  </w:t>
            </w:r>
          </w:p>
          <w:p w14:paraId="2BDC432A" w14:textId="77777777" w:rsidR="007C1002" w:rsidRDefault="007C1002" w:rsidP="007C1002">
            <w:pPr>
              <w:spacing w:line="0" w:lineRule="atLeast"/>
              <w:rPr>
                <w:rFonts w:ascii="標楷體" w:eastAsia="標楷體" w:hAnsi="標楷體"/>
                <w:color w:val="000000" w:themeColor="text1"/>
              </w:rPr>
            </w:pPr>
            <w:r w:rsidRPr="00365A73">
              <w:rPr>
                <w:rFonts w:ascii="標楷體" w:eastAsia="標楷體" w:hAnsi="標楷體" w:hint="eastAsia"/>
                <w:b/>
                <w:bCs/>
                <w:color w:val="000000" w:themeColor="text1"/>
              </w:rPr>
              <w:t>3.數據分析：</w:t>
            </w:r>
            <w:r w:rsidRPr="00365A73">
              <w:rPr>
                <w:rFonts w:ascii="標楷體" w:eastAsia="標楷體" w:hAnsi="標楷體" w:hint="eastAsia"/>
                <w:color w:val="000000" w:themeColor="text1"/>
              </w:rPr>
              <w:t>利用中央氣象局各項氣象要素觀測紀錄，分析豪雨與山崩發生的時間關聯性。</w:t>
            </w:r>
          </w:p>
          <w:p w14:paraId="50191D37" w14:textId="77777777" w:rsidR="007C1002" w:rsidRDefault="007C1002" w:rsidP="007C1002">
            <w:pPr>
              <w:spacing w:line="0" w:lineRule="atLeast"/>
              <w:rPr>
                <w:rFonts w:ascii="標楷體" w:eastAsia="標楷體" w:hAnsi="標楷體"/>
                <w:color w:val="000000" w:themeColor="text1"/>
              </w:rPr>
            </w:pPr>
          </w:p>
          <w:p w14:paraId="5CED8490" w14:textId="16E767B5" w:rsidR="007C1002" w:rsidRPr="00F265D0" w:rsidRDefault="007C1002" w:rsidP="007C1002">
            <w:pPr>
              <w:spacing w:line="0" w:lineRule="atLeast"/>
              <w:ind w:firstLineChars="100" w:firstLine="200"/>
              <w:rPr>
                <w:rFonts w:ascii="標楷體" w:eastAsia="標楷體" w:hAnsi="標楷體"/>
                <w:color w:val="000000" w:themeColor="text1"/>
              </w:rPr>
            </w:pPr>
            <w:r>
              <w:rPr>
                <w:rFonts w:ascii="細明體" w:eastAsia="細明體" w:hAnsi="細明體" w:hint="eastAsia"/>
                <w:color w:val="000000" w:themeColor="text1"/>
              </w:rPr>
              <w:t>☆</w:t>
            </w:r>
            <w:r w:rsidRPr="00365A73">
              <w:rPr>
                <w:rFonts w:ascii="標楷體" w:eastAsia="標楷體" w:hAnsi="標楷體" w:hint="eastAsia"/>
                <w:color w:val="000000" w:themeColor="text1"/>
              </w:rPr>
              <w:t>寒潮、乾旱與防災總結</w:t>
            </w:r>
          </w:p>
          <w:p w14:paraId="1F037A81" w14:textId="77777777" w:rsidR="007C1002" w:rsidRPr="00F265D0" w:rsidRDefault="007C1002" w:rsidP="007C1002">
            <w:pPr>
              <w:spacing w:line="0" w:lineRule="atLeast"/>
              <w:ind w:firstLine="0"/>
              <w:rPr>
                <w:rFonts w:ascii="標楷體" w:eastAsia="標楷體" w:hAnsi="標楷體"/>
                <w:color w:val="000000" w:themeColor="text1"/>
              </w:rPr>
            </w:pPr>
          </w:p>
          <w:p w14:paraId="637F79CF" w14:textId="77777777" w:rsidR="007C1002" w:rsidRPr="004B7354" w:rsidRDefault="007C1002" w:rsidP="007C1002">
            <w:pPr>
              <w:spacing w:line="0" w:lineRule="atLeast"/>
              <w:ind w:firstLine="0"/>
              <w:rPr>
                <w:rFonts w:ascii="標楷體" w:eastAsia="標楷體" w:hAnsi="標楷體"/>
                <w:color w:val="000000" w:themeColor="text1"/>
              </w:rPr>
            </w:pPr>
            <w:r w:rsidRPr="004B7354">
              <w:rPr>
                <w:rFonts w:ascii="標楷體" w:eastAsia="標楷體" w:hAnsi="標楷體" w:hint="eastAsia"/>
                <w:b/>
                <w:bCs/>
                <w:color w:val="000000" w:themeColor="text1"/>
              </w:rPr>
              <w:t>1.寒潮的成因與災害：</w:t>
            </w:r>
            <w:r w:rsidRPr="004B7354">
              <w:rPr>
                <w:rFonts w:ascii="標楷體" w:eastAsia="標楷體" w:hAnsi="標楷體" w:hint="eastAsia"/>
                <w:color w:val="000000" w:themeColor="text1"/>
              </w:rPr>
              <w:t xml:space="preserve"> 知道大陸冷氣團與寒潮的關係，以及可能帶來的災害（寒害）。活動： 討論寒潮的防範措施。  </w:t>
            </w:r>
          </w:p>
          <w:p w14:paraId="2C70D6F6" w14:textId="77777777" w:rsidR="007C1002" w:rsidRPr="004B7354" w:rsidRDefault="007C1002" w:rsidP="007C1002">
            <w:pPr>
              <w:spacing w:line="0" w:lineRule="atLeast"/>
              <w:ind w:firstLine="0"/>
              <w:rPr>
                <w:rFonts w:ascii="標楷體" w:eastAsia="標楷體" w:hAnsi="標楷體"/>
                <w:color w:val="000000" w:themeColor="text1"/>
              </w:rPr>
            </w:pPr>
            <w:r w:rsidRPr="004B7354">
              <w:rPr>
                <w:rFonts w:ascii="標楷體" w:eastAsia="標楷體" w:hAnsi="標楷體" w:hint="eastAsia"/>
                <w:b/>
                <w:bCs/>
                <w:color w:val="000000" w:themeColor="text1"/>
              </w:rPr>
              <w:t>2.乾旱的成因與影響：</w:t>
            </w:r>
            <w:r w:rsidRPr="004B7354">
              <w:rPr>
                <w:rFonts w:ascii="標楷體" w:eastAsia="標楷體" w:hAnsi="標楷體" w:hint="eastAsia"/>
                <w:color w:val="000000" w:themeColor="text1"/>
              </w:rPr>
              <w:t xml:space="preserve"> 知道臺灣被列為缺水國家的主要原因，以及乾旱發生與天氣變化的關係。活動： 學生分組討論節約用水的策略。  </w:t>
            </w:r>
          </w:p>
          <w:p w14:paraId="2111AF1E" w14:textId="7FF37042" w:rsidR="007C1002" w:rsidRPr="00AD520E" w:rsidRDefault="007C1002" w:rsidP="007C1002">
            <w:pPr>
              <w:spacing w:line="0" w:lineRule="atLeast"/>
              <w:rPr>
                <w:rFonts w:ascii="標楷體" w:eastAsia="標楷體" w:hAnsi="標楷體"/>
              </w:rPr>
            </w:pPr>
            <w:r w:rsidRPr="004B7354">
              <w:rPr>
                <w:rFonts w:ascii="標楷體" w:eastAsia="標楷體" w:hAnsi="標楷體" w:hint="eastAsia"/>
                <w:b/>
                <w:bCs/>
                <w:color w:val="000000" w:themeColor="text1"/>
              </w:rPr>
              <w:t>3.總結與自信心建立：</w:t>
            </w:r>
            <w:r w:rsidRPr="004B7354">
              <w:rPr>
                <w:rFonts w:ascii="標楷體" w:eastAsia="標楷體" w:hAnsi="標楷體" w:hint="eastAsia"/>
                <w:color w:val="000000" w:themeColor="text1"/>
              </w:rPr>
              <w:t xml:space="preserve"> 總結臺灣主要的氣象災害，並強調預防措施的重要性。透過解釋自然現象發生的原因，建立科學學</w:t>
            </w:r>
            <w:r w:rsidRPr="004B7354">
              <w:rPr>
                <w:rFonts w:ascii="標楷體" w:eastAsia="標楷體" w:hAnsi="標楷體" w:hint="eastAsia"/>
                <w:color w:val="000000" w:themeColor="text1"/>
              </w:rPr>
              <w:lastRenderedPageBreak/>
              <w:t>習的自信心（ai-Ⅳ-3）。</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77C380" w14:textId="0294FB07" w:rsidR="007C1002" w:rsidRPr="00411FC7" w:rsidRDefault="007C1002" w:rsidP="007C1002">
            <w:pPr>
              <w:spacing w:line="0" w:lineRule="atLeast"/>
              <w:rPr>
                <w:rFonts w:ascii="標楷體" w:eastAsia="標楷體" w:hAnsi="標楷體"/>
              </w:rPr>
            </w:pPr>
            <w:r w:rsidRPr="007F30E4">
              <w:rPr>
                <w:rFonts w:ascii="標楷體" w:eastAsia="標楷體" w:hAnsi="標楷體" w:hint="eastAsia"/>
                <w:color w:val="000000" w:themeColor="text1"/>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86EE248"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教學資源:</w:t>
            </w:r>
          </w:p>
          <w:p w14:paraId="40EBBA7A" w14:textId="77777777" w:rsidR="007C1002" w:rsidRPr="007B2135" w:rsidRDefault="007C1002" w:rsidP="007C1002">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2E5DAE64" w14:textId="77777777" w:rsidR="007C1002" w:rsidRPr="007B2135" w:rsidRDefault="007C1002" w:rsidP="007C1002">
            <w:pPr>
              <w:adjustRightInd w:val="0"/>
              <w:snapToGrid w:val="0"/>
              <w:rPr>
                <w:rFonts w:eastAsia="標楷體"/>
              </w:rPr>
            </w:pPr>
            <w:r w:rsidRPr="007B2135">
              <w:rPr>
                <w:rFonts w:eastAsia="標楷體"/>
              </w:rPr>
              <w:t>出版社影音教材</w:t>
            </w:r>
          </w:p>
          <w:p w14:paraId="5AF80486" w14:textId="77777777" w:rsidR="007C1002" w:rsidRDefault="007C1002" w:rsidP="007C1002">
            <w:pPr>
              <w:adjustRightInd w:val="0"/>
              <w:snapToGrid w:val="0"/>
              <w:rPr>
                <w:rFonts w:eastAsia="標楷體"/>
              </w:rPr>
            </w:pPr>
          </w:p>
          <w:p w14:paraId="77D26C7B" w14:textId="77777777" w:rsidR="007C1002" w:rsidRPr="007B2135" w:rsidRDefault="007C1002" w:rsidP="007C10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5E98A8C9" w14:textId="77777777" w:rsidR="007C1002" w:rsidRDefault="007C1002" w:rsidP="007C1002">
            <w:pPr>
              <w:adjustRightInd w:val="0"/>
              <w:snapToGrid w:val="0"/>
              <w:rPr>
                <w:rFonts w:eastAsia="標楷體"/>
              </w:rPr>
            </w:pPr>
            <w:r>
              <w:rPr>
                <w:rFonts w:eastAsia="標楷體" w:hint="eastAsia"/>
              </w:rPr>
              <w:t>互動式多媒體電子白板</w:t>
            </w:r>
          </w:p>
          <w:p w14:paraId="21901BD6" w14:textId="77777777" w:rsidR="007C1002" w:rsidRDefault="007C1002" w:rsidP="007C1002">
            <w:pPr>
              <w:adjustRightInd w:val="0"/>
              <w:contextualSpacing/>
              <w:rPr>
                <w:rFonts w:eastAsia="標楷體"/>
              </w:rPr>
            </w:pPr>
          </w:p>
          <w:p w14:paraId="30889B0A" w14:textId="77777777" w:rsidR="007C1002" w:rsidRDefault="007C1002" w:rsidP="007C1002">
            <w:pPr>
              <w:adjustRightInd w:val="0"/>
              <w:contextualSpacing/>
              <w:rPr>
                <w:rFonts w:eastAsia="標楷體"/>
              </w:rPr>
            </w:pPr>
            <w:r w:rsidRPr="009E4AE7">
              <w:rPr>
                <w:rFonts w:eastAsia="標楷體"/>
              </w:rPr>
              <w:t>紙本學習單</w:t>
            </w:r>
          </w:p>
          <w:p w14:paraId="03B08E40" w14:textId="77777777" w:rsidR="007C1002" w:rsidRDefault="007C1002" w:rsidP="007C1002">
            <w:pPr>
              <w:adjustRightInd w:val="0"/>
              <w:snapToGrid w:val="0"/>
              <w:rPr>
                <w:rFonts w:eastAsia="標楷體"/>
              </w:rPr>
            </w:pPr>
            <w:r>
              <w:rPr>
                <w:rFonts w:eastAsia="標楷體"/>
              </w:rPr>
              <w:t>平板電腦</w:t>
            </w:r>
          </w:p>
          <w:p w14:paraId="274DE8E5" w14:textId="77777777" w:rsidR="007C1002" w:rsidRDefault="007C1002" w:rsidP="007C1002">
            <w:pPr>
              <w:adjustRightInd w:val="0"/>
              <w:snapToGrid w:val="0"/>
              <w:rPr>
                <w:rFonts w:eastAsia="標楷體"/>
              </w:rPr>
            </w:pPr>
            <w:r>
              <w:rPr>
                <w:rFonts w:eastAsia="標楷體" w:hint="eastAsia"/>
              </w:rPr>
              <w:t>互動式多媒體電子白板</w:t>
            </w:r>
          </w:p>
          <w:p w14:paraId="72EC6325" w14:textId="77777777" w:rsidR="007C1002" w:rsidRDefault="007C1002" w:rsidP="007C1002">
            <w:pPr>
              <w:adjustRightInd w:val="0"/>
              <w:snapToGrid w:val="0"/>
              <w:rPr>
                <w:rFonts w:eastAsia="標楷體"/>
              </w:rPr>
            </w:pPr>
            <w:r w:rsidRPr="0047551B">
              <w:rPr>
                <w:rFonts w:eastAsia="標楷體"/>
              </w:rPr>
              <w:lastRenderedPageBreak/>
              <w:t>Google Classroom</w:t>
            </w:r>
            <w:r>
              <w:rPr>
                <w:rFonts w:eastAsia="標楷體" w:hint="eastAsia"/>
              </w:rPr>
              <w:t xml:space="preserve"> </w:t>
            </w:r>
          </w:p>
          <w:p w14:paraId="71A466FE" w14:textId="77777777" w:rsidR="007C1002" w:rsidRDefault="007C1002" w:rsidP="007C1002">
            <w:pPr>
              <w:adjustRightInd w:val="0"/>
              <w:snapToGrid w:val="0"/>
              <w:rPr>
                <w:rFonts w:eastAsia="標楷體"/>
              </w:rPr>
            </w:pPr>
          </w:p>
          <w:p w14:paraId="4B10157C" w14:textId="77777777" w:rsidR="007C1002" w:rsidRPr="00D76804" w:rsidRDefault="007C1002" w:rsidP="007C1002">
            <w:pPr>
              <w:spacing w:line="240" w:lineRule="atLeast"/>
              <w:ind w:left="92" w:hanging="7"/>
              <w:jc w:val="left"/>
              <w:rPr>
                <w:rFonts w:ascii="標楷體" w:eastAsia="標楷體" w:hAnsi="標楷體"/>
              </w:rPr>
            </w:pPr>
          </w:p>
          <w:p w14:paraId="43150F96" w14:textId="77777777" w:rsidR="007C1002" w:rsidRPr="00F31B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1A03C9A8" w14:textId="77777777" w:rsidR="007C1002" w:rsidRPr="00EE6F97" w:rsidRDefault="007C1002" w:rsidP="007C1002">
            <w:pPr>
              <w:spacing w:line="240" w:lineRule="atLeast"/>
              <w:ind w:left="92" w:hanging="7"/>
              <w:jc w:val="left"/>
              <w:rPr>
                <w:rFonts w:ascii="標楷體" w:eastAsia="標楷體" w:hAnsi="標楷體"/>
                <w:color w:val="000000" w:themeColor="text1"/>
              </w:rPr>
            </w:pPr>
            <w:r w:rsidRPr="00EE6F97">
              <w:rPr>
                <w:rFonts w:ascii="標楷體" w:eastAsia="標楷體" w:hAnsi="標楷體" w:hint="eastAsia"/>
                <w:color w:val="000000" w:themeColor="text1"/>
              </w:rPr>
              <w:t>1.季風的相關資料。</w:t>
            </w:r>
          </w:p>
          <w:p w14:paraId="71C6349A" w14:textId="1E5BF58B" w:rsidR="007C1002" w:rsidRPr="0027163D" w:rsidRDefault="007C1002" w:rsidP="007C1002">
            <w:pPr>
              <w:spacing w:line="240" w:lineRule="atLeast"/>
              <w:ind w:left="92" w:hanging="7"/>
              <w:jc w:val="left"/>
              <w:rPr>
                <w:rFonts w:ascii="標楷體" w:eastAsia="標楷體" w:hAnsi="標楷體"/>
              </w:rPr>
            </w:pPr>
            <w:r w:rsidRPr="00EE6F97">
              <w:rPr>
                <w:rFonts w:ascii="標楷體" w:eastAsia="標楷體" w:hAnsi="標楷體" w:hint="eastAsia"/>
                <w:color w:val="000000" w:themeColor="text1"/>
              </w:rPr>
              <w:t>2.受滯留</w:t>
            </w:r>
            <w:proofErr w:type="gramStart"/>
            <w:r w:rsidRPr="00EE6F97">
              <w:rPr>
                <w:rFonts w:ascii="標楷體" w:eastAsia="標楷體" w:hAnsi="標楷體" w:hint="eastAsia"/>
                <w:color w:val="000000" w:themeColor="text1"/>
              </w:rPr>
              <w:t>鋒</w:t>
            </w:r>
            <w:proofErr w:type="gramEnd"/>
            <w:r w:rsidRPr="00EE6F97">
              <w:rPr>
                <w:rFonts w:ascii="標楷體" w:eastAsia="標楷體" w:hAnsi="標楷體" w:hint="eastAsia"/>
                <w:color w:val="000000" w:themeColor="text1"/>
              </w:rPr>
              <w:t>影響前後數天的衛星雲圖與天氣預報。</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E7A239"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79473E8B"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3D375288"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lastRenderedPageBreak/>
              <w:t>3.專題報告成果</w:t>
            </w:r>
          </w:p>
          <w:p w14:paraId="0E6604F3"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7AD89413"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61B586C6"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6.紙筆測驗，學習成就評量。</w:t>
            </w:r>
          </w:p>
          <w:p w14:paraId="0C004D19" w14:textId="77777777" w:rsidR="007C1002" w:rsidRDefault="007C1002" w:rsidP="007C1002">
            <w:pPr>
              <w:pStyle w:val="affb"/>
              <w:spacing w:line="240" w:lineRule="atLeast"/>
              <w:ind w:left="92" w:hanging="7"/>
              <w:rPr>
                <w:rFonts w:ascii="標楷體" w:eastAsia="標楷體" w:hAnsi="標楷體" w:cs="Times New Roman"/>
                <w:color w:val="000000"/>
                <w:kern w:val="0"/>
                <w:sz w:val="20"/>
                <w:szCs w:val="20"/>
              </w:rPr>
            </w:pPr>
          </w:p>
          <w:p w14:paraId="029A7288" w14:textId="77777777" w:rsidR="007C1002" w:rsidRDefault="007C1002" w:rsidP="007C100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14426712" w14:textId="7A287297" w:rsidR="007C1002" w:rsidRPr="0027163D" w:rsidRDefault="007C1002" w:rsidP="007C1002">
            <w:pPr>
              <w:spacing w:line="240" w:lineRule="atLeast"/>
              <w:ind w:left="92" w:hanging="7"/>
              <w:rPr>
                <w:rFonts w:ascii="標楷體" w:eastAsia="標楷體" w:hAnsi="標楷體"/>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C10AFB"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環境</w:t>
            </w:r>
            <w:r w:rsidRPr="0027163D">
              <w:rPr>
                <w:rFonts w:ascii="標楷體" w:eastAsia="標楷體" w:hAnsi="標楷體"/>
              </w:rPr>
              <w:t>教育】</w:t>
            </w:r>
          </w:p>
          <w:p w14:paraId="14CF4755" w14:textId="77777777" w:rsidR="007C1002" w:rsidRPr="00EE6F97" w:rsidRDefault="007C1002" w:rsidP="007C1002">
            <w:pPr>
              <w:spacing w:line="0" w:lineRule="atLeast"/>
              <w:rPr>
                <w:rFonts w:ascii="標楷體" w:eastAsia="標楷體" w:hAnsi="標楷體"/>
              </w:rPr>
            </w:pPr>
            <w:r w:rsidRPr="00EE6F97">
              <w:rPr>
                <w:rFonts w:ascii="標楷體" w:eastAsia="標楷體" w:hAnsi="標楷體" w:hint="eastAsia"/>
              </w:rPr>
              <w:t>環J1 了解生物多樣性及環境承載力的</w:t>
            </w:r>
          </w:p>
          <w:p w14:paraId="6EF03D00" w14:textId="77777777" w:rsidR="007C1002" w:rsidRDefault="007C1002" w:rsidP="007C1002">
            <w:pPr>
              <w:spacing w:line="0" w:lineRule="atLeast"/>
              <w:rPr>
                <w:rFonts w:ascii="標楷體" w:eastAsia="標楷體" w:hAnsi="標楷體"/>
              </w:rPr>
            </w:pPr>
            <w:r w:rsidRPr="00EE6F97">
              <w:rPr>
                <w:rFonts w:ascii="標楷體" w:eastAsia="標楷體" w:hAnsi="標楷體" w:hint="eastAsia"/>
              </w:rPr>
              <w:t>重要性。</w:t>
            </w:r>
          </w:p>
          <w:p w14:paraId="116120E3" w14:textId="77777777" w:rsidR="007C1002" w:rsidRPr="0027163D" w:rsidRDefault="007C1002" w:rsidP="007C1002">
            <w:pPr>
              <w:spacing w:line="0" w:lineRule="atLeast"/>
              <w:ind w:firstLine="0"/>
              <w:rPr>
                <w:rFonts w:ascii="標楷體" w:eastAsia="標楷體" w:hAnsi="標楷體"/>
              </w:rPr>
            </w:pPr>
          </w:p>
          <w:p w14:paraId="56376FEB"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環 J3 經由環境美學與自然文學了解自然環</w:t>
            </w:r>
            <w:r w:rsidRPr="0027163D">
              <w:rPr>
                <w:rFonts w:ascii="標楷體" w:eastAsia="標楷體" w:hAnsi="標楷體" w:hint="eastAsia"/>
              </w:rPr>
              <w:lastRenderedPageBreak/>
              <w:t xml:space="preserve">境的倫理價值。 </w:t>
            </w:r>
          </w:p>
          <w:p w14:paraId="27CD60D7"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品德</w:t>
            </w:r>
            <w:r w:rsidRPr="0027163D">
              <w:rPr>
                <w:rFonts w:ascii="標楷體" w:eastAsia="標楷體" w:hAnsi="標楷體"/>
              </w:rPr>
              <w:t>教育】</w:t>
            </w:r>
          </w:p>
          <w:p w14:paraId="0D08E31D"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品 J3 關懷生活環境與自然生態永續發展。 </w:t>
            </w:r>
          </w:p>
          <w:p w14:paraId="28FD7C32"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品 EJU4 自律負責。 </w:t>
            </w:r>
          </w:p>
          <w:p w14:paraId="1F924788" w14:textId="77777777" w:rsidR="007C1002" w:rsidRDefault="007C1002" w:rsidP="007C1002">
            <w:pPr>
              <w:spacing w:line="0" w:lineRule="atLeast"/>
              <w:rPr>
                <w:rFonts w:ascii="標楷體" w:eastAsia="標楷體" w:hAnsi="標楷體"/>
              </w:rPr>
            </w:pPr>
            <w:r w:rsidRPr="0027163D">
              <w:rPr>
                <w:rFonts w:ascii="標楷體" w:eastAsia="標楷體" w:hAnsi="標楷體" w:hint="eastAsia"/>
              </w:rPr>
              <w:t>品 EJU6 欣賞感恩。</w:t>
            </w:r>
          </w:p>
          <w:p w14:paraId="49CEFD2E" w14:textId="77777777" w:rsidR="007C1002" w:rsidRDefault="007C1002" w:rsidP="007C1002">
            <w:pPr>
              <w:spacing w:line="0" w:lineRule="atLeast"/>
              <w:rPr>
                <w:rFonts w:ascii="標楷體" w:eastAsia="標楷體" w:hAnsi="標楷體"/>
              </w:rPr>
            </w:pPr>
          </w:p>
          <w:p w14:paraId="24D3A035"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65B5EA91"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0EF4AA4D"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閱 J7 小心求證資訊來源，判讀文本知識的正確性。 </w:t>
            </w:r>
          </w:p>
          <w:p w14:paraId="5B35F57B"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閱 J8 在學習上遇到問題時，願意尋找課外資料，解決困難。 </w:t>
            </w:r>
          </w:p>
          <w:p w14:paraId="7060485A" w14:textId="63B26F0B" w:rsidR="007C1002" w:rsidRPr="0027163D" w:rsidRDefault="007C1002" w:rsidP="007C1002">
            <w:pPr>
              <w:spacing w:line="0" w:lineRule="atLeast"/>
              <w:rPr>
                <w:rFonts w:ascii="標楷體" w:eastAsia="標楷體" w:hAnsi="標楷體"/>
              </w:rPr>
            </w:pPr>
          </w:p>
        </w:tc>
        <w:tc>
          <w:tcPr>
            <w:tcW w:w="1784" w:type="dxa"/>
            <w:tcBorders>
              <w:top w:val="single" w:sz="8" w:space="0" w:color="000000"/>
              <w:bottom w:val="single" w:sz="8" w:space="0" w:color="000000"/>
              <w:right w:val="single" w:sz="8" w:space="0" w:color="000000"/>
            </w:tcBorders>
          </w:tcPr>
          <w:p w14:paraId="401761A6"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C0A01B5"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06F065E2" w14:textId="77777777" w:rsidR="007C1002" w:rsidRPr="0027163D" w:rsidRDefault="007C1002" w:rsidP="007C1002">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4F813C82"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8301E00" w14:textId="2BFB23EA" w:rsidR="007C1002" w:rsidRPr="0027163D" w:rsidRDefault="007C1002" w:rsidP="007C1002">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7C1002" w14:paraId="65DBC354"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3BDD009B" w14:textId="77777777" w:rsidR="007C1002" w:rsidRPr="008E66F0" w:rsidRDefault="007C1002" w:rsidP="007C1002">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w:t>
            </w:r>
            <w:proofErr w:type="gramStart"/>
            <w:r w:rsidRPr="008E66F0">
              <w:rPr>
                <w:rFonts w:ascii="標楷體" w:eastAsia="標楷體" w:hAnsi="標楷體" w:cs="標楷體" w:hint="eastAsia"/>
                <w:snapToGrid w:val="0"/>
                <w:sz w:val="22"/>
              </w:rPr>
              <w:t>週</w:t>
            </w:r>
            <w:proofErr w:type="gramEnd"/>
          </w:p>
          <w:p w14:paraId="581DEC6B" w14:textId="286D1B0B" w:rsidR="007C1002" w:rsidRPr="008E66F0" w:rsidRDefault="007C1002" w:rsidP="007C1002">
            <w:pPr>
              <w:spacing w:line="260" w:lineRule="exact"/>
              <w:jc w:val="center"/>
              <w:rPr>
                <w:rFonts w:ascii="標楷體" w:eastAsia="標楷體" w:hAnsi="標楷體"/>
                <w:sz w:val="22"/>
              </w:rPr>
            </w:pPr>
            <w:r w:rsidRPr="008E66F0">
              <w:rPr>
                <w:rFonts w:ascii="標楷體" w:eastAsia="標楷體" w:hAnsi="標楷體" w:hint="eastAsia"/>
                <w:sz w:val="22"/>
              </w:rPr>
              <w:t>4/1</w:t>
            </w:r>
            <w:r>
              <w:rPr>
                <w:rFonts w:ascii="標楷體" w:eastAsia="標楷體" w:hAnsi="標楷體" w:hint="eastAsia"/>
                <w:sz w:val="22"/>
              </w:rPr>
              <w:t>3</w:t>
            </w:r>
            <w:r w:rsidRPr="008E66F0">
              <w:rPr>
                <w:rFonts w:ascii="標楷體" w:eastAsia="標楷體" w:hAnsi="標楷體" w:hint="eastAsia"/>
                <w:sz w:val="22"/>
              </w:rPr>
              <w:t>~4/1</w:t>
            </w:r>
            <w:r>
              <w:rPr>
                <w:rFonts w:ascii="標楷體" w:eastAsia="標楷體" w:hAnsi="標楷體" w:hint="eastAsia"/>
                <w:sz w:val="22"/>
              </w:rPr>
              <w:t>7</w:t>
            </w:r>
          </w:p>
        </w:tc>
        <w:tc>
          <w:tcPr>
            <w:tcW w:w="1985" w:type="dxa"/>
            <w:tcBorders>
              <w:top w:val="single" w:sz="8" w:space="0" w:color="000000"/>
              <w:left w:val="single" w:sz="8" w:space="0" w:color="000000"/>
              <w:bottom w:val="single" w:sz="8" w:space="0" w:color="000000"/>
              <w:right w:val="single" w:sz="8" w:space="0" w:color="000000"/>
            </w:tcBorders>
          </w:tcPr>
          <w:p w14:paraId="09F24DE3" w14:textId="77777777" w:rsidR="007C1002" w:rsidRDefault="007C1002" w:rsidP="007C1002">
            <w:pPr>
              <w:spacing w:line="0" w:lineRule="atLeast"/>
              <w:rPr>
                <w:rFonts w:ascii="標楷體" w:eastAsia="標楷體" w:hAnsi="標楷體"/>
              </w:rPr>
            </w:pPr>
            <w:r w:rsidRPr="004B2B6C">
              <w:rPr>
                <w:rFonts w:ascii="標楷體" w:eastAsia="標楷體" w:hAnsi="標楷體"/>
              </w:rPr>
              <w:t>pa-Ⅳ-1 能分析歸納、製作圖表、使用資訊及數學等方法，整理資訊或數據。</w:t>
            </w:r>
          </w:p>
          <w:p w14:paraId="2FA2A8C6" w14:textId="77777777" w:rsidR="007C1002" w:rsidRPr="004B2B6C" w:rsidRDefault="007C1002" w:rsidP="007C1002">
            <w:pPr>
              <w:spacing w:line="0" w:lineRule="atLeast"/>
              <w:rPr>
                <w:rFonts w:ascii="標楷體" w:eastAsia="標楷體" w:hAnsi="標楷體"/>
              </w:rPr>
            </w:pPr>
          </w:p>
          <w:p w14:paraId="0E318D53" w14:textId="77777777" w:rsidR="007C1002" w:rsidRDefault="007C1002" w:rsidP="007C1002">
            <w:pPr>
              <w:spacing w:line="0" w:lineRule="atLeast"/>
              <w:rPr>
                <w:rFonts w:ascii="標楷體" w:eastAsia="標楷體" w:hAnsi="標楷體"/>
              </w:rPr>
            </w:pPr>
            <w:r w:rsidRPr="004B2B6C">
              <w:rPr>
                <w:rFonts w:ascii="標楷體" w:eastAsia="標楷體" w:hAnsi="標楷體"/>
              </w:rPr>
              <w:t>tr-Ⅳ-1 能</w:t>
            </w:r>
            <w:proofErr w:type="gramStart"/>
            <w:r w:rsidRPr="004B2B6C">
              <w:rPr>
                <w:rFonts w:ascii="標楷體" w:eastAsia="標楷體" w:hAnsi="標楷體"/>
              </w:rPr>
              <w:t>將所習得</w:t>
            </w:r>
            <w:proofErr w:type="gramEnd"/>
            <w:r w:rsidRPr="004B2B6C">
              <w:rPr>
                <w:rFonts w:ascii="標楷體" w:eastAsia="標楷體" w:hAnsi="標楷體"/>
              </w:rPr>
              <w:t>的知識正確的連結到所觀察到的自然現象及實驗數據，並推論出其中的關聯，進而運用習得的知識來解釋自己論點的正確性。</w:t>
            </w:r>
          </w:p>
          <w:p w14:paraId="1E075104" w14:textId="77777777" w:rsidR="007C1002" w:rsidRPr="004B2B6C" w:rsidRDefault="007C1002" w:rsidP="007C1002">
            <w:pPr>
              <w:spacing w:line="0" w:lineRule="atLeast"/>
              <w:rPr>
                <w:rFonts w:ascii="標楷體" w:eastAsia="標楷體" w:hAnsi="標楷體"/>
              </w:rPr>
            </w:pPr>
          </w:p>
          <w:p w14:paraId="1B50C23F" w14:textId="19BBD235" w:rsidR="007C1002" w:rsidRPr="00411FC7" w:rsidRDefault="007C1002" w:rsidP="007C1002">
            <w:pPr>
              <w:spacing w:line="0" w:lineRule="atLeast"/>
              <w:rPr>
                <w:rFonts w:ascii="標楷體" w:eastAsia="標楷體" w:hAnsi="標楷體"/>
              </w:rPr>
            </w:pPr>
            <w:r w:rsidRPr="004B2B6C">
              <w:rPr>
                <w:rFonts w:ascii="標楷體" w:eastAsia="標楷體" w:hAnsi="標楷體"/>
              </w:rPr>
              <w:t>ai-Ⅳ-3 透過所學到的科學知識和科學探索的各種方法，解釋自然現象發生的原因，建立科學學習的自信心。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57C073B" w14:textId="77777777" w:rsidR="007C1002" w:rsidRDefault="007C1002" w:rsidP="007C1002">
            <w:pPr>
              <w:spacing w:line="0" w:lineRule="atLeast"/>
              <w:rPr>
                <w:rFonts w:ascii="標楷體" w:eastAsia="標楷體" w:hAnsi="標楷體"/>
              </w:rPr>
            </w:pPr>
            <w:r w:rsidRPr="004B2B6C">
              <w:rPr>
                <w:rFonts w:ascii="標楷體" w:eastAsia="標楷體" w:hAnsi="標楷體"/>
              </w:rPr>
              <w:t>Ib-Ⅳ-5 臺灣的災變天氣包括颱風、梅雨、寒潮、乾旱等現象。</w:t>
            </w:r>
          </w:p>
          <w:p w14:paraId="122E4352" w14:textId="77777777" w:rsidR="007C1002" w:rsidRPr="004B2B6C" w:rsidRDefault="007C1002" w:rsidP="007C1002">
            <w:pPr>
              <w:spacing w:line="0" w:lineRule="atLeast"/>
              <w:rPr>
                <w:rFonts w:ascii="標楷體" w:eastAsia="標楷體" w:hAnsi="標楷體"/>
              </w:rPr>
            </w:pPr>
          </w:p>
          <w:p w14:paraId="13D94EF3" w14:textId="77777777" w:rsidR="007C1002" w:rsidRPr="004B2B6C" w:rsidRDefault="007C1002" w:rsidP="007C1002">
            <w:pPr>
              <w:spacing w:line="0" w:lineRule="atLeast"/>
              <w:rPr>
                <w:rFonts w:ascii="標楷體" w:eastAsia="標楷體" w:hAnsi="標楷體"/>
              </w:rPr>
            </w:pPr>
            <w:r w:rsidRPr="004B2B6C">
              <w:rPr>
                <w:rFonts w:ascii="標楷體" w:eastAsia="標楷體" w:hAnsi="標楷體"/>
              </w:rPr>
              <w:t>Md-Ⅳ-2 颱風主要發生在七至九月，並容易造成生命財產的損失。</w:t>
            </w:r>
          </w:p>
          <w:p w14:paraId="12B66F8F" w14:textId="77777777" w:rsidR="007C1002" w:rsidRDefault="007C1002" w:rsidP="007C1002">
            <w:pPr>
              <w:spacing w:line="0" w:lineRule="atLeast"/>
              <w:rPr>
                <w:rFonts w:ascii="標楷體" w:eastAsia="標楷體" w:hAnsi="標楷體"/>
              </w:rPr>
            </w:pPr>
            <w:r w:rsidRPr="004B2B6C">
              <w:rPr>
                <w:rFonts w:ascii="標楷體" w:eastAsia="標楷體" w:hAnsi="標楷體"/>
              </w:rPr>
              <w:t>Md-Ⅳ-3 颱風會帶來狂風、豪雨及暴潮等災害。</w:t>
            </w:r>
          </w:p>
          <w:p w14:paraId="7BE28C06" w14:textId="77777777" w:rsidR="007C1002" w:rsidRPr="004B2B6C" w:rsidRDefault="007C1002" w:rsidP="007C1002">
            <w:pPr>
              <w:spacing w:line="0" w:lineRule="atLeast"/>
              <w:rPr>
                <w:rFonts w:ascii="標楷體" w:eastAsia="標楷體" w:hAnsi="標楷體"/>
              </w:rPr>
            </w:pPr>
          </w:p>
          <w:p w14:paraId="1CB74CE2" w14:textId="3D22C288" w:rsidR="007C1002" w:rsidRPr="006755D4" w:rsidRDefault="007C1002" w:rsidP="007C1002">
            <w:pPr>
              <w:spacing w:line="0" w:lineRule="atLeast"/>
              <w:rPr>
                <w:rFonts w:ascii="標楷體" w:eastAsia="標楷體" w:hAnsi="標楷體"/>
                <w:color w:val="5B9BD5" w:themeColor="accent1"/>
              </w:rPr>
            </w:pPr>
            <w:r w:rsidRPr="004B2B6C">
              <w:rPr>
                <w:rFonts w:ascii="標楷體" w:eastAsia="標楷體" w:hAnsi="標楷體"/>
              </w:rPr>
              <w:t>Md-Ⅳ-5 大雨過後和順</w:t>
            </w:r>
            <w:proofErr w:type="gramStart"/>
            <w:r w:rsidRPr="004B2B6C">
              <w:rPr>
                <w:rFonts w:ascii="標楷體" w:eastAsia="標楷體" w:hAnsi="標楷體"/>
              </w:rPr>
              <w:t>向坡會</w:t>
            </w:r>
            <w:proofErr w:type="gramEnd"/>
            <w:r w:rsidRPr="004B2B6C">
              <w:rPr>
                <w:rFonts w:ascii="標楷體" w:eastAsia="標楷體" w:hAnsi="標楷體"/>
              </w:rPr>
              <w:t>加重山崩的威脅。</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8DBB16" w14:textId="77777777" w:rsidR="007C1002" w:rsidRDefault="007C1002" w:rsidP="007C1002">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四</w:t>
            </w:r>
            <w:r w:rsidRPr="00411FC7">
              <w:rPr>
                <w:rFonts w:ascii="標楷體" w:eastAsia="標楷體" w:hAnsi="標楷體" w:hint="eastAsia"/>
              </w:rPr>
              <w:t>章：</w:t>
            </w:r>
            <w:r>
              <w:rPr>
                <w:rFonts w:ascii="標楷體" w:eastAsia="標楷體" w:hAnsi="標楷體" w:hint="eastAsia"/>
              </w:rPr>
              <w:t>全球氣候變遷與因應</w:t>
            </w:r>
          </w:p>
          <w:p w14:paraId="4D4F3978" w14:textId="77777777" w:rsidR="007C1002" w:rsidRPr="00411FC7" w:rsidRDefault="007C1002" w:rsidP="007C1002">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B7354">
              <w:rPr>
                <w:rFonts w:ascii="標楷體" w:eastAsia="標楷體" w:hAnsi="標楷體" w:hint="eastAsia"/>
              </w:rPr>
              <w:t>4</w:t>
            </w:r>
            <w:r>
              <w:rPr>
                <w:rFonts w:ascii="標楷體" w:eastAsia="標楷體" w:hAnsi="標楷體" w:hint="eastAsia"/>
              </w:rPr>
              <w:t>-</w:t>
            </w:r>
            <w:r w:rsidRPr="004B7354">
              <w:rPr>
                <w:rFonts w:ascii="標楷體" w:eastAsia="標楷體" w:hAnsi="標楷體" w:hint="eastAsia"/>
              </w:rPr>
              <w:t>1海洋與大氣的交互作用</w:t>
            </w:r>
          </w:p>
          <w:p w14:paraId="735CA1CF" w14:textId="77777777" w:rsidR="007C1002" w:rsidRDefault="007C1002" w:rsidP="007C1002">
            <w:pPr>
              <w:spacing w:line="0" w:lineRule="atLeast"/>
              <w:ind w:firstLineChars="100" w:firstLine="200"/>
              <w:rPr>
                <w:rFonts w:ascii="標楷體" w:eastAsia="標楷體" w:hAnsi="標楷體"/>
              </w:rPr>
            </w:pPr>
            <w:r>
              <w:rPr>
                <w:rFonts w:ascii="標楷體" w:eastAsia="標楷體" w:hAnsi="標楷體" w:hint="eastAsia"/>
              </w:rPr>
              <w:t xml:space="preserve">- </w:t>
            </w:r>
            <w:r w:rsidRPr="0027726A">
              <w:rPr>
                <w:rFonts w:ascii="標楷體" w:eastAsia="標楷體" w:hAnsi="標楷體" w:hint="eastAsia"/>
              </w:rPr>
              <w:t>海水運動與洋流對氣候的影響</w:t>
            </w:r>
          </w:p>
          <w:p w14:paraId="43B86DA6" w14:textId="77777777" w:rsidR="007C1002" w:rsidRDefault="007C1002" w:rsidP="007C1002">
            <w:pPr>
              <w:spacing w:line="0" w:lineRule="atLeast"/>
              <w:ind w:firstLineChars="100" w:firstLine="200"/>
              <w:rPr>
                <w:rFonts w:ascii="標楷體" w:eastAsia="標楷體" w:hAnsi="標楷體"/>
              </w:rPr>
            </w:pPr>
          </w:p>
          <w:p w14:paraId="15533F11" w14:textId="77777777" w:rsidR="007C1002" w:rsidRPr="0027726A" w:rsidRDefault="007C1002" w:rsidP="007C1002">
            <w:pPr>
              <w:spacing w:line="0" w:lineRule="atLeast"/>
              <w:rPr>
                <w:rFonts w:ascii="標楷體" w:eastAsia="標楷體" w:hAnsi="標楷體"/>
              </w:rPr>
            </w:pPr>
            <w:r w:rsidRPr="0027726A">
              <w:rPr>
                <w:rFonts w:ascii="標楷體" w:eastAsia="標楷體" w:hAnsi="標楷體" w:hint="eastAsia"/>
                <w:b/>
                <w:bCs/>
              </w:rPr>
              <w:t>1.海水運動（</w:t>
            </w:r>
            <w:proofErr w:type="spellStart"/>
            <w:r w:rsidRPr="0027726A">
              <w:rPr>
                <w:rFonts w:ascii="標楷體" w:eastAsia="標楷體" w:hAnsi="標楷體" w:hint="eastAsia"/>
                <w:b/>
                <w:bCs/>
              </w:rPr>
              <w:t>Ic</w:t>
            </w:r>
            <w:proofErr w:type="spellEnd"/>
            <w:r w:rsidRPr="0027726A">
              <w:rPr>
                <w:rFonts w:ascii="標楷體" w:eastAsia="標楷體" w:hAnsi="標楷體" w:hint="eastAsia"/>
                <w:b/>
                <w:bCs/>
              </w:rPr>
              <w:t>-Ⅳ-1）：</w:t>
            </w:r>
            <w:r w:rsidRPr="0027726A">
              <w:rPr>
                <w:rFonts w:ascii="標楷體" w:eastAsia="標楷體" w:hAnsi="標楷體" w:hint="eastAsia"/>
              </w:rPr>
              <w:t>知道海水運動有不同方式（波浪、海流、潮汐），以及洋流的運動模式。了解波浪的成因，以及潮汐變化的規律性（</w:t>
            </w:r>
            <w:proofErr w:type="spellStart"/>
            <w:r w:rsidRPr="0027726A">
              <w:rPr>
                <w:rFonts w:ascii="標楷體" w:eastAsia="標楷體" w:hAnsi="標楷體" w:hint="eastAsia"/>
              </w:rPr>
              <w:t>Ic</w:t>
            </w:r>
            <w:proofErr w:type="spellEnd"/>
            <w:r w:rsidRPr="0027726A">
              <w:rPr>
                <w:rFonts w:ascii="標楷體" w:eastAsia="標楷體" w:hAnsi="標楷體" w:hint="eastAsia"/>
              </w:rPr>
              <w:t xml:space="preserve">-Ⅳ-4）。  </w:t>
            </w:r>
          </w:p>
          <w:p w14:paraId="2D160F26" w14:textId="35A726C6" w:rsidR="007C1002" w:rsidRPr="00E35F51" w:rsidRDefault="007C1002" w:rsidP="007C1002">
            <w:pPr>
              <w:spacing w:line="0" w:lineRule="atLeast"/>
              <w:ind w:firstLine="0"/>
              <w:rPr>
                <w:rFonts w:ascii="標楷體" w:eastAsia="標楷體" w:hAnsi="標楷體"/>
                <w:color w:val="000000" w:themeColor="text1"/>
              </w:rPr>
            </w:pPr>
            <w:r w:rsidRPr="0027726A">
              <w:rPr>
                <w:rFonts w:ascii="標楷體" w:eastAsia="標楷體" w:hAnsi="標楷體" w:hint="eastAsia"/>
                <w:b/>
                <w:bCs/>
              </w:rPr>
              <w:t>2.洋流與氣候（</w:t>
            </w:r>
            <w:proofErr w:type="spellStart"/>
            <w:r w:rsidRPr="0027726A">
              <w:rPr>
                <w:rFonts w:ascii="標楷體" w:eastAsia="標楷體" w:hAnsi="標楷體" w:hint="eastAsia"/>
                <w:b/>
                <w:bCs/>
              </w:rPr>
              <w:t>Ic</w:t>
            </w:r>
            <w:proofErr w:type="spellEnd"/>
            <w:r w:rsidRPr="0027726A">
              <w:rPr>
                <w:rFonts w:ascii="標楷體" w:eastAsia="標楷體" w:hAnsi="標楷體" w:hint="eastAsia"/>
                <w:b/>
                <w:bCs/>
              </w:rPr>
              <w:t>-Ⅳ-2）：</w:t>
            </w:r>
            <w:r w:rsidRPr="0027726A">
              <w:rPr>
                <w:rFonts w:ascii="標楷體" w:eastAsia="標楷體" w:hAnsi="標楷體" w:hint="eastAsia"/>
              </w:rPr>
              <w:t>知道海流對陸地的氣候會產生影響。活動： 利用海水運動等相關資料，分析暖流與寒流經過的地區，比較其氣候差異，並推論出其中的關聯（tr-Ⅳ-1）。</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4FDE33" w14:textId="68874B3A" w:rsidR="007C1002" w:rsidRPr="007F30E4" w:rsidRDefault="007C1002" w:rsidP="007C1002">
            <w:pPr>
              <w:spacing w:line="0" w:lineRule="atLeast"/>
              <w:rPr>
                <w:rFonts w:ascii="標楷體" w:eastAsia="標楷體" w:hAnsi="標楷體"/>
                <w:color w:val="000000" w:themeColor="text1"/>
              </w:rPr>
            </w:pPr>
            <w:r>
              <w:rPr>
                <w:rFonts w:ascii="標楷體" w:eastAsia="標楷體" w:hAnsi="標楷體" w:hint="eastAsia"/>
              </w:rPr>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95DCCFC"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教學資源:</w:t>
            </w:r>
          </w:p>
          <w:p w14:paraId="0E8D9C04" w14:textId="77777777" w:rsidR="007C1002" w:rsidRPr="007B2135" w:rsidRDefault="007C1002" w:rsidP="007C1002">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69A70F55" w14:textId="77777777" w:rsidR="007C1002" w:rsidRPr="007B2135" w:rsidRDefault="007C1002" w:rsidP="007C1002">
            <w:pPr>
              <w:adjustRightInd w:val="0"/>
              <w:snapToGrid w:val="0"/>
              <w:rPr>
                <w:rFonts w:eastAsia="標楷體"/>
              </w:rPr>
            </w:pPr>
            <w:r w:rsidRPr="007B2135">
              <w:rPr>
                <w:rFonts w:eastAsia="標楷體"/>
              </w:rPr>
              <w:t>出版社影音教材</w:t>
            </w:r>
          </w:p>
          <w:p w14:paraId="49040D77" w14:textId="77777777" w:rsidR="007C1002" w:rsidRDefault="007C1002" w:rsidP="007C1002">
            <w:pPr>
              <w:adjustRightInd w:val="0"/>
              <w:snapToGrid w:val="0"/>
              <w:rPr>
                <w:rFonts w:eastAsia="標楷體"/>
              </w:rPr>
            </w:pPr>
          </w:p>
          <w:p w14:paraId="3B85630D" w14:textId="77777777" w:rsidR="007C1002" w:rsidRPr="007B2135" w:rsidRDefault="007C1002" w:rsidP="007C10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0735B4E1" w14:textId="77777777" w:rsidR="007C1002" w:rsidRDefault="007C1002" w:rsidP="007C1002">
            <w:pPr>
              <w:adjustRightInd w:val="0"/>
              <w:snapToGrid w:val="0"/>
              <w:rPr>
                <w:rFonts w:eastAsia="標楷體"/>
              </w:rPr>
            </w:pPr>
            <w:r>
              <w:rPr>
                <w:rFonts w:eastAsia="標楷體" w:hint="eastAsia"/>
              </w:rPr>
              <w:t>互動式多媒體電子白板</w:t>
            </w:r>
          </w:p>
          <w:p w14:paraId="3268D655" w14:textId="77777777" w:rsidR="007C1002" w:rsidRDefault="007C1002" w:rsidP="007C1002">
            <w:pPr>
              <w:adjustRightInd w:val="0"/>
              <w:contextualSpacing/>
              <w:rPr>
                <w:rFonts w:eastAsia="標楷體"/>
              </w:rPr>
            </w:pPr>
          </w:p>
          <w:p w14:paraId="7AF3565D" w14:textId="77777777" w:rsidR="007C1002" w:rsidRDefault="007C1002" w:rsidP="007C1002">
            <w:pPr>
              <w:adjustRightInd w:val="0"/>
              <w:contextualSpacing/>
              <w:rPr>
                <w:rFonts w:eastAsia="標楷體"/>
              </w:rPr>
            </w:pPr>
            <w:r w:rsidRPr="009E4AE7">
              <w:rPr>
                <w:rFonts w:eastAsia="標楷體"/>
              </w:rPr>
              <w:t>紙本學習單</w:t>
            </w:r>
          </w:p>
          <w:p w14:paraId="644525AB" w14:textId="77777777" w:rsidR="007C1002" w:rsidRDefault="007C1002" w:rsidP="007C1002">
            <w:pPr>
              <w:adjustRightInd w:val="0"/>
              <w:snapToGrid w:val="0"/>
              <w:rPr>
                <w:rFonts w:eastAsia="標楷體"/>
              </w:rPr>
            </w:pPr>
            <w:r>
              <w:rPr>
                <w:rFonts w:eastAsia="標楷體"/>
              </w:rPr>
              <w:t>平板電腦</w:t>
            </w:r>
          </w:p>
          <w:p w14:paraId="4BC302F0" w14:textId="77777777" w:rsidR="007C1002" w:rsidRDefault="007C1002" w:rsidP="007C1002">
            <w:pPr>
              <w:adjustRightInd w:val="0"/>
              <w:snapToGrid w:val="0"/>
              <w:rPr>
                <w:rFonts w:eastAsia="標楷體"/>
              </w:rPr>
            </w:pPr>
            <w:r>
              <w:rPr>
                <w:rFonts w:eastAsia="標楷體" w:hint="eastAsia"/>
              </w:rPr>
              <w:t>互動式多媒體電子白板</w:t>
            </w:r>
          </w:p>
          <w:p w14:paraId="135487A8" w14:textId="77777777" w:rsidR="007C1002" w:rsidRPr="00F31B02" w:rsidRDefault="007C1002" w:rsidP="007C1002">
            <w:pPr>
              <w:adjustRightInd w:val="0"/>
              <w:snapToGrid w:val="0"/>
              <w:rPr>
                <w:rFonts w:eastAsia="標楷體"/>
              </w:rPr>
            </w:pPr>
            <w:r w:rsidRPr="0047551B">
              <w:rPr>
                <w:rFonts w:eastAsia="標楷體"/>
              </w:rPr>
              <w:t>Google Classroom</w:t>
            </w:r>
            <w:r>
              <w:rPr>
                <w:rFonts w:eastAsia="標楷體" w:hint="eastAsia"/>
              </w:rPr>
              <w:t xml:space="preserve"> </w:t>
            </w:r>
          </w:p>
          <w:p w14:paraId="2CE50309"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68B2434A" w14:textId="77777777" w:rsidR="007C1002" w:rsidRPr="00851CA1" w:rsidRDefault="007C1002" w:rsidP="007C1002">
            <w:pPr>
              <w:spacing w:line="240" w:lineRule="atLeast"/>
              <w:ind w:left="92" w:hanging="7"/>
              <w:jc w:val="left"/>
              <w:rPr>
                <w:rFonts w:ascii="標楷體" w:eastAsia="標楷體" w:hAnsi="標楷體"/>
              </w:rPr>
            </w:pPr>
            <w:r w:rsidRPr="00851CA1">
              <w:rPr>
                <w:rFonts w:ascii="標楷體" w:eastAsia="標楷體" w:hAnsi="標楷體" w:hint="eastAsia"/>
              </w:rPr>
              <w:t>1.近年侵襲臺灣地區的颱風資料。</w:t>
            </w:r>
          </w:p>
          <w:p w14:paraId="19CC519D" w14:textId="77777777" w:rsidR="007C1002" w:rsidRPr="00851CA1" w:rsidRDefault="007C1002" w:rsidP="007C1002">
            <w:pPr>
              <w:spacing w:line="240" w:lineRule="atLeast"/>
              <w:ind w:left="92" w:hanging="7"/>
              <w:jc w:val="left"/>
              <w:rPr>
                <w:rFonts w:ascii="標楷體" w:eastAsia="標楷體" w:hAnsi="標楷體"/>
              </w:rPr>
            </w:pPr>
            <w:r w:rsidRPr="00851CA1">
              <w:rPr>
                <w:rFonts w:ascii="標楷體" w:eastAsia="標楷體" w:hAnsi="標楷體" w:hint="eastAsia"/>
              </w:rPr>
              <w:t>2.數個不同颱風的颱風警報單。</w:t>
            </w:r>
          </w:p>
          <w:p w14:paraId="6518C846" w14:textId="4E63C4CF" w:rsidR="007C1002" w:rsidRPr="007F30E4" w:rsidRDefault="007C1002" w:rsidP="007C1002">
            <w:pPr>
              <w:spacing w:line="240" w:lineRule="atLeast"/>
              <w:ind w:left="92" w:hanging="7"/>
              <w:jc w:val="left"/>
              <w:rPr>
                <w:rFonts w:ascii="標楷體" w:eastAsia="標楷體" w:hAnsi="標楷體"/>
                <w:color w:val="000000" w:themeColor="text1"/>
              </w:rPr>
            </w:pPr>
            <w:r w:rsidRPr="00851CA1">
              <w:rPr>
                <w:rFonts w:ascii="標楷體" w:eastAsia="標楷體" w:hAnsi="標楷體" w:hint="eastAsia"/>
              </w:rPr>
              <w:t>3.中央氣象局各項氣象要素觀測紀錄。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820BB2"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6C0784FA"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77855870"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519EB700" w14:textId="77777777" w:rsidR="007C1002" w:rsidRDefault="007C1002" w:rsidP="007C1002">
            <w:pPr>
              <w:pStyle w:val="affb"/>
              <w:spacing w:line="240" w:lineRule="atLeast"/>
              <w:ind w:left="92" w:hanging="7"/>
              <w:rPr>
                <w:rFonts w:ascii="標楷體" w:eastAsia="標楷體" w:hAnsi="標楷體" w:cs="Times New Roman"/>
                <w:color w:val="000000"/>
                <w:kern w:val="0"/>
                <w:sz w:val="20"/>
                <w:szCs w:val="20"/>
              </w:rPr>
            </w:pPr>
          </w:p>
          <w:p w14:paraId="50DF4DA5" w14:textId="77777777" w:rsidR="007C1002" w:rsidRDefault="007C1002" w:rsidP="007C100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68D9EBE9" w14:textId="21B29A32" w:rsidR="007C1002" w:rsidRPr="0027163D" w:rsidRDefault="007C1002" w:rsidP="007C1002">
            <w:pPr>
              <w:spacing w:line="240" w:lineRule="atLeast"/>
              <w:ind w:left="92" w:hanging="7"/>
              <w:rPr>
                <w:rFonts w:ascii="標楷體" w:eastAsia="標楷體" w:hAnsi="標楷體"/>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BD22F2D" w14:textId="77777777" w:rsidR="007C1002" w:rsidRDefault="007C1002" w:rsidP="007C1002">
            <w:pPr>
              <w:ind w:firstLine="0"/>
              <w:rPr>
                <w:rFonts w:ascii="標楷體" w:eastAsia="標楷體" w:hAnsi="標楷體"/>
              </w:rPr>
            </w:pPr>
            <w:r w:rsidRPr="00D86621">
              <w:rPr>
                <w:rFonts w:ascii="標楷體" w:eastAsia="標楷體" w:hAnsi="標楷體" w:hint="eastAsia"/>
              </w:rPr>
              <w:t>【海洋教育</w:t>
            </w:r>
            <w:r>
              <w:rPr>
                <w:rFonts w:ascii="標楷體" w:eastAsia="標楷體" w:hAnsi="標楷體" w:hint="eastAsia"/>
              </w:rPr>
              <w:t>】</w:t>
            </w:r>
          </w:p>
          <w:p w14:paraId="2968C856" w14:textId="77777777" w:rsidR="007C1002" w:rsidRPr="00D86621" w:rsidRDefault="007C1002" w:rsidP="007C1002">
            <w:pPr>
              <w:ind w:firstLine="0"/>
              <w:rPr>
                <w:rFonts w:ascii="標楷體" w:eastAsia="標楷體" w:hAnsi="標楷體"/>
              </w:rPr>
            </w:pPr>
            <w:r w:rsidRPr="00D86621">
              <w:rPr>
                <w:rFonts w:ascii="標楷體" w:eastAsia="標楷體" w:hAnsi="標楷體" w:hint="eastAsia"/>
              </w:rPr>
              <w:t>海J5 了解我國國土地理位置的特色及重</w:t>
            </w:r>
          </w:p>
          <w:p w14:paraId="33DA4FCD" w14:textId="77777777" w:rsidR="007C1002" w:rsidRDefault="007C1002" w:rsidP="007C1002">
            <w:pPr>
              <w:ind w:firstLine="0"/>
              <w:rPr>
                <w:rFonts w:ascii="標楷體" w:eastAsia="標楷體" w:hAnsi="標楷體"/>
              </w:rPr>
            </w:pPr>
            <w:r w:rsidRPr="00D86621">
              <w:rPr>
                <w:rFonts w:ascii="標楷體" w:eastAsia="標楷體" w:hAnsi="標楷體" w:hint="eastAsia"/>
              </w:rPr>
              <w:t>要性。</w:t>
            </w:r>
          </w:p>
          <w:p w14:paraId="59344D07" w14:textId="77777777" w:rsidR="007C1002" w:rsidRPr="0027163D" w:rsidRDefault="007C1002" w:rsidP="007C1002">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467BF26A" w14:textId="77777777" w:rsidR="007C1002" w:rsidRPr="0027163D" w:rsidRDefault="007C1002" w:rsidP="007C1002">
            <w:pPr>
              <w:ind w:firstLine="0"/>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1C0FA36D" w14:textId="77777777" w:rsidR="007C1002" w:rsidRPr="0027163D" w:rsidRDefault="007C1002" w:rsidP="007C1002">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1EFD5B0D" w14:textId="77777777" w:rsidR="007C1002" w:rsidRPr="0027163D" w:rsidRDefault="007C1002" w:rsidP="007C1002">
            <w:pPr>
              <w:ind w:firstLine="0"/>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789ABC04" w14:textId="77777777" w:rsidR="007C1002" w:rsidRDefault="007C1002" w:rsidP="007C1002">
            <w:pPr>
              <w:ind w:firstLine="0"/>
              <w:rPr>
                <w:rFonts w:ascii="標楷體" w:eastAsia="標楷體" w:hAnsi="標楷體"/>
              </w:rPr>
            </w:pPr>
            <w:r w:rsidRPr="0027163D">
              <w:rPr>
                <w:rFonts w:ascii="標楷體" w:eastAsia="標楷體" w:hAnsi="標楷體" w:hint="eastAsia"/>
              </w:rPr>
              <w:t>閱 J8 在學習上遇到問題時，願意尋找課外資料，解決困難。</w:t>
            </w:r>
          </w:p>
          <w:p w14:paraId="632BCB6E" w14:textId="77777777" w:rsidR="007C1002" w:rsidRDefault="007C1002" w:rsidP="007C1002">
            <w:pPr>
              <w:ind w:firstLine="0"/>
              <w:rPr>
                <w:rFonts w:ascii="標楷體" w:eastAsia="標楷體" w:hAnsi="標楷體"/>
              </w:rPr>
            </w:pPr>
          </w:p>
          <w:p w14:paraId="22281D0B" w14:textId="77777777" w:rsidR="007C1002" w:rsidRDefault="007C1002" w:rsidP="007C1002">
            <w:pPr>
              <w:ind w:firstLine="0"/>
              <w:rPr>
                <w:rFonts w:ascii="標楷體" w:eastAsia="標楷體" w:hAnsi="標楷體"/>
              </w:rPr>
            </w:pPr>
            <w:r w:rsidRPr="00DC19B8">
              <w:rPr>
                <w:rFonts w:ascii="標楷體" w:eastAsia="標楷體" w:hAnsi="標楷體" w:hint="eastAsia"/>
              </w:rPr>
              <w:t>【生命教育</w:t>
            </w:r>
            <w:r>
              <w:rPr>
                <w:rFonts w:ascii="標楷體" w:eastAsia="標楷體" w:hAnsi="標楷體" w:hint="eastAsia"/>
              </w:rPr>
              <w:t>】</w:t>
            </w:r>
          </w:p>
          <w:p w14:paraId="25778F6A" w14:textId="77EEFFEA" w:rsidR="007C1002" w:rsidRPr="00D770C5" w:rsidRDefault="007C1002" w:rsidP="007C1002">
            <w:pPr>
              <w:spacing w:line="0" w:lineRule="atLeast"/>
              <w:rPr>
                <w:rFonts w:ascii="標楷體" w:eastAsia="標楷體" w:hAnsi="標楷體"/>
              </w:rPr>
            </w:pPr>
            <w:r w:rsidRPr="00DC19B8">
              <w:rPr>
                <w:rFonts w:ascii="標楷體" w:eastAsia="標楷體" w:hAnsi="標楷體" w:hint="eastAsia"/>
              </w:rPr>
              <w:t>生J1思考生活、學校與社區的公共議題，培養與他</w:t>
            </w:r>
            <w:r w:rsidRPr="00DC19B8">
              <w:rPr>
                <w:rFonts w:ascii="標楷體" w:eastAsia="標楷體" w:hAnsi="標楷體" w:hint="eastAsia"/>
              </w:rPr>
              <w:lastRenderedPageBreak/>
              <w:t>人理性溝通的素養。</w:t>
            </w:r>
          </w:p>
        </w:tc>
        <w:tc>
          <w:tcPr>
            <w:tcW w:w="1784" w:type="dxa"/>
            <w:tcBorders>
              <w:top w:val="single" w:sz="8" w:space="0" w:color="000000"/>
              <w:bottom w:val="single" w:sz="8" w:space="0" w:color="000000"/>
              <w:right w:val="single" w:sz="8" w:space="0" w:color="000000"/>
            </w:tcBorders>
          </w:tcPr>
          <w:p w14:paraId="26DCBACE"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7CF741FB"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34AB2F86" w14:textId="77777777" w:rsidR="007C1002" w:rsidRPr="0027163D" w:rsidRDefault="007C1002" w:rsidP="007C1002">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264AEC8A"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A81EFDC" w14:textId="23614134" w:rsidR="007C1002" w:rsidRPr="0027163D" w:rsidRDefault="007C1002" w:rsidP="007C1002">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7C1002" w14:paraId="5346FC1C"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207C0B97" w14:textId="77777777" w:rsidR="007C1002" w:rsidRPr="008E66F0" w:rsidRDefault="007C1002" w:rsidP="007C1002">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第十一</w:t>
            </w:r>
            <w:proofErr w:type="gramStart"/>
            <w:r w:rsidRPr="008E66F0">
              <w:rPr>
                <w:rFonts w:ascii="標楷體" w:eastAsia="標楷體" w:hAnsi="標楷體" w:cs="標楷體" w:hint="eastAsia"/>
                <w:snapToGrid w:val="0"/>
                <w:sz w:val="22"/>
              </w:rPr>
              <w:t>週</w:t>
            </w:r>
            <w:proofErr w:type="gramEnd"/>
          </w:p>
          <w:p w14:paraId="74A5843D" w14:textId="51D56BFC" w:rsidR="007C1002" w:rsidRPr="008E66F0" w:rsidRDefault="007C1002" w:rsidP="007C1002">
            <w:pPr>
              <w:spacing w:line="260" w:lineRule="exact"/>
              <w:jc w:val="center"/>
              <w:rPr>
                <w:rFonts w:ascii="標楷體" w:eastAsia="標楷體" w:hAnsi="標楷體"/>
                <w:sz w:val="22"/>
              </w:rPr>
            </w:pPr>
            <w:r w:rsidRPr="008E66F0">
              <w:rPr>
                <w:rFonts w:ascii="標楷體" w:eastAsia="標楷體" w:hAnsi="標楷體" w:hint="eastAsia"/>
                <w:sz w:val="22"/>
              </w:rPr>
              <w:t>4/2</w:t>
            </w:r>
            <w:r>
              <w:rPr>
                <w:rFonts w:ascii="標楷體" w:eastAsia="標楷體" w:hAnsi="標楷體" w:hint="eastAsia"/>
                <w:sz w:val="22"/>
              </w:rPr>
              <w:t>0</w:t>
            </w:r>
            <w:r w:rsidRPr="008E66F0">
              <w:rPr>
                <w:rFonts w:ascii="標楷體" w:eastAsia="標楷體" w:hAnsi="標楷體" w:hint="eastAsia"/>
                <w:sz w:val="22"/>
              </w:rPr>
              <w:t>~4/2</w:t>
            </w:r>
            <w:r>
              <w:rPr>
                <w:rFonts w:ascii="標楷體" w:eastAsia="標楷體" w:hAnsi="標楷體" w:hint="eastAsia"/>
                <w:sz w:val="22"/>
              </w:rPr>
              <w:t>4</w:t>
            </w:r>
          </w:p>
        </w:tc>
        <w:tc>
          <w:tcPr>
            <w:tcW w:w="1985" w:type="dxa"/>
            <w:tcBorders>
              <w:top w:val="single" w:sz="8" w:space="0" w:color="000000"/>
              <w:left w:val="single" w:sz="8" w:space="0" w:color="000000"/>
              <w:bottom w:val="single" w:sz="8" w:space="0" w:color="000000"/>
              <w:right w:val="single" w:sz="8" w:space="0" w:color="000000"/>
            </w:tcBorders>
          </w:tcPr>
          <w:p w14:paraId="7DABBFE7" w14:textId="77777777" w:rsidR="007C1002" w:rsidRDefault="007C1002" w:rsidP="007C1002">
            <w:pPr>
              <w:spacing w:line="0" w:lineRule="atLeast"/>
              <w:rPr>
                <w:rFonts w:ascii="標楷體" w:eastAsia="標楷體" w:hAnsi="標楷體"/>
              </w:rPr>
            </w:pPr>
            <w:r w:rsidRPr="004B2B6C">
              <w:rPr>
                <w:rFonts w:ascii="標楷體" w:eastAsia="標楷體" w:hAnsi="標楷體"/>
              </w:rPr>
              <w:t>pa-Ⅳ-1 能分析歸納、製作圖表、使用資訊及數學等方法，整理資訊或數據。</w:t>
            </w:r>
          </w:p>
          <w:p w14:paraId="40EDF535" w14:textId="77777777" w:rsidR="007C1002" w:rsidRPr="004B2B6C" w:rsidRDefault="007C1002" w:rsidP="007C1002">
            <w:pPr>
              <w:spacing w:line="0" w:lineRule="atLeast"/>
              <w:rPr>
                <w:rFonts w:ascii="標楷體" w:eastAsia="標楷體" w:hAnsi="標楷體"/>
              </w:rPr>
            </w:pPr>
          </w:p>
          <w:p w14:paraId="03E4C880" w14:textId="77777777" w:rsidR="007C1002" w:rsidRDefault="007C1002" w:rsidP="007C1002">
            <w:pPr>
              <w:spacing w:line="0" w:lineRule="atLeast"/>
              <w:rPr>
                <w:rFonts w:ascii="標楷體" w:eastAsia="標楷體" w:hAnsi="標楷體"/>
              </w:rPr>
            </w:pPr>
            <w:r w:rsidRPr="004B2B6C">
              <w:rPr>
                <w:rFonts w:ascii="標楷體" w:eastAsia="標楷體" w:hAnsi="標楷體"/>
              </w:rPr>
              <w:t>tr-Ⅳ-1 能</w:t>
            </w:r>
            <w:proofErr w:type="gramStart"/>
            <w:r w:rsidRPr="004B2B6C">
              <w:rPr>
                <w:rFonts w:ascii="標楷體" w:eastAsia="標楷體" w:hAnsi="標楷體"/>
              </w:rPr>
              <w:t>將所習得</w:t>
            </w:r>
            <w:proofErr w:type="gramEnd"/>
            <w:r w:rsidRPr="004B2B6C">
              <w:rPr>
                <w:rFonts w:ascii="標楷體" w:eastAsia="標楷體" w:hAnsi="標楷體"/>
              </w:rPr>
              <w:t>的知識正確的連結到所觀察到的自然現象及實驗數據，並推論出其中的關聯，進而運用習得的知識來解釋自己論點的正確性。</w:t>
            </w:r>
          </w:p>
          <w:p w14:paraId="7AEC8C98" w14:textId="77777777" w:rsidR="007C1002" w:rsidRPr="004B2B6C" w:rsidRDefault="007C1002" w:rsidP="007C1002">
            <w:pPr>
              <w:spacing w:line="0" w:lineRule="atLeast"/>
              <w:rPr>
                <w:rFonts w:ascii="標楷體" w:eastAsia="標楷體" w:hAnsi="標楷體"/>
              </w:rPr>
            </w:pPr>
          </w:p>
          <w:p w14:paraId="7D73D5B9" w14:textId="5FDAA8F7" w:rsidR="007C1002" w:rsidRPr="00A63C49" w:rsidRDefault="007C1002" w:rsidP="007C1002">
            <w:pPr>
              <w:spacing w:line="0" w:lineRule="atLeast"/>
              <w:rPr>
                <w:rFonts w:ascii="標楷體" w:eastAsia="標楷體" w:hAnsi="標楷體"/>
              </w:rPr>
            </w:pPr>
            <w:r w:rsidRPr="004B2B6C">
              <w:rPr>
                <w:rFonts w:ascii="標楷體" w:eastAsia="標楷體" w:hAnsi="標楷體"/>
              </w:rPr>
              <w:t>ai-Ⅳ-3 透過所學到的科學知識和科學探索的各種方法，解釋自然現象發生的原因，建立科學學習的自信心。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290EE69" w14:textId="77777777" w:rsidR="007C1002" w:rsidRDefault="007C1002" w:rsidP="007C1002">
            <w:pPr>
              <w:spacing w:line="0" w:lineRule="atLeast"/>
              <w:rPr>
                <w:rFonts w:ascii="標楷體" w:eastAsia="標楷體" w:hAnsi="標楷體"/>
              </w:rPr>
            </w:pPr>
            <w:r w:rsidRPr="004B2B6C">
              <w:rPr>
                <w:rFonts w:ascii="標楷體" w:eastAsia="標楷體" w:hAnsi="標楷體"/>
              </w:rPr>
              <w:t>Ib-Ⅳ-5 臺灣的災變天氣包括颱風、梅雨、寒潮、乾旱等現象。</w:t>
            </w:r>
          </w:p>
          <w:p w14:paraId="6D171473" w14:textId="77777777" w:rsidR="007C1002" w:rsidRPr="004B2B6C" w:rsidRDefault="007C1002" w:rsidP="007C1002">
            <w:pPr>
              <w:spacing w:line="0" w:lineRule="atLeast"/>
              <w:rPr>
                <w:rFonts w:ascii="標楷體" w:eastAsia="標楷體" w:hAnsi="標楷體"/>
              </w:rPr>
            </w:pPr>
          </w:p>
          <w:p w14:paraId="2978659B" w14:textId="77777777" w:rsidR="007C1002" w:rsidRPr="004B2B6C" w:rsidRDefault="007C1002" w:rsidP="007C1002">
            <w:pPr>
              <w:spacing w:line="0" w:lineRule="atLeast"/>
              <w:rPr>
                <w:rFonts w:ascii="標楷體" w:eastAsia="標楷體" w:hAnsi="標楷體"/>
              </w:rPr>
            </w:pPr>
            <w:r w:rsidRPr="004B2B6C">
              <w:rPr>
                <w:rFonts w:ascii="標楷體" w:eastAsia="標楷體" w:hAnsi="標楷體"/>
              </w:rPr>
              <w:t>Md-Ⅳ-2 颱風主要發生在七至九月，並容易造成生命財產的損失。</w:t>
            </w:r>
          </w:p>
          <w:p w14:paraId="0ADEBF75" w14:textId="77777777" w:rsidR="007C1002" w:rsidRDefault="007C1002" w:rsidP="007C1002">
            <w:pPr>
              <w:spacing w:line="0" w:lineRule="atLeast"/>
              <w:rPr>
                <w:rFonts w:ascii="標楷體" w:eastAsia="標楷體" w:hAnsi="標楷體"/>
              </w:rPr>
            </w:pPr>
            <w:r w:rsidRPr="004B2B6C">
              <w:rPr>
                <w:rFonts w:ascii="標楷體" w:eastAsia="標楷體" w:hAnsi="標楷體"/>
              </w:rPr>
              <w:t>Md-Ⅳ-3 颱風會帶來狂風、豪雨及暴潮等災害。</w:t>
            </w:r>
          </w:p>
          <w:p w14:paraId="1E639E4F" w14:textId="77777777" w:rsidR="007C1002" w:rsidRPr="004B2B6C" w:rsidRDefault="007C1002" w:rsidP="007C1002">
            <w:pPr>
              <w:spacing w:line="0" w:lineRule="atLeast"/>
              <w:rPr>
                <w:rFonts w:ascii="標楷體" w:eastAsia="標楷體" w:hAnsi="標楷體"/>
              </w:rPr>
            </w:pPr>
          </w:p>
          <w:p w14:paraId="38A98763" w14:textId="6EBCF604" w:rsidR="007C1002" w:rsidRPr="00411FC7" w:rsidRDefault="007C1002" w:rsidP="007C1002">
            <w:pPr>
              <w:spacing w:line="0" w:lineRule="atLeast"/>
              <w:rPr>
                <w:rFonts w:ascii="標楷體" w:eastAsia="標楷體" w:hAnsi="標楷體"/>
              </w:rPr>
            </w:pPr>
            <w:r w:rsidRPr="004B2B6C">
              <w:rPr>
                <w:rFonts w:ascii="標楷體" w:eastAsia="標楷體" w:hAnsi="標楷體"/>
              </w:rPr>
              <w:t>Md-Ⅳ-5 大雨過後和順</w:t>
            </w:r>
            <w:proofErr w:type="gramStart"/>
            <w:r w:rsidRPr="004B2B6C">
              <w:rPr>
                <w:rFonts w:ascii="標楷體" w:eastAsia="標楷體" w:hAnsi="標楷體"/>
              </w:rPr>
              <w:t>向坡會</w:t>
            </w:r>
            <w:proofErr w:type="gramEnd"/>
            <w:r w:rsidRPr="004B2B6C">
              <w:rPr>
                <w:rFonts w:ascii="標楷體" w:eastAsia="標楷體" w:hAnsi="標楷體"/>
              </w:rPr>
              <w:t>加重山崩的威脅。</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236F5EE" w14:textId="77777777" w:rsidR="007C1002" w:rsidRDefault="007C1002" w:rsidP="007C1002">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四</w:t>
            </w:r>
            <w:r w:rsidRPr="00411FC7">
              <w:rPr>
                <w:rFonts w:ascii="標楷體" w:eastAsia="標楷體" w:hAnsi="標楷體" w:hint="eastAsia"/>
              </w:rPr>
              <w:t>章：</w:t>
            </w:r>
            <w:r>
              <w:rPr>
                <w:rFonts w:ascii="標楷體" w:eastAsia="標楷體" w:hAnsi="標楷體" w:hint="eastAsia"/>
              </w:rPr>
              <w:t>全球氣候變遷與因應</w:t>
            </w:r>
          </w:p>
          <w:p w14:paraId="71859CAD" w14:textId="77777777" w:rsidR="007C1002" w:rsidRPr="00411FC7" w:rsidRDefault="007C1002" w:rsidP="007C1002">
            <w:pPr>
              <w:spacing w:line="0" w:lineRule="atLeast"/>
              <w:rPr>
                <w:rFonts w:ascii="標楷體" w:eastAsia="標楷體" w:hAnsi="標楷體"/>
              </w:rPr>
            </w:pPr>
            <w:proofErr w:type="gramStart"/>
            <w:r w:rsidRPr="00411FC7">
              <w:rPr>
                <w:rFonts w:ascii="標楷體" w:eastAsia="標楷體" w:hAnsi="標楷體" w:hint="eastAsia"/>
              </w:rPr>
              <w:t>‧</w:t>
            </w:r>
            <w:proofErr w:type="gramEnd"/>
            <w:r w:rsidRPr="004B7354">
              <w:rPr>
                <w:rFonts w:ascii="標楷體" w:eastAsia="標楷體" w:hAnsi="標楷體" w:hint="eastAsia"/>
              </w:rPr>
              <w:t>4</w:t>
            </w:r>
            <w:r>
              <w:rPr>
                <w:rFonts w:ascii="標楷體" w:eastAsia="標楷體" w:hAnsi="標楷體" w:hint="eastAsia"/>
              </w:rPr>
              <w:t>-</w:t>
            </w:r>
            <w:r w:rsidRPr="004B7354">
              <w:rPr>
                <w:rFonts w:ascii="標楷體" w:eastAsia="標楷體" w:hAnsi="標楷體" w:hint="eastAsia"/>
              </w:rPr>
              <w:t>1海洋與大氣的交互作用</w:t>
            </w:r>
          </w:p>
          <w:p w14:paraId="2DD8844C" w14:textId="77777777" w:rsidR="007C1002" w:rsidRDefault="007C1002" w:rsidP="007C1002">
            <w:pPr>
              <w:spacing w:line="0" w:lineRule="atLeast"/>
              <w:ind w:firstLineChars="100" w:firstLine="200"/>
              <w:rPr>
                <w:rFonts w:ascii="標楷體" w:eastAsia="標楷體" w:hAnsi="標楷體"/>
              </w:rPr>
            </w:pPr>
            <w:r>
              <w:rPr>
                <w:rFonts w:ascii="標楷體" w:eastAsia="標楷體" w:hAnsi="標楷體" w:hint="eastAsia"/>
              </w:rPr>
              <w:t>-</w:t>
            </w:r>
            <w:r w:rsidRPr="0027726A">
              <w:rPr>
                <w:rFonts w:ascii="標楷體" w:eastAsia="標楷體" w:hAnsi="標楷體" w:hint="eastAsia"/>
              </w:rPr>
              <w:t>臺灣周邊海流</w:t>
            </w:r>
            <w:proofErr w:type="gramStart"/>
            <w:r w:rsidRPr="0027726A">
              <w:rPr>
                <w:rFonts w:ascii="標楷體" w:eastAsia="標楷體" w:hAnsi="標楷體" w:hint="eastAsia"/>
              </w:rPr>
              <w:t>與海氣能量</w:t>
            </w:r>
            <w:proofErr w:type="gramEnd"/>
            <w:r w:rsidRPr="0027726A">
              <w:rPr>
                <w:rFonts w:ascii="標楷體" w:eastAsia="標楷體" w:hAnsi="標楷體" w:hint="eastAsia"/>
              </w:rPr>
              <w:t>交換</w:t>
            </w:r>
          </w:p>
          <w:p w14:paraId="66581D5E" w14:textId="77777777" w:rsidR="007C1002" w:rsidRDefault="007C1002" w:rsidP="007C1002">
            <w:pPr>
              <w:spacing w:line="0" w:lineRule="atLeast"/>
              <w:rPr>
                <w:rFonts w:ascii="標楷體" w:eastAsia="標楷體" w:hAnsi="標楷體"/>
              </w:rPr>
            </w:pPr>
          </w:p>
          <w:p w14:paraId="5D6B7D1B" w14:textId="77777777" w:rsidR="007C1002" w:rsidRPr="0027726A" w:rsidRDefault="007C1002" w:rsidP="007C1002">
            <w:pPr>
              <w:spacing w:line="0" w:lineRule="atLeast"/>
              <w:rPr>
                <w:rFonts w:ascii="標楷體" w:eastAsia="標楷體" w:hAnsi="標楷體"/>
              </w:rPr>
            </w:pPr>
            <w:r w:rsidRPr="0027726A">
              <w:rPr>
                <w:rFonts w:ascii="標楷體" w:eastAsia="標楷體" w:hAnsi="標楷體" w:hint="eastAsia"/>
                <w:b/>
                <w:bCs/>
              </w:rPr>
              <w:t>1.臺灣附近海流（</w:t>
            </w:r>
            <w:proofErr w:type="spellStart"/>
            <w:r w:rsidRPr="0027726A">
              <w:rPr>
                <w:rFonts w:ascii="標楷體" w:eastAsia="標楷體" w:hAnsi="標楷體" w:hint="eastAsia"/>
                <w:b/>
                <w:bCs/>
              </w:rPr>
              <w:t>Ic</w:t>
            </w:r>
            <w:proofErr w:type="spellEnd"/>
            <w:r w:rsidRPr="0027726A">
              <w:rPr>
                <w:rFonts w:ascii="標楷體" w:eastAsia="標楷體" w:hAnsi="標楷體" w:hint="eastAsia"/>
                <w:b/>
                <w:bCs/>
              </w:rPr>
              <w:t>-Ⅳ-3）：</w:t>
            </w:r>
            <w:r w:rsidRPr="0027726A">
              <w:rPr>
                <w:rFonts w:ascii="標楷體" w:eastAsia="標楷體" w:hAnsi="標楷體" w:hint="eastAsia"/>
              </w:rPr>
              <w:t xml:space="preserve">知道臺灣附近海域不同季節的洋流流動概況（如黑潮、中國沿岸流），以及對氣候的影響。活動： 學生利用季風與海流資料，推論臺灣冬季與夏季的洋流變化。  </w:t>
            </w:r>
          </w:p>
          <w:p w14:paraId="1B05FAE7" w14:textId="77777777" w:rsidR="007C1002" w:rsidRDefault="007C1002" w:rsidP="007C1002">
            <w:pPr>
              <w:spacing w:line="0" w:lineRule="atLeast"/>
              <w:ind w:firstLine="0"/>
              <w:rPr>
                <w:rFonts w:ascii="標楷體" w:eastAsia="標楷體" w:hAnsi="標楷體"/>
              </w:rPr>
            </w:pPr>
            <w:r w:rsidRPr="0027726A">
              <w:rPr>
                <w:rFonts w:ascii="標楷體" w:eastAsia="標楷體" w:hAnsi="標楷體" w:hint="eastAsia"/>
                <w:b/>
                <w:bCs/>
              </w:rPr>
              <w:t>2.</w:t>
            </w:r>
            <w:proofErr w:type="gramStart"/>
            <w:r w:rsidRPr="0027726A">
              <w:rPr>
                <w:rFonts w:ascii="標楷體" w:eastAsia="標楷體" w:hAnsi="標楷體" w:hint="eastAsia"/>
                <w:b/>
                <w:bCs/>
              </w:rPr>
              <w:t>海氣能量</w:t>
            </w:r>
            <w:proofErr w:type="gramEnd"/>
            <w:r w:rsidRPr="0027726A">
              <w:rPr>
                <w:rFonts w:ascii="標楷體" w:eastAsia="標楷體" w:hAnsi="標楷體" w:hint="eastAsia"/>
                <w:b/>
                <w:bCs/>
              </w:rPr>
              <w:t>交換：</w:t>
            </w:r>
            <w:r w:rsidRPr="0027726A">
              <w:rPr>
                <w:rFonts w:ascii="標楷體" w:eastAsia="標楷體" w:hAnsi="標楷體" w:hint="eastAsia"/>
              </w:rPr>
              <w:t>了解海洋與</w:t>
            </w:r>
            <w:proofErr w:type="gramStart"/>
            <w:r w:rsidRPr="0027726A">
              <w:rPr>
                <w:rFonts w:ascii="標楷體" w:eastAsia="標楷體" w:hAnsi="標楷體" w:hint="eastAsia"/>
              </w:rPr>
              <w:t>大氣間的能量</w:t>
            </w:r>
            <w:proofErr w:type="gramEnd"/>
            <w:r w:rsidRPr="0027726A">
              <w:rPr>
                <w:rFonts w:ascii="標楷體" w:eastAsia="標楷體" w:hAnsi="標楷體" w:hint="eastAsia"/>
              </w:rPr>
              <w:t>藉由水循環的過程彼此交互作用。活動： 透過解釋颱風、梅雨等現象，說明海洋提供水氣和熱能給大氣的過程。</w:t>
            </w:r>
          </w:p>
          <w:p w14:paraId="291145CE" w14:textId="77777777" w:rsidR="007C1002" w:rsidRDefault="007C1002" w:rsidP="007C1002">
            <w:pPr>
              <w:spacing w:line="0" w:lineRule="atLeast"/>
              <w:ind w:firstLine="0"/>
              <w:rPr>
                <w:rFonts w:ascii="標楷體" w:eastAsia="標楷體" w:hAnsi="標楷體"/>
              </w:rPr>
            </w:pPr>
          </w:p>
          <w:p w14:paraId="23FA0406" w14:textId="687E2756" w:rsidR="007C1002" w:rsidRDefault="007C1002" w:rsidP="007C1002">
            <w:pPr>
              <w:spacing w:line="0" w:lineRule="atLeast"/>
              <w:ind w:firstLineChars="100" w:firstLine="200"/>
              <w:rPr>
                <w:rFonts w:ascii="標楷體" w:eastAsia="標楷體" w:hAnsi="標楷體"/>
              </w:rPr>
            </w:pPr>
            <w:r>
              <w:rPr>
                <w:rFonts w:ascii="細明體" w:eastAsia="細明體" w:hAnsi="細明體" w:hint="eastAsia"/>
              </w:rPr>
              <w:t>☆</w:t>
            </w:r>
            <w:r w:rsidRPr="0027726A">
              <w:rPr>
                <w:rFonts w:ascii="標楷體" w:eastAsia="標楷體" w:hAnsi="標楷體" w:hint="eastAsia"/>
              </w:rPr>
              <w:t>全球氣候變遷</w:t>
            </w:r>
            <w:proofErr w:type="gramStart"/>
            <w:r w:rsidRPr="0027726A">
              <w:rPr>
                <w:rFonts w:ascii="標楷體" w:eastAsia="標楷體" w:hAnsi="標楷體" w:hint="eastAsia"/>
              </w:rPr>
              <w:t>與海氣物質</w:t>
            </w:r>
            <w:proofErr w:type="gramEnd"/>
            <w:r w:rsidRPr="0027726A">
              <w:rPr>
                <w:rFonts w:ascii="標楷體" w:eastAsia="標楷體" w:hAnsi="標楷體" w:hint="eastAsia"/>
              </w:rPr>
              <w:t>循環</w:t>
            </w:r>
          </w:p>
          <w:p w14:paraId="497922A3" w14:textId="77777777" w:rsidR="007C1002" w:rsidRDefault="007C1002" w:rsidP="007C1002">
            <w:pPr>
              <w:spacing w:line="0" w:lineRule="atLeast"/>
              <w:ind w:firstLineChars="100" w:firstLine="200"/>
              <w:rPr>
                <w:rFonts w:ascii="標楷體" w:eastAsia="標楷體" w:hAnsi="標楷體"/>
              </w:rPr>
            </w:pPr>
          </w:p>
          <w:p w14:paraId="4732937E" w14:textId="77777777" w:rsidR="007C1002" w:rsidRPr="0027726A" w:rsidRDefault="007C1002" w:rsidP="007C1002">
            <w:pPr>
              <w:spacing w:line="0" w:lineRule="atLeast"/>
              <w:rPr>
                <w:rFonts w:ascii="標楷體" w:eastAsia="標楷體" w:hAnsi="標楷體"/>
              </w:rPr>
            </w:pPr>
            <w:r w:rsidRPr="0027726A">
              <w:rPr>
                <w:rFonts w:ascii="標楷體" w:eastAsia="標楷體" w:hAnsi="標楷體" w:hint="eastAsia"/>
                <w:b/>
                <w:bCs/>
              </w:rPr>
              <w:t>1.氣候變遷與海洋：</w:t>
            </w:r>
            <w:r w:rsidRPr="0027726A">
              <w:rPr>
                <w:rFonts w:ascii="標楷體" w:eastAsia="標楷體" w:hAnsi="標楷體" w:hint="eastAsia"/>
              </w:rPr>
              <w:t>了解波浪的成因，以及暖化對波浪的影響。活動： 利用全球氣候變化等相關資</w:t>
            </w:r>
            <w:r w:rsidRPr="0027726A">
              <w:rPr>
                <w:rFonts w:ascii="標楷體" w:eastAsia="標楷體" w:hAnsi="標楷體" w:hint="eastAsia"/>
              </w:rPr>
              <w:lastRenderedPageBreak/>
              <w:t xml:space="preserve">料（資料2），分析全球暖化對海洋（如海平面上升、海水溫度變化）的影響。  </w:t>
            </w:r>
          </w:p>
          <w:p w14:paraId="7A511F2A" w14:textId="77777777" w:rsidR="007C1002" w:rsidRPr="0027726A" w:rsidRDefault="007C1002" w:rsidP="007C1002">
            <w:pPr>
              <w:spacing w:line="0" w:lineRule="atLeast"/>
              <w:rPr>
                <w:rFonts w:ascii="標楷體" w:eastAsia="標楷體" w:hAnsi="標楷體"/>
              </w:rPr>
            </w:pPr>
            <w:r w:rsidRPr="0027726A">
              <w:rPr>
                <w:rFonts w:ascii="標楷體" w:eastAsia="標楷體" w:hAnsi="標楷體" w:hint="eastAsia"/>
                <w:b/>
                <w:bCs/>
              </w:rPr>
              <w:t>2.碳循環與海洋：</w:t>
            </w:r>
            <w:r w:rsidRPr="0027726A">
              <w:rPr>
                <w:rFonts w:ascii="標楷體" w:eastAsia="標楷體" w:hAnsi="標楷體" w:hint="eastAsia"/>
              </w:rPr>
              <w:t>了解碳循環與大氣中二氧化碳濃度增加，</w:t>
            </w:r>
            <w:proofErr w:type="gramStart"/>
            <w:r w:rsidRPr="0027726A">
              <w:rPr>
                <w:rFonts w:ascii="標楷體" w:eastAsia="標楷體" w:hAnsi="標楷體" w:hint="eastAsia"/>
              </w:rPr>
              <w:t>經由海氣交互作用</w:t>
            </w:r>
            <w:proofErr w:type="gramEnd"/>
            <w:r w:rsidRPr="0027726A">
              <w:rPr>
                <w:rFonts w:ascii="標楷體" w:eastAsia="標楷體" w:hAnsi="標楷體" w:hint="eastAsia"/>
              </w:rPr>
              <w:t xml:space="preserve">，也會影響海洋生物的生長與生存。活動： 透過解釋海洋酸化現象，建立科學學習的自信心（ai-Ⅳ-3）。  </w:t>
            </w:r>
          </w:p>
          <w:p w14:paraId="32589FD3" w14:textId="152578A9" w:rsidR="007C1002" w:rsidRPr="00D548FD" w:rsidRDefault="007C1002" w:rsidP="007C1002">
            <w:pPr>
              <w:spacing w:line="0" w:lineRule="atLeast"/>
              <w:ind w:firstLine="0"/>
              <w:rPr>
                <w:rFonts w:ascii="標楷體" w:eastAsia="標楷體" w:hAnsi="標楷體"/>
              </w:rPr>
            </w:pPr>
            <w:r w:rsidRPr="0027726A">
              <w:rPr>
                <w:rFonts w:ascii="標楷體" w:eastAsia="標楷體" w:hAnsi="標楷體" w:hint="eastAsia"/>
                <w:b/>
                <w:bCs/>
              </w:rPr>
              <w:t>3.總結：</w:t>
            </w:r>
            <w:r w:rsidRPr="0027726A">
              <w:rPr>
                <w:rFonts w:ascii="標楷體" w:eastAsia="標楷體" w:hAnsi="標楷體" w:hint="eastAsia"/>
              </w:rPr>
              <w:t>運用習得的知識來解釋自己論點的正確性（tr-Ⅳ-1）。</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CF82817" w14:textId="6E6D1481" w:rsidR="007C1002" w:rsidRPr="00411FC7" w:rsidRDefault="007C1002" w:rsidP="007C1002">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B87BB1"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教學資源:</w:t>
            </w:r>
          </w:p>
          <w:p w14:paraId="656E259E" w14:textId="77777777" w:rsidR="007C1002" w:rsidRPr="007B2135" w:rsidRDefault="007C1002" w:rsidP="007C1002">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4DA602F4" w14:textId="77777777" w:rsidR="007C1002" w:rsidRPr="007B2135" w:rsidRDefault="007C1002" w:rsidP="007C1002">
            <w:pPr>
              <w:adjustRightInd w:val="0"/>
              <w:snapToGrid w:val="0"/>
              <w:rPr>
                <w:rFonts w:eastAsia="標楷體"/>
              </w:rPr>
            </w:pPr>
            <w:r w:rsidRPr="007B2135">
              <w:rPr>
                <w:rFonts w:eastAsia="標楷體"/>
              </w:rPr>
              <w:t>出版社影音教材</w:t>
            </w:r>
          </w:p>
          <w:p w14:paraId="74CC1B56" w14:textId="77777777" w:rsidR="007C1002" w:rsidRDefault="007C1002" w:rsidP="007C1002">
            <w:pPr>
              <w:adjustRightInd w:val="0"/>
              <w:snapToGrid w:val="0"/>
              <w:rPr>
                <w:rFonts w:eastAsia="標楷體"/>
              </w:rPr>
            </w:pPr>
          </w:p>
          <w:p w14:paraId="5541A422" w14:textId="77777777" w:rsidR="007C1002" w:rsidRPr="007B2135" w:rsidRDefault="007C1002" w:rsidP="007C10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524289C9" w14:textId="77777777" w:rsidR="007C1002" w:rsidRDefault="007C1002" w:rsidP="007C1002">
            <w:pPr>
              <w:adjustRightInd w:val="0"/>
              <w:snapToGrid w:val="0"/>
              <w:rPr>
                <w:rFonts w:eastAsia="標楷體"/>
              </w:rPr>
            </w:pPr>
            <w:r>
              <w:rPr>
                <w:rFonts w:eastAsia="標楷體" w:hint="eastAsia"/>
              </w:rPr>
              <w:t>互動式多媒體電子白板</w:t>
            </w:r>
          </w:p>
          <w:p w14:paraId="5DACD143" w14:textId="77777777" w:rsidR="007C1002" w:rsidRDefault="007C1002" w:rsidP="007C1002">
            <w:pPr>
              <w:adjustRightInd w:val="0"/>
              <w:contextualSpacing/>
              <w:rPr>
                <w:rFonts w:eastAsia="標楷體"/>
              </w:rPr>
            </w:pPr>
          </w:p>
          <w:p w14:paraId="49E4F119" w14:textId="77777777" w:rsidR="007C1002" w:rsidRDefault="007C1002" w:rsidP="007C1002">
            <w:pPr>
              <w:adjustRightInd w:val="0"/>
              <w:contextualSpacing/>
              <w:rPr>
                <w:rFonts w:eastAsia="標楷體"/>
              </w:rPr>
            </w:pPr>
            <w:r w:rsidRPr="009E4AE7">
              <w:rPr>
                <w:rFonts w:eastAsia="標楷體"/>
              </w:rPr>
              <w:t>紙本學習單</w:t>
            </w:r>
          </w:p>
          <w:p w14:paraId="6F022C4A" w14:textId="77777777" w:rsidR="007C1002" w:rsidRDefault="007C1002" w:rsidP="007C1002">
            <w:pPr>
              <w:adjustRightInd w:val="0"/>
              <w:snapToGrid w:val="0"/>
              <w:rPr>
                <w:rFonts w:eastAsia="標楷體"/>
              </w:rPr>
            </w:pPr>
            <w:r>
              <w:rPr>
                <w:rFonts w:eastAsia="標楷體"/>
              </w:rPr>
              <w:t>平板電腦</w:t>
            </w:r>
          </w:p>
          <w:p w14:paraId="4169F56A" w14:textId="77777777" w:rsidR="007C1002" w:rsidRDefault="007C1002" w:rsidP="007C1002">
            <w:pPr>
              <w:adjustRightInd w:val="0"/>
              <w:snapToGrid w:val="0"/>
              <w:rPr>
                <w:rFonts w:eastAsia="標楷體"/>
              </w:rPr>
            </w:pPr>
            <w:r>
              <w:rPr>
                <w:rFonts w:eastAsia="標楷體" w:hint="eastAsia"/>
              </w:rPr>
              <w:t>互動式多媒體電子白板</w:t>
            </w:r>
          </w:p>
          <w:p w14:paraId="18F8B7F4" w14:textId="77777777" w:rsidR="007C1002" w:rsidRPr="00F31B02" w:rsidRDefault="007C1002" w:rsidP="007C1002">
            <w:pPr>
              <w:adjustRightInd w:val="0"/>
              <w:snapToGrid w:val="0"/>
              <w:rPr>
                <w:rFonts w:eastAsia="標楷體"/>
              </w:rPr>
            </w:pPr>
            <w:r w:rsidRPr="0047551B">
              <w:rPr>
                <w:rFonts w:eastAsia="標楷體"/>
              </w:rPr>
              <w:t>Google Classroom</w:t>
            </w:r>
            <w:r>
              <w:rPr>
                <w:rFonts w:eastAsia="標楷體" w:hint="eastAsia"/>
              </w:rPr>
              <w:t xml:space="preserve"> </w:t>
            </w:r>
          </w:p>
          <w:p w14:paraId="18B5DA51"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138524A1" w14:textId="77777777" w:rsidR="007C1002" w:rsidRPr="00851CA1" w:rsidRDefault="007C1002" w:rsidP="007C1002">
            <w:pPr>
              <w:spacing w:line="240" w:lineRule="atLeast"/>
              <w:ind w:left="92" w:hanging="7"/>
              <w:jc w:val="left"/>
              <w:rPr>
                <w:rFonts w:ascii="標楷體" w:eastAsia="標楷體" w:hAnsi="標楷體"/>
              </w:rPr>
            </w:pPr>
            <w:r w:rsidRPr="00851CA1">
              <w:rPr>
                <w:rFonts w:ascii="標楷體" w:eastAsia="標楷體" w:hAnsi="標楷體" w:hint="eastAsia"/>
              </w:rPr>
              <w:t>1.近年侵襲臺灣地區的颱風資料。</w:t>
            </w:r>
          </w:p>
          <w:p w14:paraId="75DAE7BC" w14:textId="77777777" w:rsidR="007C1002" w:rsidRPr="00851CA1" w:rsidRDefault="007C1002" w:rsidP="007C1002">
            <w:pPr>
              <w:spacing w:line="240" w:lineRule="atLeast"/>
              <w:ind w:left="92" w:hanging="7"/>
              <w:jc w:val="left"/>
              <w:rPr>
                <w:rFonts w:ascii="標楷體" w:eastAsia="標楷體" w:hAnsi="標楷體"/>
              </w:rPr>
            </w:pPr>
            <w:r w:rsidRPr="00851CA1">
              <w:rPr>
                <w:rFonts w:ascii="標楷體" w:eastAsia="標楷體" w:hAnsi="標楷體" w:hint="eastAsia"/>
              </w:rPr>
              <w:t>2.數個不同颱風的颱風警報單。</w:t>
            </w:r>
          </w:p>
          <w:p w14:paraId="2E15EC2C" w14:textId="69F920CA" w:rsidR="007C1002" w:rsidRPr="0027163D" w:rsidRDefault="007C1002" w:rsidP="007C1002">
            <w:pPr>
              <w:spacing w:line="240" w:lineRule="atLeast"/>
              <w:ind w:left="92" w:hanging="7"/>
              <w:jc w:val="left"/>
              <w:rPr>
                <w:rFonts w:ascii="標楷體" w:eastAsia="標楷體" w:hAnsi="標楷體"/>
              </w:rPr>
            </w:pPr>
            <w:r w:rsidRPr="00851CA1">
              <w:rPr>
                <w:rFonts w:ascii="標楷體" w:eastAsia="標楷體" w:hAnsi="標楷體" w:hint="eastAsia"/>
              </w:rPr>
              <w:t>3.中央氣象局各項氣象要素觀測紀錄。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6BCB37"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635FAAAF"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6823F422"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4659A028" w14:textId="77777777" w:rsidR="007C1002" w:rsidRDefault="007C1002" w:rsidP="007C1002">
            <w:pPr>
              <w:pStyle w:val="affb"/>
              <w:spacing w:line="240" w:lineRule="atLeast"/>
              <w:ind w:left="92" w:hanging="7"/>
              <w:rPr>
                <w:rFonts w:ascii="標楷體" w:eastAsia="標楷體" w:hAnsi="標楷體" w:cs="Times New Roman"/>
                <w:color w:val="000000"/>
                <w:kern w:val="0"/>
                <w:sz w:val="20"/>
                <w:szCs w:val="20"/>
              </w:rPr>
            </w:pPr>
          </w:p>
          <w:p w14:paraId="7761F645" w14:textId="77777777" w:rsidR="007C1002" w:rsidRDefault="007C1002" w:rsidP="007C100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6E954F84" w14:textId="0431A9CF" w:rsidR="007C1002" w:rsidRPr="0027163D" w:rsidRDefault="007C1002" w:rsidP="007C1002">
            <w:pPr>
              <w:spacing w:line="240" w:lineRule="atLeast"/>
              <w:ind w:left="92" w:hanging="7"/>
              <w:jc w:val="left"/>
              <w:rPr>
                <w:rFonts w:ascii="標楷體" w:eastAsia="標楷體" w:hAnsi="標楷體"/>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4C1DAE" w14:textId="77777777" w:rsidR="007C1002" w:rsidRDefault="007C1002" w:rsidP="007C1002">
            <w:pPr>
              <w:ind w:firstLine="0"/>
              <w:rPr>
                <w:rFonts w:ascii="標楷體" w:eastAsia="標楷體" w:hAnsi="標楷體"/>
              </w:rPr>
            </w:pPr>
            <w:r w:rsidRPr="00D86621">
              <w:rPr>
                <w:rFonts w:ascii="標楷體" w:eastAsia="標楷體" w:hAnsi="標楷體" w:hint="eastAsia"/>
              </w:rPr>
              <w:t>【海洋教育</w:t>
            </w:r>
            <w:r>
              <w:rPr>
                <w:rFonts w:ascii="標楷體" w:eastAsia="標楷體" w:hAnsi="標楷體" w:hint="eastAsia"/>
              </w:rPr>
              <w:t>】</w:t>
            </w:r>
          </w:p>
          <w:p w14:paraId="031B4786" w14:textId="77777777" w:rsidR="007C1002" w:rsidRPr="00D86621" w:rsidRDefault="007C1002" w:rsidP="007C1002">
            <w:pPr>
              <w:ind w:firstLine="0"/>
              <w:rPr>
                <w:rFonts w:ascii="標楷體" w:eastAsia="標楷體" w:hAnsi="標楷體"/>
              </w:rPr>
            </w:pPr>
            <w:r w:rsidRPr="00D86621">
              <w:rPr>
                <w:rFonts w:ascii="標楷體" w:eastAsia="標楷體" w:hAnsi="標楷體" w:hint="eastAsia"/>
              </w:rPr>
              <w:t>海J5 了解我國國土地理位置的特色及重</w:t>
            </w:r>
          </w:p>
          <w:p w14:paraId="489392B5" w14:textId="77777777" w:rsidR="007C1002" w:rsidRDefault="007C1002" w:rsidP="007C1002">
            <w:pPr>
              <w:ind w:firstLine="0"/>
              <w:rPr>
                <w:rFonts w:ascii="標楷體" w:eastAsia="標楷體" w:hAnsi="標楷體"/>
              </w:rPr>
            </w:pPr>
            <w:r w:rsidRPr="00D86621">
              <w:rPr>
                <w:rFonts w:ascii="標楷體" w:eastAsia="標楷體" w:hAnsi="標楷體" w:hint="eastAsia"/>
              </w:rPr>
              <w:t>要性。</w:t>
            </w:r>
          </w:p>
          <w:p w14:paraId="6070065A" w14:textId="77777777" w:rsidR="007C1002" w:rsidRPr="0027163D" w:rsidRDefault="007C1002" w:rsidP="007C1002">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環境</w:t>
            </w:r>
            <w:r w:rsidRPr="0027163D">
              <w:rPr>
                <w:rFonts w:ascii="標楷體" w:eastAsia="標楷體" w:hAnsi="標楷體"/>
              </w:rPr>
              <w:t>教育】</w:t>
            </w:r>
          </w:p>
          <w:p w14:paraId="44B09817" w14:textId="77777777" w:rsidR="007C1002" w:rsidRPr="0027163D" w:rsidRDefault="007C1002" w:rsidP="007C1002">
            <w:pPr>
              <w:ind w:firstLine="0"/>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45C78BB0" w14:textId="77777777" w:rsidR="007C1002" w:rsidRPr="0027163D" w:rsidRDefault="007C1002" w:rsidP="007C1002">
            <w:pPr>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閱讀素養</w:t>
            </w:r>
            <w:r w:rsidRPr="0027163D">
              <w:rPr>
                <w:rFonts w:ascii="標楷體" w:eastAsia="標楷體" w:hAnsi="標楷體"/>
              </w:rPr>
              <w:t>教育】</w:t>
            </w:r>
          </w:p>
          <w:p w14:paraId="1346B6E8" w14:textId="77777777" w:rsidR="007C1002" w:rsidRPr="0027163D" w:rsidRDefault="007C1002" w:rsidP="007C1002">
            <w:pPr>
              <w:ind w:firstLine="0"/>
              <w:rPr>
                <w:rFonts w:ascii="標楷體" w:eastAsia="標楷體" w:hAnsi="標楷體"/>
              </w:rPr>
            </w:pPr>
            <w:r w:rsidRPr="0027163D">
              <w:rPr>
                <w:rFonts w:ascii="標楷體" w:eastAsia="標楷體" w:hAnsi="標楷體" w:hint="eastAsia"/>
              </w:rPr>
              <w:t>閱 J3 理解學科知識內的重要詞彙的意涵，並懂得如何運用該詞彙與他人進行溝通。</w:t>
            </w:r>
          </w:p>
          <w:p w14:paraId="1AE39F33" w14:textId="77777777" w:rsidR="007C1002" w:rsidRDefault="007C1002" w:rsidP="007C1002">
            <w:pPr>
              <w:ind w:firstLine="0"/>
              <w:rPr>
                <w:rFonts w:ascii="標楷體" w:eastAsia="標楷體" w:hAnsi="標楷體"/>
              </w:rPr>
            </w:pPr>
            <w:r w:rsidRPr="0027163D">
              <w:rPr>
                <w:rFonts w:ascii="標楷體" w:eastAsia="標楷體" w:hAnsi="標楷體" w:hint="eastAsia"/>
              </w:rPr>
              <w:t>閱 J8 在學習上遇到問題時，願意尋找課外資料，解決困難。</w:t>
            </w:r>
          </w:p>
          <w:p w14:paraId="295F34DB" w14:textId="77777777" w:rsidR="007C1002" w:rsidRDefault="007C1002" w:rsidP="007C1002">
            <w:pPr>
              <w:ind w:firstLine="0"/>
              <w:rPr>
                <w:rFonts w:ascii="標楷體" w:eastAsia="標楷體" w:hAnsi="標楷體"/>
              </w:rPr>
            </w:pPr>
          </w:p>
          <w:p w14:paraId="447B7A6B" w14:textId="77777777" w:rsidR="007C1002" w:rsidRDefault="007C1002" w:rsidP="007C1002">
            <w:pPr>
              <w:ind w:firstLine="0"/>
              <w:rPr>
                <w:rFonts w:ascii="標楷體" w:eastAsia="標楷體" w:hAnsi="標楷體"/>
              </w:rPr>
            </w:pPr>
            <w:r w:rsidRPr="00DC19B8">
              <w:rPr>
                <w:rFonts w:ascii="標楷體" w:eastAsia="標楷體" w:hAnsi="標楷體" w:hint="eastAsia"/>
              </w:rPr>
              <w:t>【生命教育</w:t>
            </w:r>
            <w:r>
              <w:rPr>
                <w:rFonts w:ascii="標楷體" w:eastAsia="標楷體" w:hAnsi="標楷體" w:hint="eastAsia"/>
              </w:rPr>
              <w:t>】</w:t>
            </w:r>
          </w:p>
          <w:p w14:paraId="5AD2DC2E" w14:textId="501431F0" w:rsidR="007C1002" w:rsidRPr="0027163D" w:rsidRDefault="007C1002" w:rsidP="007C1002">
            <w:pPr>
              <w:spacing w:line="0" w:lineRule="atLeast"/>
              <w:rPr>
                <w:rFonts w:ascii="標楷體" w:eastAsia="標楷體" w:hAnsi="標楷體"/>
              </w:rPr>
            </w:pPr>
            <w:r w:rsidRPr="00DC19B8">
              <w:rPr>
                <w:rFonts w:ascii="標楷體" w:eastAsia="標楷體" w:hAnsi="標楷體" w:hint="eastAsia"/>
              </w:rPr>
              <w:t>生J1思考生活、學校與社區的公共議題，培養與他</w:t>
            </w:r>
            <w:r w:rsidRPr="00DC19B8">
              <w:rPr>
                <w:rFonts w:ascii="標楷體" w:eastAsia="標楷體" w:hAnsi="標楷體" w:hint="eastAsia"/>
              </w:rPr>
              <w:lastRenderedPageBreak/>
              <w:t>人理性溝通的素養。</w:t>
            </w:r>
          </w:p>
        </w:tc>
        <w:tc>
          <w:tcPr>
            <w:tcW w:w="1784" w:type="dxa"/>
            <w:tcBorders>
              <w:top w:val="single" w:sz="8" w:space="0" w:color="000000"/>
              <w:bottom w:val="single" w:sz="8" w:space="0" w:color="000000"/>
              <w:right w:val="single" w:sz="8" w:space="0" w:color="000000"/>
            </w:tcBorders>
          </w:tcPr>
          <w:p w14:paraId="31CCA093"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1238FFD2"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2FBADBA7" w14:textId="77777777" w:rsidR="007C1002" w:rsidRPr="0027163D" w:rsidRDefault="007C1002" w:rsidP="007C1002">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2E8970A2"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E4EE229" w14:textId="69B2BDF5" w:rsidR="007C1002" w:rsidRPr="0027163D" w:rsidRDefault="007C1002" w:rsidP="007C1002">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7C1002" w14:paraId="3E484F0C"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259F1E4B" w14:textId="77777777" w:rsidR="007C1002" w:rsidRPr="008E66F0" w:rsidRDefault="007C1002" w:rsidP="007C1002">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第十二</w:t>
            </w:r>
            <w:proofErr w:type="gramStart"/>
            <w:r w:rsidRPr="008E66F0">
              <w:rPr>
                <w:rFonts w:ascii="標楷體" w:eastAsia="標楷體" w:hAnsi="標楷體" w:cs="標楷體" w:hint="eastAsia"/>
                <w:snapToGrid w:val="0"/>
                <w:sz w:val="22"/>
              </w:rPr>
              <w:t>週</w:t>
            </w:r>
            <w:proofErr w:type="gramEnd"/>
          </w:p>
          <w:p w14:paraId="491BC240" w14:textId="6459E029" w:rsidR="007C1002" w:rsidRPr="008E66F0" w:rsidRDefault="007C1002" w:rsidP="007C1002">
            <w:pPr>
              <w:spacing w:line="260" w:lineRule="exact"/>
              <w:jc w:val="center"/>
              <w:rPr>
                <w:rFonts w:ascii="標楷體" w:eastAsia="標楷體" w:hAnsi="標楷體"/>
                <w:sz w:val="22"/>
              </w:rPr>
            </w:pPr>
            <w:r w:rsidRPr="008E66F0">
              <w:rPr>
                <w:rFonts w:ascii="標楷體" w:eastAsia="標楷體" w:hAnsi="標楷體" w:hint="eastAsia"/>
                <w:sz w:val="22"/>
              </w:rPr>
              <w:t>4/2</w:t>
            </w:r>
            <w:r>
              <w:rPr>
                <w:rFonts w:ascii="標楷體" w:eastAsia="標楷體" w:hAnsi="標楷體" w:hint="eastAsia"/>
                <w:sz w:val="22"/>
              </w:rPr>
              <w:t>7</w:t>
            </w:r>
            <w:r w:rsidRPr="008E66F0">
              <w:rPr>
                <w:rFonts w:ascii="標楷體" w:eastAsia="標楷體" w:hAnsi="標楷體" w:hint="eastAsia"/>
                <w:sz w:val="22"/>
              </w:rPr>
              <w:t>~5/</w:t>
            </w:r>
            <w:r>
              <w:rPr>
                <w:rFonts w:ascii="標楷體" w:eastAsia="標楷體" w:hAnsi="標楷體" w:hint="eastAsia"/>
                <w:sz w:val="22"/>
              </w:rPr>
              <w:t>1</w:t>
            </w:r>
          </w:p>
        </w:tc>
        <w:tc>
          <w:tcPr>
            <w:tcW w:w="1985" w:type="dxa"/>
            <w:tcBorders>
              <w:top w:val="single" w:sz="8" w:space="0" w:color="000000"/>
              <w:left w:val="single" w:sz="8" w:space="0" w:color="000000"/>
              <w:bottom w:val="single" w:sz="8" w:space="0" w:color="000000"/>
              <w:right w:val="single" w:sz="8" w:space="0" w:color="000000"/>
            </w:tcBorders>
          </w:tcPr>
          <w:p w14:paraId="34D82B0D" w14:textId="77777777" w:rsidR="007C1002" w:rsidRDefault="007C1002" w:rsidP="007C1002">
            <w:pPr>
              <w:spacing w:line="0" w:lineRule="atLeast"/>
              <w:rPr>
                <w:rFonts w:ascii="標楷體" w:eastAsia="標楷體" w:hAnsi="標楷體"/>
              </w:rPr>
            </w:pPr>
            <w:r w:rsidRPr="004B2B6C">
              <w:rPr>
                <w:rFonts w:ascii="標楷體" w:eastAsia="標楷體" w:hAnsi="標楷體"/>
              </w:rPr>
              <w:t>pa-Ⅳ-1 能分析歸納、製作圖表、使用資訊及數學等方法，整理資訊或數據。</w:t>
            </w:r>
          </w:p>
          <w:p w14:paraId="63F862F1" w14:textId="77777777" w:rsidR="007C1002" w:rsidRPr="004B2B6C" w:rsidRDefault="007C1002" w:rsidP="007C1002">
            <w:pPr>
              <w:spacing w:line="0" w:lineRule="atLeast"/>
              <w:rPr>
                <w:rFonts w:ascii="標楷體" w:eastAsia="標楷體" w:hAnsi="標楷體"/>
              </w:rPr>
            </w:pPr>
          </w:p>
          <w:p w14:paraId="4AF8B3DB" w14:textId="77777777" w:rsidR="007C1002" w:rsidRDefault="007C1002" w:rsidP="007C1002">
            <w:pPr>
              <w:spacing w:line="0" w:lineRule="atLeast"/>
              <w:rPr>
                <w:rFonts w:ascii="標楷體" w:eastAsia="標楷體" w:hAnsi="標楷體"/>
              </w:rPr>
            </w:pPr>
            <w:r w:rsidRPr="004B2B6C">
              <w:rPr>
                <w:rFonts w:ascii="標楷體" w:eastAsia="標楷體" w:hAnsi="標楷體"/>
              </w:rPr>
              <w:t>tr-Ⅳ-1 能</w:t>
            </w:r>
            <w:proofErr w:type="gramStart"/>
            <w:r w:rsidRPr="004B2B6C">
              <w:rPr>
                <w:rFonts w:ascii="標楷體" w:eastAsia="標楷體" w:hAnsi="標楷體"/>
              </w:rPr>
              <w:t>將所習得</w:t>
            </w:r>
            <w:proofErr w:type="gramEnd"/>
            <w:r w:rsidRPr="004B2B6C">
              <w:rPr>
                <w:rFonts w:ascii="標楷體" w:eastAsia="標楷體" w:hAnsi="標楷體"/>
              </w:rPr>
              <w:t>的知識正確的連結到所觀察到的自然現象及實驗數據，並推論出其中的關聯，進而運用習得的知識來解釋自己論點的正確性。</w:t>
            </w:r>
          </w:p>
          <w:p w14:paraId="4218BF83" w14:textId="77777777" w:rsidR="007C1002" w:rsidRPr="004B2B6C" w:rsidRDefault="007C1002" w:rsidP="007C1002">
            <w:pPr>
              <w:spacing w:line="0" w:lineRule="atLeast"/>
              <w:rPr>
                <w:rFonts w:ascii="標楷體" w:eastAsia="標楷體" w:hAnsi="標楷體"/>
              </w:rPr>
            </w:pPr>
          </w:p>
          <w:p w14:paraId="69D1C539" w14:textId="4A77CE18" w:rsidR="007C1002" w:rsidRPr="00411FC7" w:rsidRDefault="007C1002" w:rsidP="007C1002">
            <w:pPr>
              <w:spacing w:line="0" w:lineRule="atLeast"/>
              <w:rPr>
                <w:rFonts w:ascii="標楷體" w:eastAsia="標楷體" w:hAnsi="標楷體"/>
              </w:rPr>
            </w:pPr>
            <w:r w:rsidRPr="004B2B6C">
              <w:rPr>
                <w:rFonts w:ascii="標楷體" w:eastAsia="標楷體" w:hAnsi="標楷體"/>
              </w:rPr>
              <w:lastRenderedPageBreak/>
              <w:t>ai-Ⅳ-3 透過所學到的科學知識和科學探索的各種方法，解釋自然現象發生的原因，建立科學學習的自信心。</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12A4FD3" w14:textId="77777777" w:rsidR="007C1002" w:rsidRDefault="007C1002" w:rsidP="007C1002">
            <w:pPr>
              <w:spacing w:line="0" w:lineRule="atLeast"/>
              <w:rPr>
                <w:rFonts w:ascii="標楷體" w:eastAsia="標楷體" w:hAnsi="標楷體"/>
              </w:rPr>
            </w:pPr>
            <w:r w:rsidRPr="004B2B6C">
              <w:rPr>
                <w:rFonts w:ascii="標楷體" w:eastAsia="標楷體" w:hAnsi="標楷體"/>
              </w:rPr>
              <w:lastRenderedPageBreak/>
              <w:t>Ib-Ⅳ-5 臺灣的災變天氣包括颱風、梅雨、寒潮、乾旱等現象。</w:t>
            </w:r>
          </w:p>
          <w:p w14:paraId="7F453B13" w14:textId="77777777" w:rsidR="007C1002" w:rsidRPr="004B2B6C" w:rsidRDefault="007C1002" w:rsidP="007C1002">
            <w:pPr>
              <w:spacing w:line="0" w:lineRule="atLeast"/>
              <w:rPr>
                <w:rFonts w:ascii="標楷體" w:eastAsia="標楷體" w:hAnsi="標楷體"/>
              </w:rPr>
            </w:pPr>
          </w:p>
          <w:p w14:paraId="1DF8379F" w14:textId="77777777" w:rsidR="007C1002" w:rsidRPr="004B2B6C" w:rsidRDefault="007C1002" w:rsidP="007C1002">
            <w:pPr>
              <w:spacing w:line="0" w:lineRule="atLeast"/>
              <w:rPr>
                <w:rFonts w:ascii="標楷體" w:eastAsia="標楷體" w:hAnsi="標楷體"/>
              </w:rPr>
            </w:pPr>
            <w:r w:rsidRPr="004B2B6C">
              <w:rPr>
                <w:rFonts w:ascii="標楷體" w:eastAsia="標楷體" w:hAnsi="標楷體"/>
              </w:rPr>
              <w:t>Md-Ⅳ-2 颱風主要發生在七至九月，並容易造成生命財產的損失。</w:t>
            </w:r>
          </w:p>
          <w:p w14:paraId="567AA202" w14:textId="77777777" w:rsidR="007C1002" w:rsidRDefault="007C1002" w:rsidP="007C1002">
            <w:pPr>
              <w:spacing w:line="0" w:lineRule="atLeast"/>
              <w:rPr>
                <w:rFonts w:ascii="標楷體" w:eastAsia="標楷體" w:hAnsi="標楷體"/>
              </w:rPr>
            </w:pPr>
            <w:r w:rsidRPr="004B2B6C">
              <w:rPr>
                <w:rFonts w:ascii="標楷體" w:eastAsia="標楷體" w:hAnsi="標楷體"/>
              </w:rPr>
              <w:t>Md-Ⅳ-3 颱風會帶來狂風、豪雨及暴潮等災害。</w:t>
            </w:r>
          </w:p>
          <w:p w14:paraId="39A5F900" w14:textId="77777777" w:rsidR="007C1002" w:rsidRPr="004B2B6C" w:rsidRDefault="007C1002" w:rsidP="007C1002">
            <w:pPr>
              <w:spacing w:line="0" w:lineRule="atLeast"/>
              <w:rPr>
                <w:rFonts w:ascii="標楷體" w:eastAsia="標楷體" w:hAnsi="標楷體"/>
              </w:rPr>
            </w:pPr>
          </w:p>
          <w:p w14:paraId="18033034" w14:textId="2F4E3969" w:rsidR="007C1002" w:rsidRPr="00411FC7" w:rsidRDefault="007C1002" w:rsidP="007C1002">
            <w:pPr>
              <w:spacing w:line="0" w:lineRule="atLeast"/>
              <w:rPr>
                <w:rFonts w:ascii="標楷體" w:eastAsia="標楷體" w:hAnsi="標楷體"/>
              </w:rPr>
            </w:pPr>
            <w:r w:rsidRPr="004B2B6C">
              <w:rPr>
                <w:rFonts w:ascii="標楷體" w:eastAsia="標楷體" w:hAnsi="標楷體"/>
              </w:rPr>
              <w:t>Md-Ⅳ-5 大雨過後和順</w:t>
            </w:r>
            <w:proofErr w:type="gramStart"/>
            <w:r w:rsidRPr="004B2B6C">
              <w:rPr>
                <w:rFonts w:ascii="標楷體" w:eastAsia="標楷體" w:hAnsi="標楷體"/>
              </w:rPr>
              <w:t>向坡會</w:t>
            </w:r>
            <w:proofErr w:type="gramEnd"/>
            <w:r w:rsidRPr="004B2B6C">
              <w:rPr>
                <w:rFonts w:ascii="標楷體" w:eastAsia="標楷體" w:hAnsi="標楷體"/>
              </w:rPr>
              <w:t>加重山崩的威脅。</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FD44C3" w14:textId="77777777" w:rsidR="007C1002" w:rsidRDefault="007C1002" w:rsidP="007C1002">
            <w:pPr>
              <w:spacing w:line="0" w:lineRule="atLeast"/>
              <w:ind w:firstLine="0"/>
              <w:rPr>
                <w:rFonts w:ascii="標楷體" w:eastAsia="標楷體" w:hAnsi="標楷體"/>
              </w:rPr>
            </w:pPr>
            <w:r w:rsidRPr="00411FC7">
              <w:rPr>
                <w:rFonts w:ascii="標楷體" w:eastAsia="標楷體" w:hAnsi="標楷體" w:hint="eastAsia"/>
              </w:rPr>
              <w:t>第</w:t>
            </w:r>
            <w:r>
              <w:rPr>
                <w:rFonts w:ascii="標楷體" w:eastAsia="標楷體" w:hAnsi="標楷體" w:hint="eastAsia"/>
              </w:rPr>
              <w:t>四</w:t>
            </w:r>
            <w:r w:rsidRPr="00411FC7">
              <w:rPr>
                <w:rFonts w:ascii="標楷體" w:eastAsia="標楷體" w:hAnsi="標楷體" w:hint="eastAsia"/>
              </w:rPr>
              <w:t>章：</w:t>
            </w:r>
            <w:r>
              <w:rPr>
                <w:rFonts w:ascii="標楷體" w:eastAsia="標楷體" w:hAnsi="標楷體" w:hint="eastAsia"/>
              </w:rPr>
              <w:t>全球氣候變遷與因應</w:t>
            </w:r>
          </w:p>
          <w:p w14:paraId="1D43E1F5" w14:textId="77777777" w:rsidR="007C1002" w:rsidRPr="0027726A" w:rsidRDefault="007C1002" w:rsidP="007C1002">
            <w:pPr>
              <w:rPr>
                <w:rFonts w:ascii="標楷體" w:eastAsia="標楷體" w:hAnsi="標楷體" w:cs="標楷體"/>
                <w:bCs/>
                <w:color w:val="000000" w:themeColor="text1"/>
              </w:rPr>
            </w:pPr>
            <w:proofErr w:type="gramStart"/>
            <w:r w:rsidRPr="00411FC7">
              <w:rPr>
                <w:rFonts w:ascii="標楷體" w:eastAsia="標楷體" w:hAnsi="標楷體" w:hint="eastAsia"/>
              </w:rPr>
              <w:t>‧</w:t>
            </w:r>
            <w:proofErr w:type="gramEnd"/>
            <w:r w:rsidRPr="004B7354">
              <w:rPr>
                <w:rFonts w:ascii="標楷體" w:eastAsia="標楷體" w:hAnsi="標楷體" w:hint="eastAsia"/>
              </w:rPr>
              <w:t>4</w:t>
            </w:r>
            <w:r>
              <w:rPr>
                <w:rFonts w:ascii="標楷體" w:eastAsia="標楷體" w:hAnsi="標楷體" w:hint="eastAsia"/>
              </w:rPr>
              <w:t>-2</w:t>
            </w:r>
            <w:r w:rsidRPr="0027726A">
              <w:rPr>
                <w:rFonts w:ascii="標楷體" w:eastAsia="標楷體" w:hAnsi="標楷體" w:cs="標楷體"/>
                <w:bCs/>
                <w:color w:val="000000" w:themeColor="text1"/>
              </w:rPr>
              <w:t>溫室效應與全球暖化</w:t>
            </w:r>
          </w:p>
          <w:p w14:paraId="504023CF" w14:textId="77777777" w:rsidR="007C1002" w:rsidRDefault="007C1002" w:rsidP="007C1002">
            <w:pPr>
              <w:spacing w:line="0" w:lineRule="atLeast"/>
              <w:ind w:firstLine="0"/>
              <w:rPr>
                <w:rFonts w:ascii="標楷體" w:eastAsia="標楷體" w:hAnsi="標楷體"/>
              </w:rPr>
            </w:pPr>
            <w:r>
              <w:rPr>
                <w:rFonts w:ascii="標楷體" w:eastAsia="標楷體" w:hAnsi="標楷體" w:hint="eastAsia"/>
              </w:rPr>
              <w:t xml:space="preserve"> </w:t>
            </w:r>
            <w:r w:rsidRPr="00AE6B5B">
              <w:rPr>
                <w:rFonts w:ascii="標楷體" w:eastAsia="標楷體" w:hAnsi="標楷體" w:hint="eastAsia"/>
              </w:rPr>
              <w:t>-</w:t>
            </w:r>
            <w:r w:rsidRPr="004E6892">
              <w:rPr>
                <w:rFonts w:ascii="標楷體" w:eastAsia="標楷體" w:hAnsi="標楷體" w:hint="eastAsia"/>
              </w:rPr>
              <w:t>氣候變遷的基礎：溫室效應與能量收支</w:t>
            </w:r>
          </w:p>
          <w:p w14:paraId="47AA91B1" w14:textId="77777777" w:rsidR="007C1002" w:rsidRPr="00AE6B5B" w:rsidRDefault="007C1002" w:rsidP="007C1002">
            <w:pPr>
              <w:spacing w:line="0" w:lineRule="atLeast"/>
              <w:ind w:firstLine="0"/>
              <w:rPr>
                <w:rFonts w:ascii="標楷體" w:eastAsia="標楷體" w:hAnsi="標楷體"/>
              </w:rPr>
            </w:pPr>
          </w:p>
          <w:p w14:paraId="75A416CD" w14:textId="77777777" w:rsidR="007C1002" w:rsidRPr="004E6892" w:rsidRDefault="007C1002" w:rsidP="007C1002">
            <w:pPr>
              <w:spacing w:line="0" w:lineRule="atLeast"/>
              <w:rPr>
                <w:rFonts w:ascii="標楷體" w:eastAsia="標楷體" w:hAnsi="標楷體"/>
              </w:rPr>
            </w:pPr>
            <w:r w:rsidRPr="004E6892">
              <w:rPr>
                <w:rFonts w:ascii="標楷體" w:eastAsia="標楷體" w:hAnsi="標楷體" w:hint="eastAsia"/>
                <w:b/>
                <w:bCs/>
              </w:rPr>
              <w:t>1.氣候變遷的定義：</w:t>
            </w:r>
            <w:r w:rsidRPr="004E6892">
              <w:rPr>
                <w:rFonts w:ascii="標楷體" w:eastAsia="標楷體" w:hAnsi="標楷體" w:hint="eastAsia"/>
              </w:rPr>
              <w:t xml:space="preserve">了解什麼是氣候變遷。活動： 透過全球氣候變化等相關資料（資料1），分析氣候變遷的歷史數據。  </w:t>
            </w:r>
          </w:p>
          <w:p w14:paraId="330BBF11" w14:textId="77777777" w:rsidR="007C1002" w:rsidRPr="004E6892" w:rsidRDefault="007C1002" w:rsidP="007C1002">
            <w:pPr>
              <w:spacing w:line="0" w:lineRule="atLeast"/>
              <w:rPr>
                <w:rFonts w:ascii="標楷體" w:eastAsia="標楷體" w:hAnsi="標楷體"/>
              </w:rPr>
            </w:pPr>
            <w:r w:rsidRPr="004E6892">
              <w:rPr>
                <w:rFonts w:ascii="標楷體" w:eastAsia="標楷體" w:hAnsi="標楷體" w:hint="eastAsia"/>
                <w:b/>
                <w:bCs/>
              </w:rPr>
              <w:t>2.溫室效應原理（</w:t>
            </w:r>
            <w:proofErr w:type="spellStart"/>
            <w:r w:rsidRPr="004E6892">
              <w:rPr>
                <w:rFonts w:ascii="標楷體" w:eastAsia="標楷體" w:hAnsi="標楷體" w:hint="eastAsia"/>
                <w:b/>
                <w:bCs/>
              </w:rPr>
              <w:t>INg</w:t>
            </w:r>
            <w:proofErr w:type="spellEnd"/>
            <w:r w:rsidRPr="004E6892">
              <w:rPr>
                <w:rFonts w:ascii="標楷體" w:eastAsia="標楷體" w:hAnsi="標楷體" w:hint="eastAsia"/>
                <w:b/>
                <w:bCs/>
              </w:rPr>
              <w:t>-Ⅳ-7）：</w:t>
            </w:r>
            <w:r w:rsidRPr="004E6892">
              <w:rPr>
                <w:rFonts w:ascii="標楷體" w:eastAsia="標楷體" w:hAnsi="標楷體" w:hint="eastAsia"/>
              </w:rPr>
              <w:t>了解溫室氣體與全球暖化的關係。地球上各系統的能量主要來源是太</w:t>
            </w:r>
            <w:r w:rsidRPr="004E6892">
              <w:rPr>
                <w:rFonts w:ascii="標楷體" w:eastAsia="標楷體" w:hAnsi="標楷體" w:hint="eastAsia"/>
              </w:rPr>
              <w:lastRenderedPageBreak/>
              <w:t xml:space="preserve">陽，太陽輻射進入地表和大氣的能量收支。  </w:t>
            </w:r>
          </w:p>
          <w:p w14:paraId="233EE0D2" w14:textId="64ADCE1C" w:rsidR="007C1002" w:rsidRPr="00312660" w:rsidRDefault="007C1002" w:rsidP="007C1002">
            <w:pPr>
              <w:spacing w:line="0" w:lineRule="atLeast"/>
              <w:ind w:firstLine="0"/>
              <w:rPr>
                <w:rFonts w:ascii="標楷體" w:eastAsia="標楷體" w:hAnsi="標楷體"/>
              </w:rPr>
            </w:pPr>
            <w:r w:rsidRPr="004E6892">
              <w:rPr>
                <w:rFonts w:ascii="標楷體" w:eastAsia="標楷體" w:hAnsi="標楷體" w:hint="eastAsia"/>
                <w:b/>
                <w:bCs/>
              </w:rPr>
              <w:t>3.溫室氣體（</w:t>
            </w:r>
            <w:proofErr w:type="spellStart"/>
            <w:r w:rsidRPr="004E6892">
              <w:rPr>
                <w:rFonts w:ascii="標楷體" w:eastAsia="標楷體" w:hAnsi="標楷體" w:hint="eastAsia"/>
                <w:b/>
                <w:bCs/>
              </w:rPr>
              <w:t>INg</w:t>
            </w:r>
            <w:proofErr w:type="spellEnd"/>
            <w:r w:rsidRPr="004E6892">
              <w:rPr>
                <w:rFonts w:ascii="標楷體" w:eastAsia="標楷體" w:hAnsi="標楷體" w:hint="eastAsia"/>
                <w:b/>
                <w:bCs/>
              </w:rPr>
              <w:t>-Ⅳ-2）：</w:t>
            </w:r>
            <w:r w:rsidRPr="004E6892">
              <w:rPr>
                <w:rFonts w:ascii="標楷體" w:eastAsia="標楷體" w:hAnsi="標楷體" w:hint="eastAsia"/>
              </w:rPr>
              <w:t>介紹自然界中主要的溫室氣體（二氧化碳、甲烷），它們對全球暖化的貢獻。活動： 進行「不同物質受熱後，其溫度的變化可能不同」（</w:t>
            </w:r>
            <w:proofErr w:type="spellStart"/>
            <w:r w:rsidRPr="004E6892">
              <w:rPr>
                <w:rFonts w:ascii="標楷體" w:eastAsia="標楷體" w:hAnsi="標楷體" w:hint="eastAsia"/>
              </w:rPr>
              <w:t>INg</w:t>
            </w:r>
            <w:proofErr w:type="spellEnd"/>
            <w:r w:rsidRPr="004E6892">
              <w:rPr>
                <w:rFonts w:ascii="標楷體" w:eastAsia="標楷體" w:hAnsi="標楷體" w:hint="eastAsia"/>
              </w:rPr>
              <w:t>-Ⅳ-3）的簡單實驗，以理解熱容量差異。</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43A9E3" w14:textId="7AC8E754" w:rsidR="007C1002" w:rsidRPr="00411FC7" w:rsidRDefault="007C1002" w:rsidP="007C1002">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5F7595"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教學資源:</w:t>
            </w:r>
          </w:p>
          <w:p w14:paraId="512E968A" w14:textId="77777777" w:rsidR="007C1002" w:rsidRPr="007B2135" w:rsidRDefault="007C1002" w:rsidP="007C1002">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03521BEE" w14:textId="77777777" w:rsidR="007C1002" w:rsidRPr="007B2135" w:rsidRDefault="007C1002" w:rsidP="007C1002">
            <w:pPr>
              <w:adjustRightInd w:val="0"/>
              <w:snapToGrid w:val="0"/>
              <w:rPr>
                <w:rFonts w:eastAsia="標楷體"/>
              </w:rPr>
            </w:pPr>
            <w:r w:rsidRPr="007B2135">
              <w:rPr>
                <w:rFonts w:eastAsia="標楷體"/>
              </w:rPr>
              <w:t>出版社影音教材</w:t>
            </w:r>
          </w:p>
          <w:p w14:paraId="00062D3E" w14:textId="77777777" w:rsidR="007C1002" w:rsidRDefault="007C1002" w:rsidP="007C1002">
            <w:pPr>
              <w:adjustRightInd w:val="0"/>
              <w:snapToGrid w:val="0"/>
              <w:rPr>
                <w:rFonts w:eastAsia="標楷體"/>
              </w:rPr>
            </w:pPr>
          </w:p>
          <w:p w14:paraId="08024459" w14:textId="77777777" w:rsidR="007C1002" w:rsidRPr="007B2135" w:rsidRDefault="007C1002" w:rsidP="007C10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5A04C3DF" w14:textId="77777777" w:rsidR="007C1002" w:rsidRDefault="007C1002" w:rsidP="007C1002">
            <w:pPr>
              <w:adjustRightInd w:val="0"/>
              <w:snapToGrid w:val="0"/>
              <w:rPr>
                <w:rFonts w:eastAsia="標楷體"/>
              </w:rPr>
            </w:pPr>
            <w:r>
              <w:rPr>
                <w:rFonts w:eastAsia="標楷體" w:hint="eastAsia"/>
              </w:rPr>
              <w:t>互動式多媒體電子白板</w:t>
            </w:r>
          </w:p>
          <w:p w14:paraId="03DB1E11" w14:textId="77777777" w:rsidR="007C1002" w:rsidRDefault="007C1002" w:rsidP="007C1002">
            <w:pPr>
              <w:adjustRightInd w:val="0"/>
              <w:contextualSpacing/>
              <w:rPr>
                <w:rFonts w:eastAsia="標楷體"/>
              </w:rPr>
            </w:pPr>
          </w:p>
          <w:p w14:paraId="081D1818" w14:textId="77777777" w:rsidR="007C1002" w:rsidRDefault="007C1002" w:rsidP="007C1002">
            <w:pPr>
              <w:adjustRightInd w:val="0"/>
              <w:contextualSpacing/>
              <w:rPr>
                <w:rFonts w:eastAsia="標楷體"/>
              </w:rPr>
            </w:pPr>
            <w:r w:rsidRPr="009E4AE7">
              <w:rPr>
                <w:rFonts w:eastAsia="標楷體"/>
              </w:rPr>
              <w:t>紙本學習單</w:t>
            </w:r>
          </w:p>
          <w:p w14:paraId="5F3200BF" w14:textId="77777777" w:rsidR="007C1002" w:rsidRDefault="007C1002" w:rsidP="007C1002">
            <w:pPr>
              <w:adjustRightInd w:val="0"/>
              <w:snapToGrid w:val="0"/>
              <w:rPr>
                <w:rFonts w:eastAsia="標楷體"/>
              </w:rPr>
            </w:pPr>
            <w:r>
              <w:rPr>
                <w:rFonts w:eastAsia="標楷體"/>
              </w:rPr>
              <w:t>平板電腦</w:t>
            </w:r>
          </w:p>
          <w:p w14:paraId="1C5389CA" w14:textId="77777777" w:rsidR="007C1002" w:rsidRDefault="007C1002" w:rsidP="007C1002">
            <w:pPr>
              <w:adjustRightInd w:val="0"/>
              <w:snapToGrid w:val="0"/>
              <w:rPr>
                <w:rFonts w:eastAsia="標楷體"/>
              </w:rPr>
            </w:pPr>
            <w:r>
              <w:rPr>
                <w:rFonts w:eastAsia="標楷體" w:hint="eastAsia"/>
              </w:rPr>
              <w:t>互動式多媒體電子白板</w:t>
            </w:r>
          </w:p>
          <w:p w14:paraId="4BD9BB29" w14:textId="77777777" w:rsidR="007C1002" w:rsidRDefault="007C1002" w:rsidP="007C1002">
            <w:pPr>
              <w:adjustRightInd w:val="0"/>
              <w:snapToGrid w:val="0"/>
              <w:rPr>
                <w:rFonts w:eastAsia="標楷體"/>
              </w:rPr>
            </w:pPr>
            <w:r w:rsidRPr="0047551B">
              <w:rPr>
                <w:rFonts w:eastAsia="標楷體"/>
              </w:rPr>
              <w:t>Google Classroom</w:t>
            </w:r>
            <w:r>
              <w:rPr>
                <w:rFonts w:eastAsia="標楷體" w:hint="eastAsia"/>
              </w:rPr>
              <w:t xml:space="preserve"> </w:t>
            </w:r>
          </w:p>
          <w:p w14:paraId="7AEDF73F" w14:textId="77777777" w:rsidR="007C1002" w:rsidRDefault="007C1002" w:rsidP="007C1002">
            <w:pPr>
              <w:adjustRightInd w:val="0"/>
              <w:snapToGrid w:val="0"/>
              <w:rPr>
                <w:rFonts w:eastAsia="標楷體"/>
              </w:rPr>
            </w:pPr>
          </w:p>
          <w:p w14:paraId="1633268C" w14:textId="77777777" w:rsidR="007C1002" w:rsidRPr="00D76804" w:rsidRDefault="007C1002" w:rsidP="007C1002">
            <w:pPr>
              <w:spacing w:line="240" w:lineRule="atLeast"/>
              <w:ind w:left="92" w:hanging="7"/>
              <w:jc w:val="left"/>
              <w:rPr>
                <w:rFonts w:ascii="標楷體" w:eastAsia="標楷體" w:hAnsi="標楷體"/>
              </w:rPr>
            </w:pPr>
          </w:p>
          <w:p w14:paraId="435A89AC"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036069E6" w14:textId="77777777" w:rsidR="007C1002" w:rsidRPr="00851CA1" w:rsidRDefault="007C1002" w:rsidP="007C1002">
            <w:pPr>
              <w:spacing w:line="240" w:lineRule="atLeast"/>
              <w:ind w:left="92" w:hanging="7"/>
              <w:jc w:val="left"/>
              <w:rPr>
                <w:rFonts w:ascii="標楷體" w:eastAsia="標楷體" w:hAnsi="標楷體"/>
              </w:rPr>
            </w:pPr>
            <w:r w:rsidRPr="00851CA1">
              <w:rPr>
                <w:rFonts w:ascii="標楷體" w:eastAsia="標楷體" w:hAnsi="標楷體" w:hint="eastAsia"/>
              </w:rPr>
              <w:t>1.近年侵襲臺灣地區的颱風資料。</w:t>
            </w:r>
          </w:p>
          <w:p w14:paraId="24CB4AF0" w14:textId="77777777" w:rsidR="007C1002" w:rsidRPr="00851CA1" w:rsidRDefault="007C1002" w:rsidP="007C1002">
            <w:pPr>
              <w:spacing w:line="240" w:lineRule="atLeast"/>
              <w:ind w:left="92" w:hanging="7"/>
              <w:jc w:val="left"/>
              <w:rPr>
                <w:rFonts w:ascii="標楷體" w:eastAsia="標楷體" w:hAnsi="標楷體"/>
              </w:rPr>
            </w:pPr>
            <w:r w:rsidRPr="00851CA1">
              <w:rPr>
                <w:rFonts w:ascii="標楷體" w:eastAsia="標楷體" w:hAnsi="標楷體" w:hint="eastAsia"/>
              </w:rPr>
              <w:lastRenderedPageBreak/>
              <w:t>2.數個不同颱風的颱風警報單。</w:t>
            </w:r>
          </w:p>
          <w:p w14:paraId="01B1F69D" w14:textId="26069D60" w:rsidR="007C1002" w:rsidRPr="0027163D" w:rsidRDefault="007C1002" w:rsidP="007C1002">
            <w:pPr>
              <w:spacing w:line="240" w:lineRule="atLeast"/>
              <w:ind w:left="92" w:hanging="7"/>
              <w:jc w:val="left"/>
              <w:rPr>
                <w:rFonts w:ascii="標楷體" w:eastAsia="標楷體" w:hAnsi="標楷體"/>
              </w:rPr>
            </w:pPr>
            <w:r w:rsidRPr="00851CA1">
              <w:rPr>
                <w:rFonts w:ascii="標楷體" w:eastAsia="標楷體" w:hAnsi="標楷體" w:hint="eastAsia"/>
              </w:rPr>
              <w:t>3.中央氣象局各項氣象要素觀測紀錄。</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D02A97"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5AFEBDF8"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79CAA822"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3.專題報告成果</w:t>
            </w:r>
          </w:p>
          <w:p w14:paraId="6EA126C5"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4.實驗操作的能力。</w:t>
            </w:r>
          </w:p>
          <w:p w14:paraId="37594EAD"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5.活動記錄本</w:t>
            </w:r>
            <w:proofErr w:type="gramStart"/>
            <w:r w:rsidRPr="0027163D">
              <w:rPr>
                <w:rFonts w:ascii="標楷體" w:eastAsia="標楷體" w:hAnsi="標楷體" w:hint="eastAsia"/>
              </w:rPr>
              <w:t>之</w:t>
            </w:r>
            <w:proofErr w:type="gramEnd"/>
            <w:r w:rsidRPr="0027163D">
              <w:rPr>
                <w:rFonts w:ascii="標楷體" w:eastAsia="標楷體" w:hAnsi="標楷體" w:hint="eastAsia"/>
              </w:rPr>
              <w:t>記錄與問題解決能力。</w:t>
            </w:r>
          </w:p>
          <w:p w14:paraId="782C071B"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lastRenderedPageBreak/>
              <w:t>6.紙筆測驗，學習成就評量。</w:t>
            </w:r>
          </w:p>
          <w:p w14:paraId="4C1982DB" w14:textId="77777777" w:rsidR="007C1002" w:rsidRDefault="007C1002" w:rsidP="007C1002">
            <w:pPr>
              <w:pStyle w:val="affb"/>
              <w:spacing w:line="240" w:lineRule="atLeast"/>
              <w:ind w:left="92" w:hanging="7"/>
              <w:rPr>
                <w:rFonts w:ascii="標楷體" w:eastAsia="標楷體" w:hAnsi="標楷體" w:cs="Times New Roman"/>
                <w:color w:val="000000"/>
                <w:kern w:val="0"/>
                <w:sz w:val="20"/>
                <w:szCs w:val="20"/>
              </w:rPr>
            </w:pPr>
          </w:p>
          <w:p w14:paraId="09BDE2B4" w14:textId="77777777" w:rsidR="007C1002" w:rsidRDefault="007C1002" w:rsidP="007C100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6193E824" w14:textId="54AED062" w:rsidR="007C1002" w:rsidRPr="0027163D" w:rsidRDefault="007C1002" w:rsidP="007C1002">
            <w:pPr>
              <w:pStyle w:val="affb"/>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7D13E5" w14:textId="77777777" w:rsidR="007C1002" w:rsidRPr="0027163D" w:rsidRDefault="007C1002" w:rsidP="007C1002">
            <w:pPr>
              <w:spacing w:line="0" w:lineRule="atLeast"/>
              <w:ind w:firstLine="0"/>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環境</w:t>
            </w:r>
            <w:r w:rsidRPr="0027163D">
              <w:rPr>
                <w:rFonts w:ascii="標楷體" w:eastAsia="標楷體" w:hAnsi="標楷體"/>
              </w:rPr>
              <w:t>教育】</w:t>
            </w:r>
          </w:p>
          <w:p w14:paraId="46711F4B"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7CCA57AF"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環 J3 經由環境美學與自然文學了解自然環境的倫理價值。 </w:t>
            </w:r>
          </w:p>
          <w:p w14:paraId="7992D3CD"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10D449CD"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lastRenderedPageBreak/>
              <w:t xml:space="preserve">環 J8 了解臺灣生態環境及社會發展面對氣候變遷的脆弱性與韌性。 </w:t>
            </w:r>
          </w:p>
          <w:p w14:paraId="3B1FE75C" w14:textId="77777777" w:rsidR="007C1002" w:rsidRPr="0027163D" w:rsidRDefault="007C1002" w:rsidP="007C1002">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生命</w:t>
            </w:r>
            <w:r w:rsidRPr="0027163D">
              <w:rPr>
                <w:rFonts w:ascii="標楷體" w:eastAsia="標楷體" w:hAnsi="標楷體"/>
              </w:rPr>
              <w:t>教育】</w:t>
            </w:r>
          </w:p>
          <w:p w14:paraId="51FB7C81"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生 J6 察覺知性與感性的衝突，尋求知、情、意、</w:t>
            </w:r>
            <w:proofErr w:type="gramStart"/>
            <w:r w:rsidRPr="0027163D">
              <w:rPr>
                <w:rFonts w:ascii="標楷體" w:eastAsia="標楷體" w:hAnsi="標楷體" w:hint="eastAsia"/>
              </w:rPr>
              <w:t>行統整</w:t>
            </w:r>
            <w:proofErr w:type="gramEnd"/>
            <w:r w:rsidRPr="0027163D">
              <w:rPr>
                <w:rFonts w:ascii="標楷體" w:eastAsia="標楷體" w:hAnsi="標楷體" w:hint="eastAsia"/>
              </w:rPr>
              <w:t xml:space="preserve">之途徑。 </w:t>
            </w:r>
          </w:p>
          <w:p w14:paraId="37E430AA" w14:textId="77777777" w:rsidR="007C1002" w:rsidRPr="0027163D" w:rsidRDefault="007C1002" w:rsidP="007C1002">
            <w:pPr>
              <w:spacing w:line="0" w:lineRule="atLeast"/>
              <w:ind w:firstLine="0"/>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14:paraId="5EE0C6A0" w14:textId="482BAE64" w:rsidR="007C1002" w:rsidRPr="0027163D" w:rsidRDefault="007C1002" w:rsidP="007C1002">
            <w:pPr>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tc>
        <w:tc>
          <w:tcPr>
            <w:tcW w:w="1784" w:type="dxa"/>
            <w:tcBorders>
              <w:top w:val="single" w:sz="8" w:space="0" w:color="000000"/>
              <w:bottom w:val="single" w:sz="8" w:space="0" w:color="000000"/>
              <w:right w:val="single" w:sz="8" w:space="0" w:color="000000"/>
            </w:tcBorders>
          </w:tcPr>
          <w:p w14:paraId="4ECE1ADA"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3E905F2"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2D95EC35" w14:textId="77777777" w:rsidR="007C1002" w:rsidRPr="0027163D" w:rsidRDefault="007C1002" w:rsidP="007C1002">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6B93782E"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0AB0DE2E" w14:textId="13766F21" w:rsidR="007C1002" w:rsidRPr="0027163D" w:rsidRDefault="007C1002" w:rsidP="007C1002">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7C1002" w14:paraId="73038A5F"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6915BEFA" w14:textId="77777777" w:rsidR="007C1002" w:rsidRPr="008E66F0" w:rsidRDefault="007C1002" w:rsidP="007C1002">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第十三</w:t>
            </w:r>
            <w:proofErr w:type="gramStart"/>
            <w:r w:rsidRPr="008E66F0">
              <w:rPr>
                <w:rFonts w:ascii="標楷體" w:eastAsia="標楷體" w:hAnsi="標楷體" w:cs="標楷體" w:hint="eastAsia"/>
                <w:snapToGrid w:val="0"/>
                <w:sz w:val="22"/>
              </w:rPr>
              <w:t>週</w:t>
            </w:r>
            <w:proofErr w:type="gramEnd"/>
          </w:p>
          <w:p w14:paraId="579BFE3F" w14:textId="024C7A08" w:rsidR="007C1002" w:rsidRPr="008E66F0" w:rsidRDefault="007C1002" w:rsidP="007C1002">
            <w:pPr>
              <w:spacing w:line="260" w:lineRule="exact"/>
              <w:jc w:val="center"/>
              <w:rPr>
                <w:rFonts w:ascii="標楷體" w:eastAsia="標楷體" w:hAnsi="標楷體"/>
                <w:sz w:val="22"/>
              </w:rPr>
            </w:pPr>
            <w:r w:rsidRPr="008E66F0">
              <w:rPr>
                <w:rFonts w:ascii="標楷體" w:eastAsia="標楷體" w:hAnsi="標楷體" w:hint="eastAsia"/>
                <w:sz w:val="22"/>
              </w:rPr>
              <w:t>5/</w:t>
            </w:r>
            <w:r>
              <w:rPr>
                <w:rFonts w:ascii="標楷體" w:eastAsia="標楷體" w:hAnsi="標楷體" w:hint="eastAsia"/>
                <w:sz w:val="22"/>
              </w:rPr>
              <w:t>4</w:t>
            </w:r>
            <w:r w:rsidRPr="008E66F0">
              <w:rPr>
                <w:rFonts w:ascii="標楷體" w:eastAsia="標楷體" w:hAnsi="標楷體" w:hint="eastAsia"/>
                <w:sz w:val="22"/>
              </w:rPr>
              <w:t>~5/</w:t>
            </w:r>
            <w:r>
              <w:rPr>
                <w:rFonts w:ascii="標楷體" w:eastAsia="標楷體" w:hAnsi="標楷體" w:hint="eastAsia"/>
                <w:sz w:val="22"/>
              </w:rPr>
              <w:t>8</w:t>
            </w:r>
          </w:p>
        </w:tc>
        <w:tc>
          <w:tcPr>
            <w:tcW w:w="1985" w:type="dxa"/>
            <w:tcBorders>
              <w:top w:val="single" w:sz="8" w:space="0" w:color="000000"/>
              <w:left w:val="single" w:sz="8" w:space="0" w:color="000000"/>
              <w:bottom w:val="single" w:sz="8" w:space="0" w:color="000000"/>
              <w:right w:val="single" w:sz="8" w:space="0" w:color="000000"/>
            </w:tcBorders>
          </w:tcPr>
          <w:p w14:paraId="26779AE5"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tr-Ⅳ-1 能</w:t>
            </w:r>
            <w:proofErr w:type="gramStart"/>
            <w:r w:rsidRPr="00E676C7">
              <w:rPr>
                <w:rFonts w:ascii="標楷體" w:eastAsia="標楷體" w:hAnsi="標楷體"/>
              </w:rPr>
              <w:t>將所習得</w:t>
            </w:r>
            <w:proofErr w:type="gramEnd"/>
            <w:r w:rsidRPr="00E676C7">
              <w:rPr>
                <w:rFonts w:ascii="標楷體" w:eastAsia="標楷體" w:hAnsi="標楷體"/>
              </w:rPr>
              <w:t>的知識正確的連結到所觀察到的自然現象及實驗數據，並推論出其中的關聯，進而運用習得的知識來解釋自己論點的正確性。</w:t>
            </w:r>
          </w:p>
          <w:p w14:paraId="557DF7DD"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ai-Ⅳ-3 透過所學到的科學知識和科學探索的各種方法，解釋自然現象</w:t>
            </w:r>
            <w:r w:rsidRPr="00E676C7">
              <w:rPr>
                <w:rFonts w:ascii="標楷體" w:eastAsia="標楷體" w:hAnsi="標楷體"/>
              </w:rPr>
              <w:lastRenderedPageBreak/>
              <w:t>發生的原因，建立科學學習的自信心。</w:t>
            </w:r>
          </w:p>
          <w:p w14:paraId="5C9ACDB9"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tc-Ⅳ-1 能依據已知的自然科學知識與概念，對自己蒐集與分類的科學數據，抱持合理的懷疑態度，並對他人的資訊或報告，提出自己的看法或解釋。</w:t>
            </w:r>
          </w:p>
          <w:p w14:paraId="39D31663"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pa-Ⅳ-1 能分析歸納、製作圖表、使用資訊及數學等方法，整理資訊或數據。</w:t>
            </w:r>
          </w:p>
          <w:p w14:paraId="720EA82E"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ah-Ⅳ-1 對於有關科學發現的報導，甚至權威的解釋</w:t>
            </w:r>
            <w:proofErr w:type="gramStart"/>
            <w:r w:rsidRPr="00E676C7">
              <w:rPr>
                <w:rFonts w:ascii="標楷體" w:eastAsia="標楷體" w:hAnsi="標楷體"/>
              </w:rPr>
              <w:t>（</w:t>
            </w:r>
            <w:proofErr w:type="gramEnd"/>
            <w:r w:rsidRPr="00E676C7">
              <w:rPr>
                <w:rFonts w:ascii="標楷體" w:eastAsia="標楷體" w:hAnsi="標楷體"/>
              </w:rPr>
              <w:t>例如：報章雜誌的報導或書本上的解釋</w:t>
            </w:r>
            <w:proofErr w:type="gramStart"/>
            <w:r w:rsidRPr="00E676C7">
              <w:rPr>
                <w:rFonts w:ascii="標楷體" w:eastAsia="標楷體" w:hAnsi="標楷體"/>
              </w:rPr>
              <w:t>）</w:t>
            </w:r>
            <w:proofErr w:type="gramEnd"/>
            <w:r w:rsidRPr="00E676C7">
              <w:rPr>
                <w:rFonts w:ascii="標楷體" w:eastAsia="標楷體" w:hAnsi="標楷體"/>
              </w:rPr>
              <w:t>，能抱持懷疑的態度，評估其推論的證據是否充分且可信賴。</w:t>
            </w:r>
          </w:p>
          <w:p w14:paraId="3674CA4C" w14:textId="3756F335" w:rsidR="007C1002" w:rsidRPr="00411FC7" w:rsidRDefault="007C1002" w:rsidP="007C1002">
            <w:pPr>
              <w:spacing w:line="0" w:lineRule="atLeast"/>
              <w:rPr>
                <w:rFonts w:ascii="標楷體" w:eastAsia="標楷體" w:hAnsi="標楷體"/>
              </w:rPr>
            </w:pPr>
            <w:r w:rsidRPr="00E676C7">
              <w:rPr>
                <w:rFonts w:ascii="標楷體" w:eastAsia="標楷體" w:hAnsi="標楷體"/>
              </w:rPr>
              <w:t>ah-Ⅳ-2 應用所學到的科學知識與科學探究方法，幫助自己做出最佳的決定。</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DBD13E5"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lastRenderedPageBreak/>
              <w:t>Ic-Ⅳ-1 海水運動包含波浪、海流和潮汐，各有不同的運動方式。</w:t>
            </w:r>
          </w:p>
          <w:p w14:paraId="79B0F149"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Ic-Ⅳ-2 海流對陸地的氣候會產生影響。</w:t>
            </w:r>
          </w:p>
          <w:p w14:paraId="14256719"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Ic-Ⅳ-3 臺灣附近的海流隨季節有所不同。</w:t>
            </w:r>
          </w:p>
          <w:p w14:paraId="79F0DB02"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Ic-Ⅳ-4 潮汐變化具有規律性。</w:t>
            </w:r>
          </w:p>
          <w:p w14:paraId="280ECD05"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Nb-Ⅳ-1 全球暖化對生物的影響。</w:t>
            </w:r>
          </w:p>
          <w:p w14:paraId="5ADC04DE"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lastRenderedPageBreak/>
              <w:t>Nb-Ⅳ-2 氣候變遷產生的衝擊有海平面上升、全球暖化、異常降水等現象。</w:t>
            </w:r>
          </w:p>
          <w:p w14:paraId="45B3A080"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Nb-Ⅳ-3 因應氣候變遷的方法有減緩與調適。</w:t>
            </w:r>
          </w:p>
          <w:p w14:paraId="17211EE7"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INg-Ⅳ-2 大氣組成中的變動氣體有些是溫室氣體。</w:t>
            </w:r>
          </w:p>
          <w:p w14:paraId="6CAB3392"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INg-Ⅳ-3 不同物質受熱後，其溫度的變化可能不同。</w:t>
            </w:r>
          </w:p>
          <w:p w14:paraId="7EE655F5"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INg-Ⅳ-4 碳元素在自然界中的儲存與流動。</w:t>
            </w:r>
          </w:p>
          <w:p w14:paraId="657C83D3"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INg-Ⅳ-5 生物活動會改變環境，環境改變之後也會影響生物活動。</w:t>
            </w:r>
          </w:p>
          <w:p w14:paraId="74DA1E2D"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INg-Ⅳ-6 新興科技的發展對自然環境的影響。</w:t>
            </w:r>
          </w:p>
          <w:p w14:paraId="6EC48D18"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INg-Ⅳ-7 溫室氣體與全球暖化的關係。</w:t>
            </w:r>
          </w:p>
          <w:p w14:paraId="0565CF87"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INg-Ⅳ-8 氣候變遷產生的衝擊是全球性的。</w:t>
            </w:r>
          </w:p>
          <w:p w14:paraId="2DD7209F"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t>INg-Ⅳ-9 因應氣候變遷的方法，主要有減緩與調適兩種途徑。</w:t>
            </w:r>
          </w:p>
          <w:p w14:paraId="310B3E8B" w14:textId="77777777" w:rsidR="007C1002" w:rsidRPr="00E676C7" w:rsidRDefault="007C1002" w:rsidP="007C1002">
            <w:pPr>
              <w:spacing w:line="0" w:lineRule="atLeast"/>
              <w:rPr>
                <w:rFonts w:ascii="標楷體" w:eastAsia="標楷體" w:hAnsi="標楷體"/>
              </w:rPr>
            </w:pPr>
            <w:r w:rsidRPr="00E676C7">
              <w:rPr>
                <w:rFonts w:ascii="標楷體" w:eastAsia="標楷體" w:hAnsi="標楷體"/>
              </w:rPr>
              <w:lastRenderedPageBreak/>
              <w:t>Lb-Ⅳ-2 人類活動會改變環境，也可能影響其他生物的生存。</w:t>
            </w:r>
          </w:p>
          <w:p w14:paraId="57CF68B8" w14:textId="176B189D" w:rsidR="007C1002" w:rsidRPr="00411FC7" w:rsidRDefault="007C1002" w:rsidP="007C1002">
            <w:pPr>
              <w:spacing w:line="0" w:lineRule="atLeast"/>
              <w:rPr>
                <w:rFonts w:ascii="標楷體" w:eastAsia="標楷體" w:hAnsi="標楷體"/>
              </w:rPr>
            </w:pPr>
            <w:r w:rsidRPr="00E676C7">
              <w:rPr>
                <w:rFonts w:ascii="標楷體" w:eastAsia="標楷體" w:hAnsi="標楷體"/>
              </w:rPr>
              <w:t>Bd-Ⅳ-2 在生態系中，碳元素會出現在不同的物質中</w:t>
            </w:r>
            <w:proofErr w:type="gramStart"/>
            <w:r w:rsidRPr="00E676C7">
              <w:rPr>
                <w:rFonts w:ascii="標楷體" w:eastAsia="標楷體" w:hAnsi="標楷體"/>
              </w:rPr>
              <w:t>（</w:t>
            </w:r>
            <w:proofErr w:type="gramEnd"/>
            <w:r w:rsidRPr="00E676C7">
              <w:rPr>
                <w:rFonts w:ascii="標楷體" w:eastAsia="標楷體" w:hAnsi="標楷體"/>
              </w:rPr>
              <w:t>例如：二氧化碳、葡萄糖</w:t>
            </w:r>
            <w:proofErr w:type="gramStart"/>
            <w:r w:rsidRPr="00E676C7">
              <w:rPr>
                <w:rFonts w:ascii="標楷體" w:eastAsia="標楷體" w:hAnsi="標楷體"/>
              </w:rPr>
              <w:t>）</w:t>
            </w:r>
            <w:proofErr w:type="gramEnd"/>
            <w:r w:rsidRPr="00E676C7">
              <w:rPr>
                <w:rFonts w:ascii="標楷體" w:eastAsia="標楷體" w:hAnsi="標楷體"/>
              </w:rPr>
              <w:t>，在生物與無生物間循環使用。</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9C08C5" w14:textId="77777777" w:rsidR="007C1002" w:rsidRDefault="007C1002" w:rsidP="007C1002">
            <w:pPr>
              <w:spacing w:line="0" w:lineRule="atLeast"/>
              <w:ind w:firstLine="0"/>
              <w:rPr>
                <w:rFonts w:ascii="標楷體" w:eastAsia="標楷體" w:hAnsi="標楷體"/>
              </w:rPr>
            </w:pPr>
            <w:r w:rsidRPr="00411FC7">
              <w:rPr>
                <w:rFonts w:ascii="標楷體" w:eastAsia="標楷體" w:hAnsi="標楷體" w:hint="eastAsia"/>
              </w:rPr>
              <w:lastRenderedPageBreak/>
              <w:t>第</w:t>
            </w:r>
            <w:r>
              <w:rPr>
                <w:rFonts w:ascii="標楷體" w:eastAsia="標楷體" w:hAnsi="標楷體" w:hint="eastAsia"/>
              </w:rPr>
              <w:t>四</w:t>
            </w:r>
            <w:r w:rsidRPr="00411FC7">
              <w:rPr>
                <w:rFonts w:ascii="標楷體" w:eastAsia="標楷體" w:hAnsi="標楷體" w:hint="eastAsia"/>
              </w:rPr>
              <w:t>章：</w:t>
            </w:r>
            <w:r>
              <w:rPr>
                <w:rFonts w:ascii="標楷體" w:eastAsia="標楷體" w:hAnsi="標楷體" w:hint="eastAsia"/>
              </w:rPr>
              <w:t>全球氣候變遷與因應</w:t>
            </w:r>
          </w:p>
          <w:p w14:paraId="370916DA" w14:textId="77777777" w:rsidR="007C1002" w:rsidRPr="0027726A" w:rsidRDefault="007C1002" w:rsidP="007C1002">
            <w:pPr>
              <w:rPr>
                <w:rFonts w:ascii="標楷體" w:eastAsia="標楷體" w:hAnsi="標楷體" w:cs="標楷體"/>
                <w:bCs/>
                <w:color w:val="000000" w:themeColor="text1"/>
              </w:rPr>
            </w:pPr>
            <w:proofErr w:type="gramStart"/>
            <w:r w:rsidRPr="00411FC7">
              <w:rPr>
                <w:rFonts w:ascii="標楷體" w:eastAsia="標楷體" w:hAnsi="標楷體" w:hint="eastAsia"/>
              </w:rPr>
              <w:t>‧</w:t>
            </w:r>
            <w:proofErr w:type="gramEnd"/>
            <w:r w:rsidRPr="004B7354">
              <w:rPr>
                <w:rFonts w:ascii="標楷體" w:eastAsia="標楷體" w:hAnsi="標楷體" w:hint="eastAsia"/>
              </w:rPr>
              <w:t>4</w:t>
            </w:r>
            <w:r>
              <w:rPr>
                <w:rFonts w:ascii="標楷體" w:eastAsia="標楷體" w:hAnsi="標楷體" w:hint="eastAsia"/>
              </w:rPr>
              <w:t>-2</w:t>
            </w:r>
            <w:r w:rsidRPr="0027726A">
              <w:rPr>
                <w:rFonts w:ascii="標楷體" w:eastAsia="標楷體" w:hAnsi="標楷體" w:cs="標楷體"/>
                <w:bCs/>
                <w:color w:val="000000" w:themeColor="text1"/>
              </w:rPr>
              <w:t>溫室效應與全球暖化</w:t>
            </w:r>
          </w:p>
          <w:p w14:paraId="72BE8641" w14:textId="77777777" w:rsidR="007C1002" w:rsidRPr="004E6892" w:rsidRDefault="007C1002" w:rsidP="007C1002">
            <w:pPr>
              <w:spacing w:line="0" w:lineRule="atLeast"/>
              <w:ind w:firstLineChars="100" w:firstLine="200"/>
              <w:rPr>
                <w:rFonts w:ascii="標楷體" w:eastAsia="標楷體" w:hAnsi="標楷體"/>
              </w:rPr>
            </w:pPr>
            <w:r>
              <w:rPr>
                <w:rFonts w:ascii="標楷體" w:eastAsia="標楷體" w:hAnsi="標楷體" w:hint="eastAsia"/>
              </w:rPr>
              <w:t xml:space="preserve">- </w:t>
            </w:r>
            <w:r w:rsidRPr="004E6892">
              <w:rPr>
                <w:rFonts w:ascii="標楷體" w:eastAsia="標楷體" w:hAnsi="標楷體" w:hint="eastAsia"/>
              </w:rPr>
              <w:t>全球暖化的衝擊與影響</w:t>
            </w:r>
          </w:p>
          <w:p w14:paraId="12317363" w14:textId="77777777" w:rsidR="007C1002" w:rsidRDefault="007C1002" w:rsidP="007C1002">
            <w:pPr>
              <w:spacing w:line="0" w:lineRule="atLeast"/>
              <w:rPr>
                <w:rFonts w:ascii="標楷體" w:eastAsia="標楷體" w:hAnsi="標楷體"/>
              </w:rPr>
            </w:pPr>
          </w:p>
          <w:p w14:paraId="0E24558A" w14:textId="77777777" w:rsidR="007C1002" w:rsidRPr="004E6892" w:rsidRDefault="007C1002" w:rsidP="007C1002">
            <w:pPr>
              <w:spacing w:line="0" w:lineRule="atLeast"/>
              <w:rPr>
                <w:rFonts w:ascii="標楷體" w:eastAsia="標楷體" w:hAnsi="標楷體"/>
              </w:rPr>
            </w:pPr>
            <w:r w:rsidRPr="004E6892">
              <w:rPr>
                <w:rFonts w:ascii="標楷體" w:eastAsia="標楷體" w:hAnsi="標楷體" w:hint="eastAsia"/>
                <w:b/>
                <w:bCs/>
              </w:rPr>
              <w:t xml:space="preserve">1.衝擊現象（Nb-Ⅳ-2, </w:t>
            </w:r>
            <w:proofErr w:type="spellStart"/>
            <w:r w:rsidRPr="004E6892">
              <w:rPr>
                <w:rFonts w:ascii="標楷體" w:eastAsia="標楷體" w:hAnsi="標楷體" w:hint="eastAsia"/>
                <w:b/>
                <w:bCs/>
              </w:rPr>
              <w:t>INg</w:t>
            </w:r>
            <w:proofErr w:type="spellEnd"/>
            <w:r w:rsidRPr="004E6892">
              <w:rPr>
                <w:rFonts w:ascii="標楷體" w:eastAsia="標楷體" w:hAnsi="標楷體" w:hint="eastAsia"/>
                <w:b/>
                <w:bCs/>
              </w:rPr>
              <w:t>-Ⅳ-8）：</w:t>
            </w:r>
            <w:r w:rsidRPr="004E6892">
              <w:rPr>
                <w:rFonts w:ascii="標楷體" w:eastAsia="標楷體" w:hAnsi="標楷體" w:hint="eastAsia"/>
              </w:rPr>
              <w:t>氣候變遷產生的衝擊有海平面上升、全球暖化、異常降水等現象，且衝擊是全球性的。活動： 利用全球氣候變</w:t>
            </w:r>
            <w:r w:rsidRPr="004E6892">
              <w:rPr>
                <w:rFonts w:ascii="標楷體" w:eastAsia="標楷體" w:hAnsi="標楷體" w:hint="eastAsia"/>
              </w:rPr>
              <w:lastRenderedPageBreak/>
              <w:t xml:space="preserve">化等相關資料（資料1），製作圖表（pa-Ⅳ-1），分析海平面上升或異常降水的數據。  </w:t>
            </w:r>
          </w:p>
          <w:p w14:paraId="22F247EE" w14:textId="77777777" w:rsidR="007C1002" w:rsidRPr="004E6892" w:rsidRDefault="007C1002" w:rsidP="007C1002">
            <w:pPr>
              <w:spacing w:line="0" w:lineRule="atLeast"/>
              <w:rPr>
                <w:rFonts w:ascii="標楷體" w:eastAsia="標楷體" w:hAnsi="標楷體"/>
              </w:rPr>
            </w:pPr>
            <w:r w:rsidRPr="004E6892">
              <w:rPr>
                <w:rFonts w:ascii="標楷體" w:eastAsia="標楷體" w:hAnsi="標楷體" w:hint="eastAsia"/>
                <w:b/>
                <w:bCs/>
              </w:rPr>
              <w:t xml:space="preserve">2.對生物與環境的影響（Nb-Ⅳ-1, </w:t>
            </w:r>
            <w:proofErr w:type="spellStart"/>
            <w:r w:rsidRPr="004E6892">
              <w:rPr>
                <w:rFonts w:ascii="標楷體" w:eastAsia="標楷體" w:hAnsi="標楷體" w:hint="eastAsia"/>
                <w:b/>
                <w:bCs/>
              </w:rPr>
              <w:t>Lb</w:t>
            </w:r>
            <w:proofErr w:type="spellEnd"/>
            <w:r w:rsidRPr="004E6892">
              <w:rPr>
                <w:rFonts w:ascii="標楷體" w:eastAsia="標楷體" w:hAnsi="標楷體" w:hint="eastAsia"/>
                <w:b/>
                <w:bCs/>
              </w:rPr>
              <w:t>-Ⅳ-2）：</w:t>
            </w:r>
            <w:r w:rsidRPr="004E6892">
              <w:rPr>
                <w:rFonts w:ascii="標楷體" w:eastAsia="標楷體" w:hAnsi="標楷體" w:hint="eastAsia"/>
              </w:rPr>
              <w:t xml:space="preserve"> 了解人類活動會改變環境，也可能影響其他生物的生存。活動： 透過氣候變遷對環境、生物造成的影響等相關資料，討論「氣候難民」現象，並對相關報導抱持懷疑態度（ah-Ⅳ-1）。  </w:t>
            </w:r>
          </w:p>
          <w:p w14:paraId="3DB4FE92" w14:textId="77777777" w:rsidR="007C1002" w:rsidRDefault="007C1002" w:rsidP="007C1002">
            <w:pPr>
              <w:spacing w:line="0" w:lineRule="atLeast"/>
              <w:rPr>
                <w:rFonts w:ascii="標楷體" w:eastAsia="標楷體" w:hAnsi="標楷體"/>
              </w:rPr>
            </w:pPr>
            <w:r w:rsidRPr="004E6892">
              <w:rPr>
                <w:rFonts w:ascii="標楷體" w:eastAsia="標楷體" w:hAnsi="標楷體" w:hint="eastAsia"/>
                <w:b/>
                <w:bCs/>
              </w:rPr>
              <w:t>3.知識應用：</w:t>
            </w:r>
            <w:r w:rsidRPr="004E6892">
              <w:rPr>
                <w:rFonts w:ascii="標楷體" w:eastAsia="標楷體" w:hAnsi="標楷體" w:hint="eastAsia"/>
              </w:rPr>
              <w:t>運用習得的知識來解釋自己論點的正確性（tr-Ⅳ-1）。</w:t>
            </w:r>
          </w:p>
          <w:p w14:paraId="315A5CCF" w14:textId="77777777" w:rsidR="007C1002" w:rsidRDefault="007C1002" w:rsidP="007C1002">
            <w:pPr>
              <w:spacing w:line="0" w:lineRule="atLeast"/>
              <w:rPr>
                <w:rFonts w:ascii="標楷體" w:eastAsia="標楷體" w:hAnsi="標楷體"/>
              </w:rPr>
            </w:pPr>
          </w:p>
          <w:p w14:paraId="72A74EEF" w14:textId="5765B172" w:rsidR="007C1002" w:rsidRPr="008C02F9" w:rsidRDefault="007C1002" w:rsidP="007C1002">
            <w:pPr>
              <w:spacing w:line="0" w:lineRule="atLeast"/>
              <w:ind w:firstLineChars="100" w:firstLine="200"/>
              <w:rPr>
                <w:rFonts w:ascii="標楷體" w:eastAsia="標楷體" w:hAnsi="標楷體"/>
              </w:rPr>
            </w:pPr>
            <w:r>
              <w:rPr>
                <w:rFonts w:ascii="細明體" w:eastAsia="細明體" w:hAnsi="細明體" w:hint="eastAsia"/>
              </w:rPr>
              <w:t>☆</w:t>
            </w:r>
            <w:r w:rsidRPr="008C02F9">
              <w:rPr>
                <w:rFonts w:ascii="標楷體" w:eastAsia="標楷體" w:hAnsi="標楷體" w:hint="eastAsia"/>
              </w:rPr>
              <w:t>因應氣候變遷：減緩與調適</w:t>
            </w:r>
          </w:p>
          <w:p w14:paraId="178C0995" w14:textId="77777777" w:rsidR="007C1002" w:rsidRPr="008C02F9" w:rsidRDefault="007C1002" w:rsidP="007C1002">
            <w:pPr>
              <w:spacing w:line="0" w:lineRule="atLeast"/>
              <w:ind w:firstLineChars="100" w:firstLine="200"/>
              <w:rPr>
                <w:rFonts w:ascii="標楷體" w:eastAsia="標楷體" w:hAnsi="標楷體"/>
              </w:rPr>
            </w:pPr>
          </w:p>
          <w:p w14:paraId="72585C30" w14:textId="77777777" w:rsidR="007C1002" w:rsidRPr="008C02F9" w:rsidRDefault="007C1002" w:rsidP="007C1002">
            <w:pPr>
              <w:spacing w:line="0" w:lineRule="atLeast"/>
              <w:rPr>
                <w:rFonts w:ascii="標楷體" w:eastAsia="標楷體" w:hAnsi="標楷體"/>
              </w:rPr>
            </w:pPr>
            <w:r w:rsidRPr="008C02F9">
              <w:rPr>
                <w:rFonts w:ascii="標楷體" w:eastAsia="標楷體" w:hAnsi="標楷體"/>
                <w:b/>
                <w:bCs/>
              </w:rPr>
              <w:t>1.</w:t>
            </w:r>
            <w:r w:rsidRPr="008C02F9">
              <w:rPr>
                <w:rFonts w:ascii="標楷體" w:eastAsia="標楷體" w:hAnsi="標楷體" w:hint="eastAsia"/>
                <w:b/>
                <w:bCs/>
              </w:rPr>
              <w:t>應對策略（</w:t>
            </w:r>
            <w:r w:rsidRPr="008C02F9">
              <w:rPr>
                <w:rFonts w:ascii="標楷體" w:eastAsia="標楷體" w:hAnsi="標楷體"/>
                <w:b/>
                <w:bCs/>
              </w:rPr>
              <w:t>Nb-</w:t>
            </w:r>
            <w:r w:rsidRPr="008C02F9">
              <w:rPr>
                <w:rFonts w:ascii="標楷體" w:eastAsia="標楷體" w:hAnsi="標楷體" w:hint="eastAsia"/>
                <w:b/>
                <w:bCs/>
              </w:rPr>
              <w:t>Ⅳ</w:t>
            </w:r>
            <w:r w:rsidRPr="008C02F9">
              <w:rPr>
                <w:rFonts w:ascii="標楷體" w:eastAsia="標楷體" w:hAnsi="標楷體"/>
                <w:b/>
                <w:bCs/>
              </w:rPr>
              <w:t xml:space="preserve">-3, </w:t>
            </w:r>
            <w:proofErr w:type="spellStart"/>
            <w:r w:rsidRPr="008C02F9">
              <w:rPr>
                <w:rFonts w:ascii="標楷體" w:eastAsia="標楷體" w:hAnsi="標楷體"/>
                <w:b/>
                <w:bCs/>
              </w:rPr>
              <w:t>INg</w:t>
            </w:r>
            <w:proofErr w:type="spellEnd"/>
            <w:r w:rsidRPr="008C02F9">
              <w:rPr>
                <w:rFonts w:ascii="標楷體" w:eastAsia="標楷體" w:hAnsi="標楷體"/>
                <w:b/>
                <w:bCs/>
              </w:rPr>
              <w:t>-</w:t>
            </w:r>
            <w:r w:rsidRPr="008C02F9">
              <w:rPr>
                <w:rFonts w:ascii="標楷體" w:eastAsia="標楷體" w:hAnsi="標楷體" w:hint="eastAsia"/>
                <w:b/>
                <w:bCs/>
              </w:rPr>
              <w:t>Ⅳ</w:t>
            </w:r>
            <w:r w:rsidRPr="008C02F9">
              <w:rPr>
                <w:rFonts w:ascii="標楷體" w:eastAsia="標楷體" w:hAnsi="標楷體"/>
                <w:b/>
                <w:bCs/>
              </w:rPr>
              <w:t>-9</w:t>
            </w:r>
            <w:r w:rsidRPr="008C02F9">
              <w:rPr>
                <w:rFonts w:ascii="標楷體" w:eastAsia="標楷體" w:hAnsi="標楷體" w:hint="eastAsia"/>
                <w:b/>
                <w:bCs/>
              </w:rPr>
              <w:t>）：</w:t>
            </w:r>
            <w:r w:rsidRPr="008C02F9">
              <w:rPr>
                <w:rFonts w:ascii="標楷體" w:eastAsia="標楷體" w:hAnsi="標楷體" w:hint="eastAsia"/>
              </w:rPr>
              <w:t>因應氣候變遷的方法，主要有減緩與調適兩種途徑。活動：</w:t>
            </w:r>
            <w:r w:rsidRPr="008C02F9">
              <w:rPr>
                <w:rFonts w:ascii="標楷體" w:eastAsia="標楷體" w:hAnsi="標楷體"/>
              </w:rPr>
              <w:t xml:space="preserve"> </w:t>
            </w:r>
            <w:r w:rsidRPr="008C02F9">
              <w:rPr>
                <w:rFonts w:ascii="標楷體" w:eastAsia="標楷體" w:hAnsi="標楷體" w:hint="eastAsia"/>
              </w:rPr>
              <w:t>學生分組蒐集資料，比較減緩（提升能源效率、開發再生能源、碳捕捉與封存）與調適（氣象預報預防熱傷害、建立種子銀行）的具體方法。</w:t>
            </w:r>
            <w:r w:rsidRPr="008C02F9">
              <w:rPr>
                <w:rFonts w:ascii="標楷體" w:eastAsia="標楷體" w:hAnsi="標楷體"/>
              </w:rPr>
              <w:t xml:space="preserve">  </w:t>
            </w:r>
          </w:p>
          <w:p w14:paraId="42D58D15" w14:textId="77777777" w:rsidR="007C1002" w:rsidRPr="008C02F9" w:rsidRDefault="007C1002" w:rsidP="007C1002">
            <w:pPr>
              <w:spacing w:line="0" w:lineRule="atLeast"/>
              <w:rPr>
                <w:rFonts w:ascii="標楷體" w:eastAsia="標楷體" w:hAnsi="標楷體"/>
              </w:rPr>
            </w:pPr>
            <w:r w:rsidRPr="008C02F9">
              <w:rPr>
                <w:rFonts w:ascii="標楷體" w:eastAsia="標楷體" w:hAnsi="標楷體" w:hint="eastAsia"/>
                <w:b/>
                <w:bCs/>
              </w:rPr>
              <w:t>2.科技與環境（</w:t>
            </w:r>
            <w:proofErr w:type="spellStart"/>
            <w:r w:rsidRPr="008C02F9">
              <w:rPr>
                <w:rFonts w:ascii="標楷體" w:eastAsia="標楷體" w:hAnsi="標楷體" w:hint="eastAsia"/>
                <w:b/>
                <w:bCs/>
              </w:rPr>
              <w:t>INg</w:t>
            </w:r>
            <w:proofErr w:type="spellEnd"/>
            <w:r w:rsidRPr="008C02F9">
              <w:rPr>
                <w:rFonts w:ascii="標楷體" w:eastAsia="標楷體" w:hAnsi="標楷體" w:hint="eastAsia"/>
                <w:b/>
                <w:bCs/>
              </w:rPr>
              <w:t>-Ⅳ-6）：</w:t>
            </w:r>
            <w:r w:rsidRPr="008C02F9">
              <w:rPr>
                <w:rFonts w:ascii="標楷體" w:eastAsia="標楷體" w:hAnsi="標楷體" w:hint="eastAsia"/>
              </w:rPr>
              <w:t>討論新興科技的發</w:t>
            </w:r>
            <w:r w:rsidRPr="008C02F9">
              <w:rPr>
                <w:rFonts w:ascii="標楷體" w:eastAsia="標楷體" w:hAnsi="標楷體" w:hint="eastAsia"/>
              </w:rPr>
              <w:lastRenderedPageBreak/>
              <w:t xml:space="preserve">展對自然環境的影響，並評估其在氣候變遷應對中的角色。  </w:t>
            </w:r>
          </w:p>
          <w:p w14:paraId="6BA97D3C" w14:textId="15922AFC" w:rsidR="007C1002" w:rsidRPr="00F265D0" w:rsidRDefault="007C1002" w:rsidP="007C1002">
            <w:pPr>
              <w:spacing w:line="0" w:lineRule="atLeast"/>
              <w:rPr>
                <w:rFonts w:ascii="標楷體" w:eastAsia="標楷體" w:hAnsi="標楷體"/>
              </w:rPr>
            </w:pPr>
            <w:r w:rsidRPr="008C02F9">
              <w:rPr>
                <w:rFonts w:ascii="標楷體" w:eastAsia="標楷體" w:hAnsi="標楷體" w:hint="eastAsia"/>
                <w:b/>
                <w:bCs/>
              </w:rPr>
              <w:t>3.總結與決策：</w:t>
            </w:r>
            <w:r w:rsidRPr="008C02F9">
              <w:rPr>
                <w:rFonts w:ascii="標楷體" w:eastAsia="標楷體" w:hAnsi="標楷體" w:hint="eastAsia"/>
              </w:rPr>
              <w:t>應用所學到的科學知識與科學探究方法，幫助自己做出最佳的決定（ah-Ⅳ-2）。透過解釋自然現象發生的原因，建立科學學習的自信心（ai-Ⅳ-3）。</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364F78" w14:textId="75236398" w:rsidR="007C1002" w:rsidRPr="00411FC7" w:rsidRDefault="007C1002" w:rsidP="007C1002">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B0A70B"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教學資源:</w:t>
            </w:r>
          </w:p>
          <w:p w14:paraId="39052F55" w14:textId="77777777" w:rsidR="007C1002" w:rsidRPr="007B2135" w:rsidRDefault="007C1002" w:rsidP="007C1002">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16F59DA8" w14:textId="77777777" w:rsidR="007C1002" w:rsidRPr="007B2135" w:rsidRDefault="007C1002" w:rsidP="007C1002">
            <w:pPr>
              <w:adjustRightInd w:val="0"/>
              <w:snapToGrid w:val="0"/>
              <w:rPr>
                <w:rFonts w:eastAsia="標楷體"/>
              </w:rPr>
            </w:pPr>
            <w:r w:rsidRPr="007B2135">
              <w:rPr>
                <w:rFonts w:eastAsia="標楷體"/>
              </w:rPr>
              <w:t>出版社影音教材</w:t>
            </w:r>
          </w:p>
          <w:p w14:paraId="67ADFE56" w14:textId="77777777" w:rsidR="007C1002" w:rsidRDefault="007C1002" w:rsidP="007C1002">
            <w:pPr>
              <w:adjustRightInd w:val="0"/>
              <w:snapToGrid w:val="0"/>
              <w:rPr>
                <w:rFonts w:eastAsia="標楷體"/>
              </w:rPr>
            </w:pPr>
          </w:p>
          <w:p w14:paraId="19030DF3" w14:textId="77777777" w:rsidR="007C1002" w:rsidRPr="007B2135" w:rsidRDefault="007C1002" w:rsidP="007C1002">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253ADB8D" w14:textId="77777777" w:rsidR="007C1002" w:rsidRDefault="007C1002" w:rsidP="007C1002">
            <w:pPr>
              <w:adjustRightInd w:val="0"/>
              <w:snapToGrid w:val="0"/>
              <w:rPr>
                <w:rFonts w:eastAsia="標楷體"/>
              </w:rPr>
            </w:pPr>
            <w:r>
              <w:rPr>
                <w:rFonts w:eastAsia="標楷體" w:hint="eastAsia"/>
              </w:rPr>
              <w:t>互動式多媒體電子白板</w:t>
            </w:r>
          </w:p>
          <w:p w14:paraId="5E057382" w14:textId="77777777" w:rsidR="007C1002" w:rsidRDefault="007C1002" w:rsidP="007C1002">
            <w:pPr>
              <w:adjustRightInd w:val="0"/>
              <w:contextualSpacing/>
              <w:rPr>
                <w:rFonts w:eastAsia="標楷體"/>
              </w:rPr>
            </w:pPr>
          </w:p>
          <w:p w14:paraId="122D206A" w14:textId="77777777" w:rsidR="007C1002" w:rsidRDefault="007C1002" w:rsidP="007C1002">
            <w:pPr>
              <w:adjustRightInd w:val="0"/>
              <w:contextualSpacing/>
              <w:rPr>
                <w:rFonts w:eastAsia="標楷體"/>
              </w:rPr>
            </w:pPr>
            <w:r w:rsidRPr="009E4AE7">
              <w:rPr>
                <w:rFonts w:eastAsia="標楷體"/>
              </w:rPr>
              <w:t>紙本學習單</w:t>
            </w:r>
          </w:p>
          <w:p w14:paraId="68414258" w14:textId="77777777" w:rsidR="007C1002" w:rsidRDefault="007C1002" w:rsidP="007C1002">
            <w:pPr>
              <w:adjustRightInd w:val="0"/>
              <w:snapToGrid w:val="0"/>
              <w:rPr>
                <w:rFonts w:eastAsia="標楷體"/>
              </w:rPr>
            </w:pPr>
            <w:r>
              <w:rPr>
                <w:rFonts w:eastAsia="標楷體"/>
              </w:rPr>
              <w:t>平板電腦</w:t>
            </w:r>
          </w:p>
          <w:p w14:paraId="2A9B20E2" w14:textId="77777777" w:rsidR="007C1002" w:rsidRDefault="007C1002" w:rsidP="007C1002">
            <w:pPr>
              <w:adjustRightInd w:val="0"/>
              <w:snapToGrid w:val="0"/>
              <w:rPr>
                <w:rFonts w:eastAsia="標楷體"/>
              </w:rPr>
            </w:pPr>
            <w:r>
              <w:rPr>
                <w:rFonts w:eastAsia="標楷體" w:hint="eastAsia"/>
              </w:rPr>
              <w:t>互動式多媒體電子白板</w:t>
            </w:r>
          </w:p>
          <w:p w14:paraId="1C493BB2" w14:textId="77777777" w:rsidR="007C1002" w:rsidRDefault="007C1002" w:rsidP="007C1002">
            <w:pPr>
              <w:adjustRightInd w:val="0"/>
              <w:snapToGrid w:val="0"/>
              <w:rPr>
                <w:rFonts w:eastAsia="標楷體"/>
              </w:rPr>
            </w:pPr>
            <w:r w:rsidRPr="0047551B">
              <w:rPr>
                <w:rFonts w:eastAsia="標楷體"/>
              </w:rPr>
              <w:t>Google Classroom</w:t>
            </w:r>
            <w:r>
              <w:rPr>
                <w:rFonts w:eastAsia="標楷體" w:hint="eastAsia"/>
              </w:rPr>
              <w:t xml:space="preserve"> </w:t>
            </w:r>
          </w:p>
          <w:p w14:paraId="4083DAFB" w14:textId="77777777" w:rsidR="007C1002" w:rsidRDefault="007C1002" w:rsidP="007C1002">
            <w:pPr>
              <w:adjustRightInd w:val="0"/>
              <w:snapToGrid w:val="0"/>
              <w:rPr>
                <w:rFonts w:eastAsia="標楷體"/>
              </w:rPr>
            </w:pPr>
          </w:p>
          <w:p w14:paraId="1D749552" w14:textId="77777777" w:rsidR="007C1002" w:rsidRPr="00D76804" w:rsidRDefault="007C1002" w:rsidP="007C1002">
            <w:pPr>
              <w:spacing w:line="240" w:lineRule="atLeast"/>
              <w:ind w:left="92" w:hanging="7"/>
              <w:jc w:val="left"/>
              <w:rPr>
                <w:rFonts w:ascii="標楷體" w:eastAsia="標楷體" w:hAnsi="標楷體"/>
              </w:rPr>
            </w:pPr>
          </w:p>
          <w:p w14:paraId="1C911EDE"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lastRenderedPageBreak/>
              <w:t>教學策略</w:t>
            </w:r>
            <w:r>
              <w:rPr>
                <w:rFonts w:ascii="細明體" w:eastAsia="細明體" w:hAnsi="細明體" w:hint="eastAsia"/>
              </w:rPr>
              <w:t>：</w:t>
            </w:r>
          </w:p>
          <w:p w14:paraId="0659E758" w14:textId="77777777" w:rsidR="007C1002" w:rsidRDefault="007C1002" w:rsidP="007C1002">
            <w:pPr>
              <w:spacing w:line="240" w:lineRule="atLeast"/>
              <w:ind w:left="92" w:hanging="7"/>
              <w:jc w:val="left"/>
              <w:rPr>
                <w:rFonts w:ascii="標楷體" w:eastAsia="標楷體" w:hAnsi="標楷體"/>
              </w:rPr>
            </w:pPr>
            <w:r>
              <w:rPr>
                <w:rFonts w:ascii="標楷體" w:eastAsia="標楷體" w:hAnsi="標楷體" w:hint="eastAsia"/>
              </w:rPr>
              <w:t>1老師</w:t>
            </w:r>
            <w:r w:rsidRPr="00523505">
              <w:rPr>
                <w:rFonts w:ascii="標楷體" w:eastAsia="標楷體" w:hAnsi="標楷體" w:hint="eastAsia"/>
              </w:rPr>
              <w:t>在黑板上劃出三個區塊：大氣、陸地、海洋。請學生討論這三</w:t>
            </w:r>
            <w:proofErr w:type="gramStart"/>
            <w:r w:rsidRPr="00523505">
              <w:rPr>
                <w:rFonts w:ascii="標楷體" w:eastAsia="標楷體" w:hAnsi="標楷體" w:hint="eastAsia"/>
              </w:rPr>
              <w:t>者間有哪</w:t>
            </w:r>
            <w:proofErr w:type="gramEnd"/>
            <w:r w:rsidRPr="00523505">
              <w:rPr>
                <w:rFonts w:ascii="標楷體" w:eastAsia="標楷體" w:hAnsi="標楷體" w:hint="eastAsia"/>
              </w:rPr>
              <w:t>些交互作用，會影響碳的釋放與儲存，並總結說明碳循環。</w:t>
            </w:r>
          </w:p>
          <w:p w14:paraId="6BED66CA" w14:textId="5F04003A" w:rsidR="007C1002" w:rsidRPr="0027163D" w:rsidRDefault="007C1002" w:rsidP="007C1002">
            <w:pPr>
              <w:spacing w:line="240" w:lineRule="atLeast"/>
              <w:ind w:left="92" w:hanging="7"/>
              <w:jc w:val="left"/>
              <w:rPr>
                <w:rFonts w:ascii="標楷體" w:eastAsia="標楷體" w:hAnsi="標楷體"/>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0CD364"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0116748E"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55821B2A"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7B590135" w14:textId="77777777" w:rsidR="007C1002" w:rsidRDefault="007C1002" w:rsidP="007C1002">
            <w:pPr>
              <w:pStyle w:val="affb"/>
              <w:spacing w:line="240" w:lineRule="atLeast"/>
              <w:ind w:left="92" w:hanging="7"/>
              <w:rPr>
                <w:rFonts w:ascii="標楷體" w:eastAsia="標楷體" w:hAnsi="標楷體" w:cs="Times New Roman"/>
                <w:color w:val="000000"/>
                <w:kern w:val="0"/>
                <w:sz w:val="20"/>
                <w:szCs w:val="20"/>
              </w:rPr>
            </w:pPr>
          </w:p>
          <w:p w14:paraId="20904997" w14:textId="77777777" w:rsidR="007C1002" w:rsidRDefault="007C1002" w:rsidP="007C1002">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lastRenderedPageBreak/>
              <w:t>☆</w:t>
            </w:r>
            <w:r>
              <w:rPr>
                <w:rFonts w:ascii="標楷體" w:eastAsia="標楷體" w:hAnsi="標楷體" w:hint="eastAsia"/>
              </w:rPr>
              <w:t>多元評量</w:t>
            </w:r>
            <w:r w:rsidRPr="00C03B62">
              <w:rPr>
                <w:rFonts w:ascii="標楷體" w:eastAsia="標楷體" w:hAnsi="標楷體" w:hint="eastAsia"/>
              </w:rPr>
              <w:t>：</w:t>
            </w:r>
          </w:p>
          <w:p w14:paraId="3126343C" w14:textId="5A63D8BB" w:rsidR="007C1002" w:rsidRPr="0027163D" w:rsidRDefault="007C1002" w:rsidP="007C1002">
            <w:pPr>
              <w:pStyle w:val="affb"/>
              <w:jc w:val="both"/>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7E6496" w14:textId="77777777" w:rsidR="007C1002" w:rsidRPr="0027163D" w:rsidRDefault="007C1002" w:rsidP="007C1002">
            <w:pPr>
              <w:spacing w:line="0" w:lineRule="atLeast"/>
              <w:ind w:firstLine="0"/>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環境</w:t>
            </w:r>
            <w:r w:rsidRPr="0027163D">
              <w:rPr>
                <w:rFonts w:ascii="標楷體" w:eastAsia="標楷體" w:hAnsi="標楷體"/>
              </w:rPr>
              <w:t>教育】</w:t>
            </w:r>
          </w:p>
          <w:p w14:paraId="62E5A27C"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環 J1 了解生物多樣性及環境承載力的重要性。 </w:t>
            </w:r>
          </w:p>
          <w:p w14:paraId="1E9760A4"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環 J4 了解永續發展的意義（環境、社會、與經濟的均衡發展）與原則。 </w:t>
            </w:r>
          </w:p>
          <w:p w14:paraId="30633524"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環 J14 了解能量流動及物質</w:t>
            </w:r>
            <w:r w:rsidRPr="0027163D">
              <w:rPr>
                <w:rFonts w:ascii="標楷體" w:eastAsia="標楷體" w:hAnsi="標楷體" w:hint="eastAsia"/>
              </w:rPr>
              <w:lastRenderedPageBreak/>
              <w:t xml:space="preserve">循環與生態系統運作的關係。 </w:t>
            </w:r>
          </w:p>
          <w:p w14:paraId="68FA7D71"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海洋</w:t>
            </w:r>
            <w:r w:rsidRPr="0027163D">
              <w:rPr>
                <w:rFonts w:ascii="標楷體" w:eastAsia="標楷體" w:hAnsi="標楷體"/>
              </w:rPr>
              <w:t>教育】</w:t>
            </w:r>
          </w:p>
          <w:p w14:paraId="6CAB504F"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海 J14 探討海洋生物與生態環境之關聯。 </w:t>
            </w:r>
          </w:p>
          <w:p w14:paraId="0334D4FF"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海 J16 認識海洋生物資源之種類、用途、復育與保育方法。 </w:t>
            </w:r>
          </w:p>
          <w:p w14:paraId="1CDBFC80"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海 J18 探討人類活動對海洋生態的影響。 </w:t>
            </w:r>
          </w:p>
          <w:p w14:paraId="3E728761"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海 J19 了解海洋資源之有限性，保護海洋環境。 </w:t>
            </w:r>
          </w:p>
          <w:p w14:paraId="4AC06CA7"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海 J20 了解我國的海洋環境問題，並積極參與海洋保護行動。</w:t>
            </w:r>
          </w:p>
          <w:p w14:paraId="53152965"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rPr>
              <w:t>【</w:t>
            </w:r>
            <w:r w:rsidRPr="0027163D">
              <w:rPr>
                <w:rFonts w:ascii="標楷體" w:eastAsia="標楷體" w:hAnsi="標楷體" w:hint="eastAsia"/>
              </w:rPr>
              <w:t>戶外</w:t>
            </w:r>
            <w:r w:rsidRPr="0027163D">
              <w:rPr>
                <w:rFonts w:ascii="標楷體" w:eastAsia="標楷體" w:hAnsi="標楷體"/>
              </w:rPr>
              <w:t>教育】</w:t>
            </w:r>
          </w:p>
          <w:p w14:paraId="6DE1E2A7"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戶 J1 善用教室外、戶外及校外教學，認識臺灣</w:t>
            </w:r>
            <w:proofErr w:type="gramStart"/>
            <w:r w:rsidRPr="0027163D">
              <w:rPr>
                <w:rFonts w:ascii="標楷體" w:eastAsia="標楷體" w:hAnsi="標楷體" w:hint="eastAsia"/>
              </w:rPr>
              <w:t>環境並參訪</w:t>
            </w:r>
            <w:proofErr w:type="gramEnd"/>
            <w:r w:rsidRPr="0027163D">
              <w:rPr>
                <w:rFonts w:ascii="標楷體" w:eastAsia="標楷體" w:hAnsi="標楷體" w:hint="eastAsia"/>
              </w:rPr>
              <w:t>自然及文化資產，如國家公園、國家風</w:t>
            </w:r>
            <w:r w:rsidRPr="0027163D">
              <w:rPr>
                <w:rFonts w:ascii="標楷體" w:eastAsia="標楷體" w:hAnsi="標楷體" w:hint="eastAsia"/>
              </w:rPr>
              <w:lastRenderedPageBreak/>
              <w:t xml:space="preserve">景區及國家森林公園等。 </w:t>
            </w:r>
          </w:p>
          <w:p w14:paraId="0DC10E24"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戶 J2 擴充對環境的理解，運用所學的知識到生活當中，具備觀察、描述、測量、紀錄的能力。</w:t>
            </w:r>
          </w:p>
          <w:p w14:paraId="42483D17" w14:textId="77777777" w:rsidR="007C1002" w:rsidRPr="0027163D" w:rsidRDefault="007C1002" w:rsidP="007C1002">
            <w:pPr>
              <w:spacing w:line="0" w:lineRule="atLeast"/>
              <w:rPr>
                <w:rFonts w:ascii="標楷體" w:eastAsia="標楷體" w:hAnsi="標楷體"/>
              </w:rPr>
            </w:pPr>
            <w:r w:rsidRPr="0027163D">
              <w:rPr>
                <w:rFonts w:ascii="標楷體" w:eastAsia="標楷體" w:hAnsi="標楷體" w:hint="eastAsia"/>
              </w:rPr>
              <w:t xml:space="preserve">戶 J4 理解永續發展的意義與責任，並在參與活動的過程中落實原則。 </w:t>
            </w:r>
          </w:p>
          <w:p w14:paraId="2B6704B6" w14:textId="685C762B" w:rsidR="007C1002" w:rsidRPr="0027163D" w:rsidRDefault="007C1002" w:rsidP="007C1002">
            <w:pPr>
              <w:ind w:firstLine="0"/>
              <w:rPr>
                <w:rFonts w:ascii="標楷體" w:eastAsia="標楷體" w:hAnsi="標楷體"/>
              </w:rPr>
            </w:pPr>
            <w:r w:rsidRPr="0027163D">
              <w:rPr>
                <w:rFonts w:ascii="標楷體" w:eastAsia="標楷體" w:hAnsi="標楷體" w:hint="eastAsia"/>
              </w:rPr>
              <w:t xml:space="preserve">戶 J6 參與學校附近環境或機構的服務學習，以改善環境促進社會公益。  </w:t>
            </w:r>
          </w:p>
        </w:tc>
        <w:tc>
          <w:tcPr>
            <w:tcW w:w="1784" w:type="dxa"/>
            <w:tcBorders>
              <w:top w:val="single" w:sz="8" w:space="0" w:color="000000"/>
              <w:bottom w:val="single" w:sz="8" w:space="0" w:color="000000"/>
              <w:right w:val="single" w:sz="8" w:space="0" w:color="000000"/>
            </w:tcBorders>
          </w:tcPr>
          <w:p w14:paraId="3E2E2F28" w14:textId="77777777" w:rsidR="007C1002" w:rsidRPr="0027163D" w:rsidRDefault="007C1002" w:rsidP="007C1002">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CD3DBB7"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36A0A837" w14:textId="77777777" w:rsidR="007C1002" w:rsidRPr="0027163D" w:rsidRDefault="007C1002" w:rsidP="007C1002">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4C620A51" w14:textId="77777777" w:rsidR="007C1002" w:rsidRPr="0027163D" w:rsidRDefault="007C1002"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18A0FC80" w14:textId="68329213" w:rsidR="007C1002" w:rsidRPr="0027163D" w:rsidRDefault="007C1002" w:rsidP="007C1002">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A7571E" w14:paraId="5DAD64CB"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3F300FC2" w14:textId="77777777" w:rsidR="00A7571E" w:rsidRPr="00C224D5" w:rsidRDefault="00A7571E" w:rsidP="00A7571E">
            <w:pPr>
              <w:spacing w:line="260" w:lineRule="exact"/>
              <w:jc w:val="center"/>
              <w:rPr>
                <w:rFonts w:ascii="標楷體" w:eastAsia="標楷體" w:hAnsi="標楷體" w:cs="標楷體"/>
                <w:snapToGrid w:val="0"/>
                <w:sz w:val="22"/>
              </w:rPr>
            </w:pPr>
            <w:r w:rsidRPr="00C224D5">
              <w:rPr>
                <w:rFonts w:ascii="標楷體" w:eastAsia="標楷體" w:hAnsi="標楷體" w:cs="標楷體" w:hint="eastAsia"/>
                <w:snapToGrid w:val="0"/>
                <w:sz w:val="22"/>
              </w:rPr>
              <w:lastRenderedPageBreak/>
              <w:t>第十四</w:t>
            </w:r>
            <w:proofErr w:type="gramStart"/>
            <w:r w:rsidRPr="00C224D5">
              <w:rPr>
                <w:rFonts w:ascii="標楷體" w:eastAsia="標楷體" w:hAnsi="標楷體" w:cs="標楷體" w:hint="eastAsia"/>
                <w:snapToGrid w:val="0"/>
                <w:sz w:val="22"/>
              </w:rPr>
              <w:t>週</w:t>
            </w:r>
            <w:proofErr w:type="gramEnd"/>
          </w:p>
          <w:p w14:paraId="39F5FA4F" w14:textId="31D95D25" w:rsidR="00A7571E" w:rsidRPr="008E66F0" w:rsidRDefault="00A7571E" w:rsidP="00A7571E">
            <w:pPr>
              <w:spacing w:line="260" w:lineRule="exact"/>
              <w:jc w:val="center"/>
              <w:rPr>
                <w:rFonts w:ascii="標楷體" w:eastAsia="標楷體" w:hAnsi="標楷體" w:cs="標楷體"/>
                <w:snapToGrid w:val="0"/>
                <w:sz w:val="22"/>
              </w:rPr>
            </w:pPr>
            <w:r w:rsidRPr="00C224D5">
              <w:rPr>
                <w:rFonts w:ascii="標楷體" w:eastAsia="標楷體" w:hAnsi="標楷體" w:cs="標楷體" w:hint="eastAsia"/>
                <w:snapToGrid w:val="0"/>
                <w:sz w:val="22"/>
              </w:rPr>
              <w:t>5/12~5/16</w:t>
            </w:r>
          </w:p>
        </w:tc>
        <w:tc>
          <w:tcPr>
            <w:tcW w:w="1985" w:type="dxa"/>
            <w:tcBorders>
              <w:top w:val="single" w:sz="8" w:space="0" w:color="000000"/>
              <w:left w:val="single" w:sz="8" w:space="0" w:color="000000"/>
              <w:bottom w:val="single" w:sz="8" w:space="0" w:color="000000"/>
              <w:right w:val="single" w:sz="8" w:space="0" w:color="000000"/>
            </w:tcBorders>
          </w:tcPr>
          <w:p w14:paraId="41C09DA5"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tr-Ⅳ-1 能</w:t>
            </w:r>
            <w:proofErr w:type="gramStart"/>
            <w:r w:rsidRPr="00EF4AF6">
              <w:rPr>
                <w:rFonts w:ascii="標楷體" w:eastAsia="標楷體" w:hAnsi="標楷體"/>
              </w:rPr>
              <w:t>將所習得</w:t>
            </w:r>
            <w:proofErr w:type="gramEnd"/>
            <w:r w:rsidRPr="00EF4AF6">
              <w:rPr>
                <w:rFonts w:ascii="標楷體" w:eastAsia="標楷體" w:hAnsi="標楷體"/>
              </w:rPr>
              <w:t>的知識正確的連結到所觀察到的自然現象及實驗數據，並推論出其中的關聯，進而運用習得的知識來解釋自己論點的正確性。</w:t>
            </w:r>
          </w:p>
          <w:p w14:paraId="156C9823"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tc-Ⅳ-1 能依據已知的自然科學知識與概念，對自己蒐</w:t>
            </w:r>
            <w:r w:rsidRPr="00EF4AF6">
              <w:rPr>
                <w:rFonts w:ascii="標楷體" w:eastAsia="標楷體" w:hAnsi="標楷體"/>
              </w:rPr>
              <w:lastRenderedPageBreak/>
              <w:t>集與分類的科學數據，抱持合理的懷疑態度，並對他人的資訊或報告，提出自己的看法或解釋。</w:t>
            </w:r>
          </w:p>
          <w:p w14:paraId="02153E5A"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pa-Ⅳ-1 能分析歸納、製作圖表、使用資訊及數學等方法，整理資訊或數據。</w:t>
            </w:r>
          </w:p>
          <w:p w14:paraId="0405A8B0"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ai-Ⅳ-3 透過所學到的科學知識和科學探索的各種方法，解釋自然現象發生的原因，建立科學學習的自信心。</w:t>
            </w:r>
          </w:p>
          <w:p w14:paraId="68251EEF"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ah-Ⅳ-1 對於有關科學發現的報導，甚至權威的解釋</w:t>
            </w:r>
            <w:proofErr w:type="gramStart"/>
            <w:r w:rsidRPr="00EF4AF6">
              <w:rPr>
                <w:rFonts w:ascii="標楷體" w:eastAsia="標楷體" w:hAnsi="標楷體"/>
              </w:rPr>
              <w:t>（</w:t>
            </w:r>
            <w:proofErr w:type="gramEnd"/>
            <w:r w:rsidRPr="00EF4AF6">
              <w:rPr>
                <w:rFonts w:ascii="標楷體" w:eastAsia="標楷體" w:hAnsi="標楷體"/>
              </w:rPr>
              <w:t>例如：報章雜誌的報導或書本上的解釋</w:t>
            </w:r>
            <w:proofErr w:type="gramStart"/>
            <w:r w:rsidRPr="00EF4AF6">
              <w:rPr>
                <w:rFonts w:ascii="標楷體" w:eastAsia="標楷體" w:hAnsi="標楷體"/>
              </w:rPr>
              <w:t>）</w:t>
            </w:r>
            <w:proofErr w:type="gramEnd"/>
            <w:r w:rsidRPr="00EF4AF6">
              <w:rPr>
                <w:rFonts w:ascii="標楷體" w:eastAsia="標楷體" w:hAnsi="標楷體"/>
              </w:rPr>
              <w:t>，能抱持懷疑的態度，評估其推論的證據是否充分且可信賴。</w:t>
            </w:r>
          </w:p>
          <w:p w14:paraId="2C90695D" w14:textId="7320B418" w:rsidR="00A7571E" w:rsidRPr="007F30E4" w:rsidRDefault="00A7571E" w:rsidP="00A7571E">
            <w:pPr>
              <w:spacing w:line="0" w:lineRule="atLeast"/>
              <w:rPr>
                <w:rFonts w:ascii="標楷體" w:eastAsia="標楷體" w:hAnsi="標楷體"/>
              </w:rPr>
            </w:pPr>
            <w:r w:rsidRPr="00EF4AF6">
              <w:rPr>
                <w:rFonts w:ascii="標楷體" w:eastAsia="標楷體" w:hAnsi="標楷體"/>
              </w:rPr>
              <w:t>ah-Ⅳ-2 應用所學到的科學知識與科學探究方法，幫助自己做出最佳的決定。</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8A9E23F"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lastRenderedPageBreak/>
              <w:t>Lb-Ⅳ-2 人類活動會改變環境，也可能影響其他生物的生存。</w:t>
            </w:r>
          </w:p>
          <w:p w14:paraId="38596986"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Nb-Ⅳ-1 全球暖化對生物的影響。</w:t>
            </w:r>
          </w:p>
          <w:p w14:paraId="5931FCF7" w14:textId="4AACB7E2" w:rsidR="00A7571E" w:rsidRPr="00EF4AF6" w:rsidRDefault="00A7571E" w:rsidP="00A7571E">
            <w:pPr>
              <w:snapToGrid w:val="0"/>
              <w:ind w:firstLine="0"/>
              <w:jc w:val="left"/>
              <w:rPr>
                <w:rFonts w:ascii="標楷體" w:eastAsia="標楷體" w:hAnsi="標楷體"/>
              </w:rPr>
            </w:pPr>
            <w:r>
              <w:rPr>
                <w:rFonts w:ascii="標楷體" w:eastAsia="標楷體" w:hAnsi="標楷體" w:hint="eastAsia"/>
              </w:rPr>
              <w:t xml:space="preserve"> </w:t>
            </w:r>
          </w:p>
          <w:p w14:paraId="6DC26DEA"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Nb-Ⅳ-3 因應氣候變遷的方法有減緩與調適。</w:t>
            </w:r>
          </w:p>
          <w:p w14:paraId="56FF9035"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INg-Ⅳ-2 大氣組成中的變動氣體有些是溫室氣體。</w:t>
            </w:r>
          </w:p>
          <w:p w14:paraId="254C382B" w14:textId="15A2F4E7" w:rsidR="00A7571E" w:rsidRPr="00EF4AF6" w:rsidRDefault="00A7571E" w:rsidP="00A7571E">
            <w:pPr>
              <w:snapToGrid w:val="0"/>
              <w:ind w:firstLine="0"/>
              <w:jc w:val="left"/>
              <w:rPr>
                <w:rFonts w:ascii="標楷體" w:eastAsia="標楷體" w:hAnsi="標楷體"/>
              </w:rPr>
            </w:pPr>
            <w:r>
              <w:rPr>
                <w:rFonts w:ascii="標楷體" w:eastAsia="標楷體" w:hAnsi="標楷體" w:hint="eastAsia"/>
              </w:rPr>
              <w:lastRenderedPageBreak/>
              <w:t xml:space="preserve"> </w:t>
            </w:r>
          </w:p>
          <w:p w14:paraId="78138736"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INg-Ⅳ-5 生物活動會改變環境，環境改變之後也會影響生物活動。</w:t>
            </w:r>
          </w:p>
          <w:p w14:paraId="2037084C"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INg-Ⅳ-6 新興科技的發展對自然環境的影響。</w:t>
            </w:r>
          </w:p>
          <w:p w14:paraId="7A4611D0"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INg-Ⅳ-7 溫室氣體與全球暖化的關係。</w:t>
            </w:r>
          </w:p>
          <w:p w14:paraId="6D266055"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INg-Ⅳ-8 氣候變遷產生的衝擊是全球性的。</w:t>
            </w:r>
          </w:p>
          <w:p w14:paraId="3B26E542" w14:textId="744A7BCF" w:rsidR="00A7571E" w:rsidRPr="007F30E4" w:rsidRDefault="00A7571E" w:rsidP="00A7571E">
            <w:pPr>
              <w:spacing w:line="0" w:lineRule="atLeast"/>
              <w:rPr>
                <w:rFonts w:ascii="標楷體" w:eastAsia="標楷體" w:hAnsi="標楷體"/>
                <w:color w:val="000000" w:themeColor="text1"/>
              </w:rPr>
            </w:pPr>
            <w:r w:rsidRPr="00EF4AF6">
              <w:rPr>
                <w:rFonts w:ascii="標楷體" w:eastAsia="標楷體" w:hAnsi="標楷體"/>
              </w:rPr>
              <w:t>INg-Ⅳ-9 因應氣候變遷的方法，主要有減緩與調適兩種途徑。</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026650" w14:textId="139D3D4F" w:rsidR="00A7571E" w:rsidRDefault="00A7571E" w:rsidP="00A7571E">
            <w:pPr>
              <w:snapToGrid w:val="0"/>
              <w:ind w:firstLine="0"/>
              <w:jc w:val="left"/>
              <w:rPr>
                <w:rFonts w:ascii="標楷體" w:eastAsia="標楷體" w:hAnsi="標楷體"/>
              </w:rPr>
            </w:pPr>
            <w:r>
              <w:rPr>
                <w:rFonts w:ascii="標楷體" w:eastAsia="標楷體" w:hAnsi="標楷體" w:hint="eastAsia"/>
              </w:rPr>
              <w:lastRenderedPageBreak/>
              <w:t>單元名稱:</w:t>
            </w:r>
          </w:p>
          <w:p w14:paraId="63A1EA8E" w14:textId="0EF924B8" w:rsidR="00A7571E" w:rsidRPr="00A7571E" w:rsidRDefault="00A7571E" w:rsidP="00A7571E">
            <w:pPr>
              <w:snapToGrid w:val="0"/>
              <w:ind w:firstLine="0"/>
              <w:jc w:val="left"/>
              <w:rPr>
                <w:rFonts w:ascii="標楷體" w:eastAsia="標楷體" w:hAnsi="標楷體"/>
              </w:rPr>
            </w:pPr>
            <w:proofErr w:type="gramStart"/>
            <w:r w:rsidRPr="00A7571E">
              <w:rPr>
                <w:rFonts w:ascii="標楷體" w:eastAsia="標楷體" w:hAnsi="標楷體" w:hint="eastAsia"/>
              </w:rPr>
              <w:t>防蚊液作用</w:t>
            </w:r>
            <w:proofErr w:type="gramEnd"/>
            <w:r w:rsidRPr="00A7571E">
              <w:rPr>
                <w:rFonts w:ascii="標楷體" w:eastAsia="標楷體" w:hAnsi="標楷體" w:hint="eastAsia"/>
              </w:rPr>
              <w:t>原理與成分</w:t>
            </w:r>
          </w:p>
          <w:p w14:paraId="55B044FE" w14:textId="77777777" w:rsidR="00A7571E" w:rsidRDefault="00A7571E" w:rsidP="00A7571E">
            <w:pPr>
              <w:snapToGrid w:val="0"/>
              <w:jc w:val="left"/>
              <w:rPr>
                <w:rFonts w:ascii="標楷體" w:eastAsia="標楷體" w:hAnsi="標楷體"/>
              </w:rPr>
            </w:pPr>
          </w:p>
          <w:p w14:paraId="2574818B"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課程核心在於理解防</w:t>
            </w:r>
            <w:proofErr w:type="gramStart"/>
            <w:r w:rsidRPr="00A7571E">
              <w:rPr>
                <w:rFonts w:ascii="標楷體" w:eastAsia="標楷體" w:hAnsi="標楷體" w:hint="eastAsia"/>
              </w:rPr>
              <w:t>蚊液如何</w:t>
            </w:r>
            <w:proofErr w:type="gramEnd"/>
            <w:r w:rsidRPr="00A7571E">
              <w:rPr>
                <w:rFonts w:ascii="標楷體" w:eastAsia="標楷體" w:hAnsi="標楷體" w:hint="eastAsia"/>
              </w:rPr>
              <w:t>干擾蚊子的感官系統：</w:t>
            </w:r>
          </w:p>
          <w:p w14:paraId="019A6DAB"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 xml:space="preserve">作用機制： </w:t>
            </w:r>
            <w:proofErr w:type="gramStart"/>
            <w:r w:rsidRPr="00A7571E">
              <w:rPr>
                <w:rFonts w:ascii="標楷體" w:eastAsia="標楷體" w:hAnsi="標楷體" w:hint="eastAsia"/>
              </w:rPr>
              <w:t>防蚊液並非</w:t>
            </w:r>
            <w:proofErr w:type="gramEnd"/>
            <w:r w:rsidRPr="00A7571E">
              <w:rPr>
                <w:rFonts w:ascii="標楷體" w:eastAsia="標楷體" w:hAnsi="標楷體" w:hint="eastAsia"/>
              </w:rPr>
              <w:t>殺蟲劑，其原理是透過氣味掩蓋人體散發的二氧化碳、乳酸或體溫，或直接干擾蚊子的嗅覺感應器，</w:t>
            </w:r>
            <w:r w:rsidRPr="00A7571E">
              <w:rPr>
                <w:rFonts w:ascii="標楷體" w:eastAsia="標楷體" w:hAnsi="標楷體" w:hint="eastAsia"/>
              </w:rPr>
              <w:lastRenderedPageBreak/>
              <w:t>使蚊子無法定位攻擊目標。</w:t>
            </w:r>
          </w:p>
          <w:p w14:paraId="1C6DE721"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常見成分：</w:t>
            </w:r>
          </w:p>
          <w:p w14:paraId="3F48A4B2"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DEET (</w:t>
            </w:r>
            <w:proofErr w:type="gramStart"/>
            <w:r w:rsidRPr="00A7571E">
              <w:rPr>
                <w:rFonts w:ascii="標楷體" w:eastAsia="標楷體" w:hAnsi="標楷體" w:hint="eastAsia"/>
              </w:rPr>
              <w:t>敵避</w:t>
            </w:r>
            <w:proofErr w:type="gramEnd"/>
            <w:r w:rsidRPr="00A7571E">
              <w:rPr>
                <w:rFonts w:ascii="標楷體" w:eastAsia="標楷體" w:hAnsi="標楷體" w:hint="eastAsia"/>
              </w:rPr>
              <w:t>)： 公認效果最持久，濃度 20-30% 可提供約 5-8 小時防護。</w:t>
            </w:r>
          </w:p>
          <w:p w14:paraId="60E31F7C"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Picaridin (派</w:t>
            </w:r>
            <w:proofErr w:type="gramStart"/>
            <w:r w:rsidRPr="00A7571E">
              <w:rPr>
                <w:rFonts w:ascii="標楷體" w:eastAsia="標楷體" w:hAnsi="標楷體" w:hint="eastAsia"/>
              </w:rPr>
              <w:t>卡瑞丁</w:t>
            </w:r>
            <w:proofErr w:type="gramEnd"/>
            <w:r w:rsidRPr="00A7571E">
              <w:rPr>
                <w:rFonts w:ascii="標楷體" w:eastAsia="標楷體" w:hAnsi="標楷體" w:hint="eastAsia"/>
              </w:rPr>
              <w:t>)： 無色無味，對皮膚刺激性低，長效防護力達 8-12 小時。</w:t>
            </w:r>
          </w:p>
          <w:p w14:paraId="043BBFE7"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IR3535 (伊默寧)： 安全性高，常推薦給幼童或孕婦使用。</w:t>
            </w:r>
          </w:p>
          <w:p w14:paraId="161D20DA" w14:textId="09564EAA" w:rsidR="00A7571E" w:rsidRDefault="00A7571E" w:rsidP="00A7571E">
            <w:pPr>
              <w:snapToGrid w:val="0"/>
              <w:jc w:val="left"/>
              <w:rPr>
                <w:rFonts w:ascii="標楷體" w:eastAsia="標楷體" w:hAnsi="標楷體"/>
              </w:rPr>
            </w:pPr>
            <w:r w:rsidRPr="00A7571E">
              <w:rPr>
                <w:rFonts w:ascii="標楷體" w:eastAsia="標楷體" w:hAnsi="標楷體" w:hint="eastAsia"/>
              </w:rPr>
              <w:t>PMD (</w:t>
            </w:r>
            <w:proofErr w:type="gramStart"/>
            <w:r w:rsidRPr="00A7571E">
              <w:rPr>
                <w:rFonts w:ascii="標楷體" w:eastAsia="標楷體" w:hAnsi="標楷體" w:hint="eastAsia"/>
              </w:rPr>
              <w:t>必安敵</w:t>
            </w:r>
            <w:proofErr w:type="gramEnd"/>
            <w:r w:rsidRPr="00A7571E">
              <w:rPr>
                <w:rFonts w:ascii="標楷體" w:eastAsia="標楷體" w:hAnsi="標楷體" w:hint="eastAsia"/>
              </w:rPr>
              <w:t>)： 萃取自檸檬尤加利，是唯一受美國 CDC 認可的天然來源有效成</w:t>
            </w:r>
            <w:r>
              <w:rPr>
                <w:rFonts w:ascii="標楷體" w:eastAsia="標楷體" w:hAnsi="標楷體" w:hint="eastAsia"/>
              </w:rPr>
              <w:t>分</w:t>
            </w:r>
          </w:p>
          <w:p w14:paraId="74F41411" w14:textId="77777777" w:rsidR="00A7571E" w:rsidRDefault="00A7571E" w:rsidP="00A7571E">
            <w:pPr>
              <w:snapToGrid w:val="0"/>
              <w:jc w:val="left"/>
              <w:rPr>
                <w:rFonts w:ascii="標楷體" w:eastAsia="標楷體" w:hAnsi="標楷體"/>
              </w:rPr>
            </w:pPr>
          </w:p>
          <w:p w14:paraId="6653A454" w14:textId="77777777" w:rsidR="00A7571E" w:rsidRDefault="00A7571E" w:rsidP="00A7571E">
            <w:pPr>
              <w:snapToGrid w:val="0"/>
              <w:jc w:val="left"/>
              <w:rPr>
                <w:rFonts w:ascii="標楷體" w:eastAsia="標楷體" w:hAnsi="標楷體"/>
              </w:rPr>
            </w:pPr>
            <w:r w:rsidRPr="00844ACB">
              <w:rPr>
                <w:rFonts w:ascii="標楷體" w:eastAsia="標楷體" w:hAnsi="標楷體" w:hint="eastAsia"/>
              </w:rPr>
              <w:t>【</w:t>
            </w:r>
            <w:r>
              <w:rPr>
                <w:rFonts w:ascii="標楷體" w:eastAsia="標楷體" w:hAnsi="標楷體" w:hint="eastAsia"/>
              </w:rPr>
              <w:t>課程發展活動】</w:t>
            </w:r>
          </w:p>
          <w:p w14:paraId="025FA5AC" w14:textId="77777777" w:rsidR="00A7571E" w:rsidRPr="00A7571E" w:rsidRDefault="00A7571E" w:rsidP="00A7571E">
            <w:pPr>
              <w:spacing w:line="0" w:lineRule="atLeast"/>
              <w:ind w:firstLine="0"/>
              <w:rPr>
                <w:rFonts w:ascii="標楷體" w:eastAsia="標楷體" w:hAnsi="標楷體"/>
                <w:color w:val="000000" w:themeColor="text1"/>
              </w:rPr>
            </w:pPr>
            <w:r w:rsidRPr="00A7571E">
              <w:rPr>
                <w:rFonts w:ascii="標楷體" w:eastAsia="標楷體" w:hAnsi="標楷體" w:hint="eastAsia"/>
                <w:color w:val="000000" w:themeColor="text1"/>
              </w:rPr>
              <w:t>精油</w:t>
            </w:r>
            <w:proofErr w:type="gramStart"/>
            <w:r w:rsidRPr="00A7571E">
              <w:rPr>
                <w:rFonts w:ascii="標楷體" w:eastAsia="標楷體" w:hAnsi="標楷體" w:hint="eastAsia"/>
                <w:color w:val="000000" w:themeColor="text1"/>
              </w:rPr>
              <w:t>防蚊液製作</w:t>
            </w:r>
            <w:proofErr w:type="gramEnd"/>
            <w:r w:rsidRPr="00A7571E">
              <w:rPr>
                <w:rFonts w:ascii="標楷體" w:eastAsia="標楷體" w:hAnsi="標楷體" w:hint="eastAsia"/>
                <w:color w:val="000000" w:themeColor="text1"/>
              </w:rPr>
              <w:t>： 使用香茅、薰衣草、薄荷或丁香等精油，加入 75% 酒精作為溶劑進行調配。</w:t>
            </w:r>
          </w:p>
          <w:p w14:paraId="2A636C4F" w14:textId="77777777" w:rsidR="00A7571E" w:rsidRPr="00A7571E" w:rsidRDefault="00A7571E" w:rsidP="00A7571E">
            <w:pPr>
              <w:spacing w:line="0" w:lineRule="atLeast"/>
              <w:ind w:firstLine="0"/>
              <w:rPr>
                <w:rFonts w:ascii="標楷體" w:eastAsia="標楷體" w:hAnsi="標楷體"/>
                <w:color w:val="000000" w:themeColor="text1"/>
              </w:rPr>
            </w:pPr>
            <w:r w:rsidRPr="00A7571E">
              <w:rPr>
                <w:rFonts w:ascii="標楷體" w:eastAsia="標楷體" w:hAnsi="標楷體" w:hint="eastAsia"/>
                <w:color w:val="000000" w:themeColor="text1"/>
              </w:rPr>
              <w:t>天然植物萃取： 學習利用校園香草植物（如左手香、魚腥草）製作</w:t>
            </w:r>
            <w:proofErr w:type="gramStart"/>
            <w:r w:rsidRPr="00A7571E">
              <w:rPr>
                <w:rFonts w:ascii="標楷體" w:eastAsia="標楷體" w:hAnsi="標楷體" w:hint="eastAsia"/>
                <w:color w:val="000000" w:themeColor="text1"/>
              </w:rPr>
              <w:t>純露或</w:t>
            </w:r>
            <w:proofErr w:type="gramEnd"/>
            <w:r w:rsidRPr="00A7571E">
              <w:rPr>
                <w:rFonts w:ascii="標楷體" w:eastAsia="標楷體" w:hAnsi="標楷體" w:hint="eastAsia"/>
                <w:color w:val="000000" w:themeColor="text1"/>
              </w:rPr>
              <w:t>浸泡油，並定量其葉綠素或有效成分。</w:t>
            </w:r>
          </w:p>
          <w:p w14:paraId="5E35F1F6" w14:textId="25E73417" w:rsidR="00A7571E" w:rsidRPr="00F265D0" w:rsidRDefault="00A7571E" w:rsidP="00A7571E">
            <w:pPr>
              <w:spacing w:line="0" w:lineRule="atLeast"/>
              <w:ind w:firstLine="0"/>
              <w:rPr>
                <w:rFonts w:ascii="標楷體" w:eastAsia="標楷體" w:hAnsi="標楷體"/>
                <w:color w:val="000000" w:themeColor="text1"/>
              </w:rPr>
            </w:pP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90542A" w14:textId="4EC05316" w:rsidR="00A7571E" w:rsidRPr="007F30E4" w:rsidRDefault="00A7571E" w:rsidP="00A7571E">
            <w:pPr>
              <w:spacing w:line="0" w:lineRule="atLeast"/>
              <w:rPr>
                <w:rFonts w:ascii="標楷體" w:eastAsia="標楷體" w:hAnsi="標楷體"/>
                <w:color w:val="000000" w:themeColor="text1"/>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34055F9" w14:textId="77777777" w:rsidR="00A7571E" w:rsidRDefault="00A7571E" w:rsidP="00A7571E">
            <w:pPr>
              <w:spacing w:line="240" w:lineRule="atLeast"/>
              <w:ind w:left="92" w:hanging="7"/>
              <w:jc w:val="left"/>
              <w:rPr>
                <w:rFonts w:ascii="標楷體" w:eastAsia="標楷體" w:hAnsi="標楷體"/>
              </w:rPr>
            </w:pPr>
            <w:r>
              <w:rPr>
                <w:rFonts w:ascii="標楷體" w:eastAsia="標楷體" w:hAnsi="標楷體" w:hint="eastAsia"/>
              </w:rPr>
              <w:t>教學資源:</w:t>
            </w:r>
          </w:p>
          <w:p w14:paraId="162F0947" w14:textId="77777777" w:rsidR="00A7571E" w:rsidRPr="007B2135" w:rsidRDefault="00A7571E" w:rsidP="00A7571E">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258397C6" w14:textId="77777777" w:rsidR="00A7571E" w:rsidRPr="007B2135" w:rsidRDefault="00A7571E" w:rsidP="00A7571E">
            <w:pPr>
              <w:adjustRightInd w:val="0"/>
              <w:snapToGrid w:val="0"/>
              <w:rPr>
                <w:rFonts w:eastAsia="標楷體"/>
              </w:rPr>
            </w:pPr>
            <w:r w:rsidRPr="007B2135">
              <w:rPr>
                <w:rFonts w:eastAsia="標楷體"/>
              </w:rPr>
              <w:t>出版社影音教材</w:t>
            </w:r>
          </w:p>
          <w:p w14:paraId="44625C7F" w14:textId="77777777" w:rsidR="00A7571E" w:rsidRDefault="00A7571E" w:rsidP="00A7571E">
            <w:pPr>
              <w:adjustRightInd w:val="0"/>
              <w:snapToGrid w:val="0"/>
              <w:rPr>
                <w:rFonts w:eastAsia="標楷體"/>
              </w:rPr>
            </w:pPr>
          </w:p>
          <w:p w14:paraId="0C835E9D" w14:textId="77777777" w:rsidR="00A7571E" w:rsidRPr="007B2135" w:rsidRDefault="00A7571E" w:rsidP="00A7571E">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26D164C9" w14:textId="77777777" w:rsidR="00A7571E" w:rsidRDefault="00A7571E" w:rsidP="00A7571E">
            <w:pPr>
              <w:adjustRightInd w:val="0"/>
              <w:snapToGrid w:val="0"/>
              <w:rPr>
                <w:rFonts w:eastAsia="標楷體"/>
              </w:rPr>
            </w:pPr>
            <w:r>
              <w:rPr>
                <w:rFonts w:eastAsia="標楷體" w:hint="eastAsia"/>
              </w:rPr>
              <w:t>互動式多媒體電子白板</w:t>
            </w:r>
          </w:p>
          <w:p w14:paraId="4A142BE4" w14:textId="77777777" w:rsidR="00A7571E" w:rsidRDefault="00A7571E" w:rsidP="00A7571E">
            <w:pPr>
              <w:adjustRightInd w:val="0"/>
              <w:contextualSpacing/>
              <w:rPr>
                <w:rFonts w:eastAsia="標楷體"/>
              </w:rPr>
            </w:pPr>
          </w:p>
          <w:p w14:paraId="02E49E80" w14:textId="77777777" w:rsidR="00A7571E" w:rsidRDefault="00A7571E" w:rsidP="00A7571E">
            <w:pPr>
              <w:adjustRightInd w:val="0"/>
              <w:contextualSpacing/>
              <w:rPr>
                <w:rFonts w:eastAsia="標楷體"/>
              </w:rPr>
            </w:pPr>
            <w:r w:rsidRPr="009E4AE7">
              <w:rPr>
                <w:rFonts w:eastAsia="標楷體"/>
              </w:rPr>
              <w:t>紙本學習單</w:t>
            </w:r>
          </w:p>
          <w:p w14:paraId="17A151B8" w14:textId="77777777" w:rsidR="00A7571E" w:rsidRDefault="00A7571E" w:rsidP="00A7571E">
            <w:pPr>
              <w:adjustRightInd w:val="0"/>
              <w:snapToGrid w:val="0"/>
              <w:rPr>
                <w:rFonts w:eastAsia="標楷體"/>
              </w:rPr>
            </w:pPr>
            <w:r>
              <w:rPr>
                <w:rFonts w:eastAsia="標楷體"/>
              </w:rPr>
              <w:t>平板電腦</w:t>
            </w:r>
          </w:p>
          <w:p w14:paraId="22C8C2AF" w14:textId="77777777" w:rsidR="00A7571E" w:rsidRDefault="00A7571E" w:rsidP="00A7571E">
            <w:pPr>
              <w:adjustRightInd w:val="0"/>
              <w:snapToGrid w:val="0"/>
              <w:rPr>
                <w:rFonts w:eastAsia="標楷體"/>
              </w:rPr>
            </w:pPr>
            <w:r>
              <w:rPr>
                <w:rFonts w:eastAsia="標楷體" w:hint="eastAsia"/>
              </w:rPr>
              <w:t>互動式多媒體電子白板</w:t>
            </w:r>
          </w:p>
          <w:p w14:paraId="0AE17EF5" w14:textId="77777777" w:rsidR="00A7571E" w:rsidRDefault="00A7571E" w:rsidP="00A7571E">
            <w:pPr>
              <w:adjustRightInd w:val="0"/>
              <w:snapToGrid w:val="0"/>
              <w:rPr>
                <w:rFonts w:eastAsia="標楷體"/>
              </w:rPr>
            </w:pPr>
            <w:r w:rsidRPr="0047551B">
              <w:rPr>
                <w:rFonts w:eastAsia="標楷體"/>
              </w:rPr>
              <w:t>Google Classroom</w:t>
            </w:r>
            <w:r>
              <w:rPr>
                <w:rFonts w:eastAsia="標楷體" w:hint="eastAsia"/>
              </w:rPr>
              <w:t xml:space="preserve"> </w:t>
            </w:r>
          </w:p>
          <w:p w14:paraId="07D02625" w14:textId="77777777" w:rsidR="00A7571E" w:rsidRDefault="00A7571E" w:rsidP="00A7571E">
            <w:pPr>
              <w:adjustRightInd w:val="0"/>
              <w:snapToGrid w:val="0"/>
              <w:rPr>
                <w:rFonts w:eastAsia="標楷體"/>
              </w:rPr>
            </w:pPr>
          </w:p>
          <w:p w14:paraId="57540234" w14:textId="77777777" w:rsidR="00A7571E" w:rsidRPr="00D76804" w:rsidRDefault="00A7571E" w:rsidP="00A7571E">
            <w:pPr>
              <w:spacing w:line="240" w:lineRule="atLeast"/>
              <w:ind w:left="92" w:hanging="7"/>
              <w:jc w:val="left"/>
              <w:rPr>
                <w:rFonts w:ascii="標楷體" w:eastAsia="標楷體" w:hAnsi="標楷體"/>
              </w:rPr>
            </w:pPr>
          </w:p>
          <w:p w14:paraId="4CE55789" w14:textId="77777777" w:rsidR="00A7571E" w:rsidRDefault="00A7571E" w:rsidP="00A7571E">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5CCF8367" w14:textId="1F637EB1" w:rsidR="000512A3" w:rsidRPr="000512A3" w:rsidRDefault="000512A3" w:rsidP="000512A3">
            <w:pPr>
              <w:snapToGrid w:val="0"/>
              <w:ind w:firstLine="0"/>
              <w:jc w:val="left"/>
              <w:rPr>
                <w:rFonts w:ascii="標楷體" w:eastAsia="標楷體" w:hAnsi="標楷體"/>
              </w:rPr>
            </w:pPr>
            <w:r w:rsidRPr="000512A3">
              <w:rPr>
                <w:rFonts w:ascii="標楷體" w:eastAsia="標楷體" w:hAnsi="標楷體" w:hint="eastAsia"/>
              </w:rPr>
              <w:t>利用真實問題引發動機，將防</w:t>
            </w:r>
            <w:proofErr w:type="gramStart"/>
            <w:r w:rsidRPr="000512A3">
              <w:rPr>
                <w:rFonts w:ascii="標楷體" w:eastAsia="標楷體" w:hAnsi="標楷體" w:hint="eastAsia"/>
              </w:rPr>
              <w:t>蚊液從</w:t>
            </w:r>
            <w:proofErr w:type="gramEnd"/>
            <w:r w:rsidRPr="000512A3">
              <w:rPr>
                <w:rFonts w:ascii="標楷體" w:eastAsia="標楷體" w:hAnsi="標楷體" w:hint="eastAsia"/>
              </w:rPr>
              <w:t>「商品」轉化為「科學議題」。</w:t>
            </w:r>
          </w:p>
          <w:p w14:paraId="1FF0FAEF" w14:textId="77777777" w:rsidR="000512A3" w:rsidRPr="000512A3" w:rsidRDefault="000512A3" w:rsidP="000512A3">
            <w:pPr>
              <w:snapToGrid w:val="0"/>
              <w:ind w:firstLine="0"/>
              <w:jc w:val="left"/>
              <w:rPr>
                <w:rFonts w:ascii="標楷體" w:eastAsia="標楷體" w:hAnsi="標楷體"/>
              </w:rPr>
            </w:pPr>
            <w:r w:rsidRPr="000512A3">
              <w:rPr>
                <w:rFonts w:ascii="標楷體" w:eastAsia="標楷體" w:hAnsi="標楷體" w:hint="eastAsia"/>
              </w:rPr>
              <w:t>議題探討： 以「登革熱防疫」為例，討論為何市售天然防</w:t>
            </w:r>
            <w:proofErr w:type="gramStart"/>
            <w:r w:rsidRPr="000512A3">
              <w:rPr>
                <w:rFonts w:ascii="標楷體" w:eastAsia="標楷體" w:hAnsi="標楷體" w:hint="eastAsia"/>
              </w:rPr>
              <w:t>蚊液常</w:t>
            </w:r>
            <w:proofErr w:type="gramEnd"/>
            <w:r w:rsidRPr="000512A3">
              <w:rPr>
                <w:rFonts w:ascii="標楷體" w:eastAsia="標楷體" w:hAnsi="標楷體" w:hint="eastAsia"/>
              </w:rPr>
              <w:t>標榜「不含 DEET」？引導學生反思化學合成 vs. 天然產物的迷思。</w:t>
            </w:r>
          </w:p>
          <w:p w14:paraId="79F9BB60" w14:textId="7AD7679B" w:rsidR="00A7571E" w:rsidRDefault="000512A3" w:rsidP="000512A3">
            <w:pPr>
              <w:spacing w:line="240" w:lineRule="atLeast"/>
              <w:ind w:left="92" w:hanging="7"/>
              <w:jc w:val="left"/>
              <w:rPr>
                <w:rFonts w:ascii="標楷體" w:eastAsia="標楷體" w:hAnsi="標楷體"/>
              </w:rPr>
            </w:pPr>
            <w:proofErr w:type="gramStart"/>
            <w:r w:rsidRPr="000512A3">
              <w:rPr>
                <w:rFonts w:ascii="標楷體" w:eastAsia="標楷體" w:hAnsi="標楷體" w:hint="eastAsia"/>
              </w:rPr>
              <w:t>數位識讀</w:t>
            </w:r>
            <w:proofErr w:type="gramEnd"/>
            <w:r w:rsidRPr="000512A3">
              <w:rPr>
                <w:rFonts w:ascii="標楷體" w:eastAsia="標楷體" w:hAnsi="標楷體" w:hint="eastAsia"/>
              </w:rPr>
              <w:t>： 帶領學生使用手機查詢 環境部化學物質管理署 的環境用藥查詢系統，辨識藥品許可證字號（如「衛部藥製」與「環署衛製」的差異）。</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F94733"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242D19CA"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71431EF1"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3706E51C" w14:textId="77777777" w:rsidR="00A7571E" w:rsidRDefault="00A7571E" w:rsidP="00A7571E">
            <w:pPr>
              <w:pStyle w:val="affb"/>
              <w:spacing w:line="240" w:lineRule="atLeast"/>
              <w:ind w:left="92" w:hanging="7"/>
              <w:rPr>
                <w:rFonts w:ascii="標楷體" w:eastAsia="標楷體" w:hAnsi="標楷體" w:cs="Times New Roman"/>
                <w:color w:val="000000"/>
                <w:kern w:val="0"/>
                <w:sz w:val="20"/>
                <w:szCs w:val="20"/>
              </w:rPr>
            </w:pPr>
          </w:p>
          <w:p w14:paraId="1E9029D5" w14:textId="77777777" w:rsidR="00A7571E" w:rsidRDefault="00A7571E" w:rsidP="00A7571E">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7C965632" w14:textId="1BA18EDF" w:rsidR="00A7571E" w:rsidRPr="0027163D" w:rsidRDefault="00A7571E" w:rsidP="00A7571E">
            <w:pPr>
              <w:ind w:firstLine="0"/>
              <w:rPr>
                <w:rFonts w:ascii="標楷體" w:eastAsia="標楷體" w:hAnsi="標楷體"/>
              </w:rPr>
            </w:pPr>
            <w:r w:rsidRPr="00C03B62">
              <w:rPr>
                <w:rFonts w:ascii="標楷體" w:eastAsia="標楷體" w:hAnsi="標楷體" w:hint="eastAsia"/>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F2C739"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lastRenderedPageBreak/>
              <w:t>【環境教育】</w:t>
            </w:r>
          </w:p>
          <w:p w14:paraId="3FD190C0"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環 J1 了解生物多樣性及環境承載力的重要性。 </w:t>
            </w:r>
          </w:p>
          <w:p w14:paraId="65AAF4AF" w14:textId="77777777" w:rsidR="00A7571E" w:rsidRPr="00F55252" w:rsidRDefault="00A7571E" w:rsidP="00A7571E">
            <w:pPr>
              <w:spacing w:line="0" w:lineRule="atLeast"/>
              <w:rPr>
                <w:rFonts w:ascii="標楷體" w:eastAsia="標楷體" w:hAnsi="標楷體"/>
              </w:rPr>
            </w:pPr>
          </w:p>
          <w:p w14:paraId="1060DF12"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【品德教育】</w:t>
            </w:r>
          </w:p>
          <w:p w14:paraId="6F5A6D6F"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品 J3 關懷生活環境與自然生態永續發展。 </w:t>
            </w:r>
          </w:p>
          <w:p w14:paraId="7B25287E"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品 EJU4 自律負責。 </w:t>
            </w:r>
          </w:p>
          <w:p w14:paraId="5B8F5CA3"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lastRenderedPageBreak/>
              <w:t xml:space="preserve">品J6 關懷弱勢的意涵、策略，及其實踐與反思。 </w:t>
            </w:r>
          </w:p>
          <w:p w14:paraId="25E1C497"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【閱讀素養教育】</w:t>
            </w:r>
          </w:p>
          <w:p w14:paraId="613F937E"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閱 J3 理解學科知識內的重要詞彙的意涵，並懂得如何運用該詞彙與他人進行溝通。</w:t>
            </w:r>
          </w:p>
          <w:p w14:paraId="2E75B3FA" w14:textId="5F0A4348" w:rsidR="00A7571E" w:rsidRPr="0027163D" w:rsidRDefault="00A7571E" w:rsidP="00A7571E">
            <w:pPr>
              <w:ind w:firstLine="0"/>
              <w:rPr>
                <w:rFonts w:ascii="標楷體" w:eastAsia="標楷體" w:hAnsi="標楷體"/>
              </w:rPr>
            </w:pPr>
            <w:r w:rsidRPr="00F55252">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27C3FA53"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2466FB79" w14:textId="77777777" w:rsidR="00A7571E" w:rsidRPr="0027163D" w:rsidRDefault="00A7571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DCA2913" w14:textId="77777777" w:rsidR="00A7571E" w:rsidRPr="0027163D" w:rsidRDefault="00A7571E" w:rsidP="00A7571E">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6F9688C1" w14:textId="77777777" w:rsidR="00A7571E" w:rsidRPr="0027163D" w:rsidRDefault="00A7571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74864260" w14:textId="7D093F8F" w:rsidR="00A7571E" w:rsidRPr="0027163D" w:rsidRDefault="00A7571E" w:rsidP="00A7571E">
            <w:pPr>
              <w:spacing w:line="240" w:lineRule="atLeast"/>
              <w:ind w:left="92" w:hanging="7"/>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A7571E" w14:paraId="31709F2F"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25A7567B" w14:textId="77777777" w:rsidR="00A7571E" w:rsidRPr="008E66F0" w:rsidRDefault="00A7571E" w:rsidP="00A7571E">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第十五</w:t>
            </w:r>
            <w:proofErr w:type="gramStart"/>
            <w:r w:rsidRPr="008E66F0">
              <w:rPr>
                <w:rFonts w:ascii="標楷體" w:eastAsia="標楷體" w:hAnsi="標楷體" w:cs="標楷體" w:hint="eastAsia"/>
                <w:snapToGrid w:val="0"/>
                <w:sz w:val="22"/>
              </w:rPr>
              <w:t>週</w:t>
            </w:r>
            <w:proofErr w:type="gramEnd"/>
          </w:p>
          <w:p w14:paraId="5D7C3CCC" w14:textId="1FAD70B9" w:rsidR="00A7571E" w:rsidRPr="008E66F0" w:rsidRDefault="00A7571E" w:rsidP="00A7571E">
            <w:pPr>
              <w:spacing w:line="260" w:lineRule="exact"/>
              <w:jc w:val="center"/>
              <w:rPr>
                <w:rFonts w:ascii="標楷體" w:eastAsia="標楷體" w:hAnsi="標楷體"/>
                <w:sz w:val="22"/>
              </w:rPr>
            </w:pPr>
            <w:r w:rsidRPr="008E66F0">
              <w:rPr>
                <w:rFonts w:ascii="標楷體" w:eastAsia="標楷體" w:hAnsi="標楷體" w:hint="eastAsia"/>
                <w:sz w:val="22"/>
              </w:rPr>
              <w:t>5/1</w:t>
            </w:r>
            <w:r>
              <w:rPr>
                <w:rFonts w:ascii="標楷體" w:eastAsia="標楷體" w:hAnsi="標楷體" w:hint="eastAsia"/>
                <w:sz w:val="22"/>
              </w:rPr>
              <w:t>8</w:t>
            </w:r>
            <w:r w:rsidRPr="008E66F0">
              <w:rPr>
                <w:rFonts w:ascii="標楷體" w:eastAsia="標楷體" w:hAnsi="標楷體" w:hint="eastAsia"/>
                <w:sz w:val="22"/>
              </w:rPr>
              <w:t>~5/2</w:t>
            </w:r>
            <w:r>
              <w:rPr>
                <w:rFonts w:ascii="標楷體" w:eastAsia="標楷體" w:hAnsi="標楷體" w:hint="eastAsia"/>
                <w:sz w:val="22"/>
              </w:rPr>
              <w:t>2</w:t>
            </w:r>
          </w:p>
        </w:tc>
        <w:tc>
          <w:tcPr>
            <w:tcW w:w="1985" w:type="dxa"/>
            <w:tcBorders>
              <w:top w:val="single" w:sz="8" w:space="0" w:color="000000"/>
              <w:left w:val="single" w:sz="8" w:space="0" w:color="000000"/>
              <w:bottom w:val="single" w:sz="8" w:space="0" w:color="000000"/>
              <w:right w:val="single" w:sz="8" w:space="0" w:color="000000"/>
            </w:tcBorders>
          </w:tcPr>
          <w:p w14:paraId="2CD5E6B4"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tr-Ⅳ-1 能</w:t>
            </w:r>
            <w:proofErr w:type="gramStart"/>
            <w:r w:rsidRPr="00EF4AF6">
              <w:rPr>
                <w:rFonts w:ascii="標楷體" w:eastAsia="標楷體" w:hAnsi="標楷體"/>
              </w:rPr>
              <w:t>將所習得</w:t>
            </w:r>
            <w:proofErr w:type="gramEnd"/>
            <w:r w:rsidRPr="00EF4AF6">
              <w:rPr>
                <w:rFonts w:ascii="標楷體" w:eastAsia="標楷體" w:hAnsi="標楷體"/>
              </w:rPr>
              <w:t>的知識正確的連結到所觀察到的自然現象及實驗數據，並推論出其中的關聯，進而運用習得的知識來解釋自己論點的正確性。</w:t>
            </w:r>
          </w:p>
          <w:p w14:paraId="25004BCD"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tc-Ⅳ-1 能依據已知的自然科學知識與概念，對自己蒐集與分類的科學數據，抱持合理的懷疑態度，並對他人的資訊或報告，提出自己的看法或解釋。</w:t>
            </w:r>
          </w:p>
          <w:p w14:paraId="1768CB18"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pa-Ⅳ-1 能分析歸納、製作圖表、使用資訊及數學等方法，整理資訊或數據。</w:t>
            </w:r>
          </w:p>
          <w:p w14:paraId="2A442678"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ai-Ⅳ-3 透過所學到的科學知識和科學探索的各種方法，解釋自然現象發生的原因，建立科學學習的自信心。</w:t>
            </w:r>
          </w:p>
          <w:p w14:paraId="13849FC4"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ah-Ⅳ-1 對於有關科學發現的報導，甚至權威的解釋</w:t>
            </w:r>
            <w:proofErr w:type="gramStart"/>
            <w:r w:rsidRPr="00EF4AF6">
              <w:rPr>
                <w:rFonts w:ascii="標楷體" w:eastAsia="標楷體" w:hAnsi="標楷體"/>
              </w:rPr>
              <w:lastRenderedPageBreak/>
              <w:t>（</w:t>
            </w:r>
            <w:proofErr w:type="gramEnd"/>
            <w:r w:rsidRPr="00EF4AF6">
              <w:rPr>
                <w:rFonts w:ascii="標楷體" w:eastAsia="標楷體" w:hAnsi="標楷體"/>
              </w:rPr>
              <w:t>例如：報章雜誌的報導或書本上的解釋</w:t>
            </w:r>
            <w:proofErr w:type="gramStart"/>
            <w:r w:rsidRPr="00EF4AF6">
              <w:rPr>
                <w:rFonts w:ascii="標楷體" w:eastAsia="標楷體" w:hAnsi="標楷體"/>
              </w:rPr>
              <w:t>）</w:t>
            </w:r>
            <w:proofErr w:type="gramEnd"/>
            <w:r w:rsidRPr="00EF4AF6">
              <w:rPr>
                <w:rFonts w:ascii="標楷體" w:eastAsia="標楷體" w:hAnsi="標楷體"/>
              </w:rPr>
              <w:t>，能抱持懷疑的態度，評估其推論的證據是否充分且可信賴。</w:t>
            </w:r>
          </w:p>
          <w:p w14:paraId="4B3615F9" w14:textId="61F1D155" w:rsidR="00A7571E" w:rsidRPr="004B2B6C" w:rsidRDefault="00A7571E" w:rsidP="00A7571E">
            <w:pPr>
              <w:spacing w:line="0" w:lineRule="atLeast"/>
              <w:rPr>
                <w:rFonts w:ascii="標楷體" w:eastAsia="標楷體" w:hAnsi="標楷體"/>
              </w:rPr>
            </w:pPr>
            <w:r w:rsidRPr="00EF4AF6">
              <w:rPr>
                <w:rFonts w:ascii="標楷體" w:eastAsia="標楷體" w:hAnsi="標楷體"/>
              </w:rPr>
              <w:t>ah-Ⅳ-2 應用所學到的科學知識與科學探究方法，幫助自己做出最佳的決定。</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4F88D63"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lastRenderedPageBreak/>
              <w:t>Lb-Ⅳ-2 人類活動會改變環境，也可能影響其他生物的生存。</w:t>
            </w:r>
          </w:p>
          <w:p w14:paraId="1E54CAD6"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Nb-Ⅳ-1 全球暖化對生物的影響。</w:t>
            </w:r>
          </w:p>
          <w:p w14:paraId="35F62C3D" w14:textId="77777777" w:rsidR="00A7571E" w:rsidRPr="00EF4AF6" w:rsidRDefault="00A7571E" w:rsidP="00A7571E">
            <w:pPr>
              <w:snapToGrid w:val="0"/>
              <w:ind w:firstLine="0"/>
              <w:jc w:val="left"/>
              <w:rPr>
                <w:rFonts w:ascii="標楷體" w:eastAsia="標楷體" w:hAnsi="標楷體"/>
              </w:rPr>
            </w:pPr>
            <w:r>
              <w:rPr>
                <w:rFonts w:ascii="標楷體" w:eastAsia="標楷體" w:hAnsi="標楷體" w:hint="eastAsia"/>
              </w:rPr>
              <w:t xml:space="preserve"> </w:t>
            </w:r>
          </w:p>
          <w:p w14:paraId="400BF85A"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Nb-Ⅳ-3 因應氣候變遷的方法有減緩與調適。</w:t>
            </w:r>
          </w:p>
          <w:p w14:paraId="26436685"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INg-Ⅳ-2 大氣組成中的變動氣體有些是溫室氣體。</w:t>
            </w:r>
          </w:p>
          <w:p w14:paraId="02C0BD49" w14:textId="77777777" w:rsidR="00A7571E" w:rsidRPr="00EF4AF6" w:rsidRDefault="00A7571E" w:rsidP="00A7571E">
            <w:pPr>
              <w:snapToGrid w:val="0"/>
              <w:ind w:firstLine="0"/>
              <w:jc w:val="left"/>
              <w:rPr>
                <w:rFonts w:ascii="標楷體" w:eastAsia="標楷體" w:hAnsi="標楷體"/>
              </w:rPr>
            </w:pPr>
            <w:r>
              <w:rPr>
                <w:rFonts w:ascii="標楷體" w:eastAsia="標楷體" w:hAnsi="標楷體" w:hint="eastAsia"/>
              </w:rPr>
              <w:t xml:space="preserve"> </w:t>
            </w:r>
          </w:p>
          <w:p w14:paraId="372A3924"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INg-Ⅳ-5 生物活動會改變環境，環境改變之後也會影響生物活動。</w:t>
            </w:r>
          </w:p>
          <w:p w14:paraId="69DEE694"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INg-Ⅳ-6 新興科技的發展對自然環境的影響。</w:t>
            </w:r>
          </w:p>
          <w:p w14:paraId="2740BE11"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INg-Ⅳ-7 溫室氣體與全球暖化的關係。</w:t>
            </w:r>
          </w:p>
          <w:p w14:paraId="79C86724"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INg-Ⅳ-8 氣候變遷產生的衝擊是全球性的。</w:t>
            </w:r>
          </w:p>
          <w:p w14:paraId="3785D8ED" w14:textId="1829CF89" w:rsidR="00A7571E" w:rsidRPr="004B2B6C" w:rsidRDefault="00A7571E" w:rsidP="00A7571E">
            <w:pPr>
              <w:spacing w:line="0" w:lineRule="atLeast"/>
              <w:rPr>
                <w:rFonts w:ascii="標楷體" w:eastAsia="標楷體" w:hAnsi="標楷體"/>
              </w:rPr>
            </w:pPr>
            <w:r w:rsidRPr="00EF4AF6">
              <w:rPr>
                <w:rFonts w:ascii="標楷體" w:eastAsia="標楷體" w:hAnsi="標楷體"/>
              </w:rPr>
              <w:t>INg-Ⅳ-9 因應氣候變遷的方法，主要有減緩與調適兩種途徑。</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0B6D33" w14:textId="77777777" w:rsidR="00A7571E" w:rsidRDefault="00A7571E" w:rsidP="00A7571E">
            <w:pPr>
              <w:snapToGrid w:val="0"/>
              <w:ind w:firstLine="0"/>
              <w:jc w:val="left"/>
              <w:rPr>
                <w:rFonts w:ascii="標楷體" w:eastAsia="標楷體" w:hAnsi="標楷體"/>
              </w:rPr>
            </w:pPr>
            <w:r>
              <w:rPr>
                <w:rFonts w:ascii="標楷體" w:eastAsia="標楷體" w:hAnsi="標楷體" w:hint="eastAsia"/>
              </w:rPr>
              <w:t>單元名稱:</w:t>
            </w:r>
          </w:p>
          <w:p w14:paraId="2C68FA5F" w14:textId="77777777" w:rsidR="00A7571E" w:rsidRPr="00A7571E" w:rsidRDefault="00A7571E" w:rsidP="00A7571E">
            <w:pPr>
              <w:snapToGrid w:val="0"/>
              <w:ind w:firstLine="0"/>
              <w:jc w:val="left"/>
              <w:rPr>
                <w:rFonts w:ascii="標楷體" w:eastAsia="標楷體" w:hAnsi="標楷體"/>
              </w:rPr>
            </w:pPr>
            <w:proofErr w:type="gramStart"/>
            <w:r w:rsidRPr="00A7571E">
              <w:rPr>
                <w:rFonts w:ascii="標楷體" w:eastAsia="標楷體" w:hAnsi="標楷體" w:hint="eastAsia"/>
              </w:rPr>
              <w:t>防蚊液作用</w:t>
            </w:r>
            <w:proofErr w:type="gramEnd"/>
            <w:r w:rsidRPr="00A7571E">
              <w:rPr>
                <w:rFonts w:ascii="標楷體" w:eastAsia="標楷體" w:hAnsi="標楷體" w:hint="eastAsia"/>
              </w:rPr>
              <w:t>原理與成分</w:t>
            </w:r>
          </w:p>
          <w:p w14:paraId="5259D4DE" w14:textId="77777777" w:rsidR="00A7571E" w:rsidRDefault="00A7571E" w:rsidP="00A7571E">
            <w:pPr>
              <w:snapToGrid w:val="0"/>
              <w:jc w:val="left"/>
              <w:rPr>
                <w:rFonts w:ascii="標楷體" w:eastAsia="標楷體" w:hAnsi="標楷體"/>
              </w:rPr>
            </w:pPr>
          </w:p>
          <w:p w14:paraId="5B4837FE"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課程核心在於理解防</w:t>
            </w:r>
            <w:proofErr w:type="gramStart"/>
            <w:r w:rsidRPr="00A7571E">
              <w:rPr>
                <w:rFonts w:ascii="標楷體" w:eastAsia="標楷體" w:hAnsi="標楷體" w:hint="eastAsia"/>
              </w:rPr>
              <w:t>蚊液如何</w:t>
            </w:r>
            <w:proofErr w:type="gramEnd"/>
            <w:r w:rsidRPr="00A7571E">
              <w:rPr>
                <w:rFonts w:ascii="標楷體" w:eastAsia="標楷體" w:hAnsi="標楷體" w:hint="eastAsia"/>
              </w:rPr>
              <w:t>干擾蚊子的感官系統：</w:t>
            </w:r>
          </w:p>
          <w:p w14:paraId="7C98E1F6"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 xml:space="preserve">作用機制： </w:t>
            </w:r>
            <w:proofErr w:type="gramStart"/>
            <w:r w:rsidRPr="00A7571E">
              <w:rPr>
                <w:rFonts w:ascii="標楷體" w:eastAsia="標楷體" w:hAnsi="標楷體" w:hint="eastAsia"/>
              </w:rPr>
              <w:t>防蚊液並非</w:t>
            </w:r>
            <w:proofErr w:type="gramEnd"/>
            <w:r w:rsidRPr="00A7571E">
              <w:rPr>
                <w:rFonts w:ascii="標楷體" w:eastAsia="標楷體" w:hAnsi="標楷體" w:hint="eastAsia"/>
              </w:rPr>
              <w:t>殺蟲劑，其原理是透過氣味掩蓋人體散發的二氧化碳、乳酸或體溫，或直接干擾蚊子的嗅覺感應器，使蚊子無法定位攻擊目標。</w:t>
            </w:r>
          </w:p>
          <w:p w14:paraId="1021A0A4"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常見成分：</w:t>
            </w:r>
          </w:p>
          <w:p w14:paraId="751C7A3C"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DEET (</w:t>
            </w:r>
            <w:proofErr w:type="gramStart"/>
            <w:r w:rsidRPr="00A7571E">
              <w:rPr>
                <w:rFonts w:ascii="標楷體" w:eastAsia="標楷體" w:hAnsi="標楷體" w:hint="eastAsia"/>
              </w:rPr>
              <w:t>敵避</w:t>
            </w:r>
            <w:proofErr w:type="gramEnd"/>
            <w:r w:rsidRPr="00A7571E">
              <w:rPr>
                <w:rFonts w:ascii="標楷體" w:eastAsia="標楷體" w:hAnsi="標楷體" w:hint="eastAsia"/>
              </w:rPr>
              <w:t>)： 公認效果最持久，濃度 20-30% 可提供約 5-8 小時防護。</w:t>
            </w:r>
          </w:p>
          <w:p w14:paraId="608A34A6"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Picaridin (派</w:t>
            </w:r>
            <w:proofErr w:type="gramStart"/>
            <w:r w:rsidRPr="00A7571E">
              <w:rPr>
                <w:rFonts w:ascii="標楷體" w:eastAsia="標楷體" w:hAnsi="標楷體" w:hint="eastAsia"/>
              </w:rPr>
              <w:t>卡瑞丁</w:t>
            </w:r>
            <w:proofErr w:type="gramEnd"/>
            <w:r w:rsidRPr="00A7571E">
              <w:rPr>
                <w:rFonts w:ascii="標楷體" w:eastAsia="標楷體" w:hAnsi="標楷體" w:hint="eastAsia"/>
              </w:rPr>
              <w:t>)： 無色無味，對皮膚刺激性低，長效防護力達 8-12 小時。</w:t>
            </w:r>
          </w:p>
          <w:p w14:paraId="3112B107"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IR3535 (伊默寧)： 安全性高，常推薦給幼童或孕婦使用。</w:t>
            </w:r>
          </w:p>
          <w:p w14:paraId="351E2286" w14:textId="77777777" w:rsidR="00A7571E" w:rsidRDefault="00A7571E" w:rsidP="00A7571E">
            <w:pPr>
              <w:snapToGrid w:val="0"/>
              <w:jc w:val="left"/>
              <w:rPr>
                <w:rFonts w:ascii="標楷體" w:eastAsia="標楷體" w:hAnsi="標楷體"/>
              </w:rPr>
            </w:pPr>
            <w:r w:rsidRPr="00A7571E">
              <w:rPr>
                <w:rFonts w:ascii="標楷體" w:eastAsia="標楷體" w:hAnsi="標楷體" w:hint="eastAsia"/>
              </w:rPr>
              <w:t>PMD (</w:t>
            </w:r>
            <w:proofErr w:type="gramStart"/>
            <w:r w:rsidRPr="00A7571E">
              <w:rPr>
                <w:rFonts w:ascii="標楷體" w:eastAsia="標楷體" w:hAnsi="標楷體" w:hint="eastAsia"/>
              </w:rPr>
              <w:t>必安敵</w:t>
            </w:r>
            <w:proofErr w:type="gramEnd"/>
            <w:r w:rsidRPr="00A7571E">
              <w:rPr>
                <w:rFonts w:ascii="標楷體" w:eastAsia="標楷體" w:hAnsi="標楷體" w:hint="eastAsia"/>
              </w:rPr>
              <w:t>)： 萃取自檸檬尤加利，是唯一受美國 CDC 認可的天然來源有效成</w:t>
            </w:r>
            <w:r>
              <w:rPr>
                <w:rFonts w:ascii="標楷體" w:eastAsia="標楷體" w:hAnsi="標楷體" w:hint="eastAsia"/>
              </w:rPr>
              <w:t>分</w:t>
            </w:r>
          </w:p>
          <w:p w14:paraId="601F455F" w14:textId="77777777" w:rsidR="00A7571E" w:rsidRDefault="00A7571E" w:rsidP="00A7571E">
            <w:pPr>
              <w:snapToGrid w:val="0"/>
              <w:jc w:val="left"/>
              <w:rPr>
                <w:rFonts w:ascii="標楷體" w:eastAsia="標楷體" w:hAnsi="標楷體"/>
              </w:rPr>
            </w:pPr>
          </w:p>
          <w:p w14:paraId="2AB52D6C" w14:textId="77777777" w:rsidR="00A7571E" w:rsidRDefault="00A7571E" w:rsidP="00A7571E">
            <w:pPr>
              <w:snapToGrid w:val="0"/>
              <w:jc w:val="left"/>
              <w:rPr>
                <w:rFonts w:ascii="標楷體" w:eastAsia="標楷體" w:hAnsi="標楷體"/>
              </w:rPr>
            </w:pPr>
            <w:r w:rsidRPr="00844ACB">
              <w:rPr>
                <w:rFonts w:ascii="標楷體" w:eastAsia="標楷體" w:hAnsi="標楷體" w:hint="eastAsia"/>
              </w:rPr>
              <w:t>【</w:t>
            </w:r>
            <w:r>
              <w:rPr>
                <w:rFonts w:ascii="標楷體" w:eastAsia="標楷體" w:hAnsi="標楷體" w:hint="eastAsia"/>
              </w:rPr>
              <w:t>課程發展活動】</w:t>
            </w:r>
          </w:p>
          <w:p w14:paraId="1A79BDA7" w14:textId="64C8B0C8" w:rsidR="00A7571E" w:rsidRPr="00411FC7" w:rsidRDefault="00A7571E" w:rsidP="00A7571E">
            <w:pPr>
              <w:spacing w:line="0" w:lineRule="atLeast"/>
              <w:ind w:firstLine="0"/>
              <w:rPr>
                <w:rFonts w:ascii="標楷體" w:eastAsia="標楷體" w:hAnsi="標楷體"/>
              </w:rPr>
            </w:pPr>
            <w:r w:rsidRPr="00A7571E">
              <w:rPr>
                <w:rFonts w:ascii="標楷體" w:eastAsia="標楷體" w:hAnsi="標楷體" w:hint="eastAsia"/>
                <w:color w:val="000000" w:themeColor="text1"/>
              </w:rPr>
              <w:t>科學應用： 有些課程甚至結合感應器製作「自動</w:t>
            </w:r>
            <w:r w:rsidRPr="00A7571E">
              <w:rPr>
                <w:rFonts w:ascii="標楷體" w:eastAsia="標楷體" w:hAnsi="標楷體" w:hint="eastAsia"/>
                <w:color w:val="000000" w:themeColor="text1"/>
              </w:rPr>
              <w:lastRenderedPageBreak/>
              <w:t>感應噴灑裝置」，將生物技術與</w:t>
            </w:r>
            <w:r>
              <w:rPr>
                <w:rFonts w:ascii="標楷體" w:eastAsia="標楷體" w:hAnsi="標楷體" w:hint="eastAsia"/>
                <w:color w:val="000000" w:themeColor="text1"/>
              </w:rPr>
              <w:t>資訊</w:t>
            </w:r>
            <w:r w:rsidRPr="00A7571E">
              <w:rPr>
                <w:rFonts w:ascii="標楷體" w:eastAsia="標楷體" w:hAnsi="標楷體" w:hint="eastAsia"/>
                <w:color w:val="000000" w:themeColor="text1"/>
              </w:rPr>
              <w:t>跨領域整合。</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6D605F" w14:textId="0232CA11" w:rsidR="00A7571E" w:rsidRPr="00411FC7" w:rsidRDefault="00A7571E" w:rsidP="00A7571E">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7EA6BE" w14:textId="77777777" w:rsidR="00A7571E" w:rsidRDefault="00A7571E" w:rsidP="00A7571E">
            <w:pPr>
              <w:spacing w:line="240" w:lineRule="atLeast"/>
              <w:ind w:left="92" w:hanging="7"/>
              <w:jc w:val="left"/>
              <w:rPr>
                <w:rFonts w:ascii="標楷體" w:eastAsia="標楷體" w:hAnsi="標楷體"/>
              </w:rPr>
            </w:pPr>
            <w:r>
              <w:rPr>
                <w:rFonts w:ascii="標楷體" w:eastAsia="標楷體" w:hAnsi="標楷體" w:hint="eastAsia"/>
              </w:rPr>
              <w:t>教學資源:</w:t>
            </w:r>
          </w:p>
          <w:p w14:paraId="22CFCC8D" w14:textId="77777777" w:rsidR="00A7571E" w:rsidRPr="007B2135" w:rsidRDefault="00A7571E" w:rsidP="00A7571E">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18E6FBA4" w14:textId="77777777" w:rsidR="00A7571E" w:rsidRPr="007B2135" w:rsidRDefault="00A7571E" w:rsidP="00A7571E">
            <w:pPr>
              <w:adjustRightInd w:val="0"/>
              <w:snapToGrid w:val="0"/>
              <w:rPr>
                <w:rFonts w:eastAsia="標楷體"/>
              </w:rPr>
            </w:pPr>
            <w:r w:rsidRPr="007B2135">
              <w:rPr>
                <w:rFonts w:eastAsia="標楷體"/>
              </w:rPr>
              <w:t>出版社影音教材</w:t>
            </w:r>
          </w:p>
          <w:p w14:paraId="705081D1" w14:textId="77777777" w:rsidR="00A7571E" w:rsidRDefault="00A7571E" w:rsidP="00A7571E">
            <w:pPr>
              <w:adjustRightInd w:val="0"/>
              <w:snapToGrid w:val="0"/>
              <w:rPr>
                <w:rFonts w:eastAsia="標楷體"/>
              </w:rPr>
            </w:pPr>
          </w:p>
          <w:p w14:paraId="5B911474" w14:textId="77777777" w:rsidR="00A7571E" w:rsidRPr="007B2135" w:rsidRDefault="00A7571E" w:rsidP="00A7571E">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67CA84C6" w14:textId="77777777" w:rsidR="00A7571E" w:rsidRDefault="00A7571E" w:rsidP="00A7571E">
            <w:pPr>
              <w:adjustRightInd w:val="0"/>
              <w:snapToGrid w:val="0"/>
              <w:rPr>
                <w:rFonts w:eastAsia="標楷體"/>
              </w:rPr>
            </w:pPr>
            <w:r>
              <w:rPr>
                <w:rFonts w:eastAsia="標楷體" w:hint="eastAsia"/>
              </w:rPr>
              <w:t>互動式多媒體電子白板</w:t>
            </w:r>
          </w:p>
          <w:p w14:paraId="5F548994" w14:textId="77777777" w:rsidR="00A7571E" w:rsidRDefault="00A7571E" w:rsidP="00A7571E">
            <w:pPr>
              <w:adjustRightInd w:val="0"/>
              <w:contextualSpacing/>
              <w:rPr>
                <w:rFonts w:eastAsia="標楷體"/>
              </w:rPr>
            </w:pPr>
          </w:p>
          <w:p w14:paraId="492ED0F3" w14:textId="77777777" w:rsidR="00A7571E" w:rsidRDefault="00A7571E" w:rsidP="00A7571E">
            <w:pPr>
              <w:adjustRightInd w:val="0"/>
              <w:contextualSpacing/>
              <w:rPr>
                <w:rFonts w:eastAsia="標楷體"/>
              </w:rPr>
            </w:pPr>
            <w:r w:rsidRPr="009E4AE7">
              <w:rPr>
                <w:rFonts w:eastAsia="標楷體"/>
              </w:rPr>
              <w:t>紙本學習單</w:t>
            </w:r>
          </w:p>
          <w:p w14:paraId="2412E07B" w14:textId="77777777" w:rsidR="00A7571E" w:rsidRDefault="00A7571E" w:rsidP="00A7571E">
            <w:pPr>
              <w:adjustRightInd w:val="0"/>
              <w:snapToGrid w:val="0"/>
              <w:rPr>
                <w:rFonts w:eastAsia="標楷體"/>
              </w:rPr>
            </w:pPr>
            <w:r>
              <w:rPr>
                <w:rFonts w:eastAsia="標楷體"/>
              </w:rPr>
              <w:t>平板電腦</w:t>
            </w:r>
          </w:p>
          <w:p w14:paraId="033A9F3C" w14:textId="77777777" w:rsidR="00A7571E" w:rsidRDefault="00A7571E" w:rsidP="00A7571E">
            <w:pPr>
              <w:adjustRightInd w:val="0"/>
              <w:snapToGrid w:val="0"/>
              <w:rPr>
                <w:rFonts w:eastAsia="標楷體"/>
              </w:rPr>
            </w:pPr>
            <w:r>
              <w:rPr>
                <w:rFonts w:eastAsia="標楷體" w:hint="eastAsia"/>
              </w:rPr>
              <w:t>互動式多媒體電子白板</w:t>
            </w:r>
          </w:p>
          <w:p w14:paraId="7AFB7E62" w14:textId="77777777" w:rsidR="00A7571E" w:rsidRDefault="00A7571E" w:rsidP="00A7571E">
            <w:pPr>
              <w:adjustRightInd w:val="0"/>
              <w:snapToGrid w:val="0"/>
              <w:rPr>
                <w:rFonts w:eastAsia="標楷體"/>
              </w:rPr>
            </w:pPr>
            <w:r w:rsidRPr="0047551B">
              <w:rPr>
                <w:rFonts w:eastAsia="標楷體"/>
              </w:rPr>
              <w:t>Google Classroom</w:t>
            </w:r>
            <w:r>
              <w:rPr>
                <w:rFonts w:eastAsia="標楷體" w:hint="eastAsia"/>
              </w:rPr>
              <w:t xml:space="preserve"> </w:t>
            </w:r>
          </w:p>
          <w:p w14:paraId="1D2C81A6" w14:textId="77777777" w:rsidR="00A7571E" w:rsidRDefault="00A7571E" w:rsidP="00A7571E">
            <w:pPr>
              <w:adjustRightInd w:val="0"/>
              <w:snapToGrid w:val="0"/>
              <w:rPr>
                <w:rFonts w:eastAsia="標楷體"/>
              </w:rPr>
            </w:pPr>
          </w:p>
          <w:p w14:paraId="4F767414" w14:textId="77777777" w:rsidR="00A7571E" w:rsidRPr="00D76804" w:rsidRDefault="00A7571E" w:rsidP="00A7571E">
            <w:pPr>
              <w:spacing w:line="240" w:lineRule="atLeast"/>
              <w:ind w:left="92" w:hanging="7"/>
              <w:jc w:val="left"/>
              <w:rPr>
                <w:rFonts w:ascii="標楷體" w:eastAsia="標楷體" w:hAnsi="標楷體"/>
              </w:rPr>
            </w:pPr>
          </w:p>
          <w:p w14:paraId="0E4FF4A4" w14:textId="77777777" w:rsidR="00A7571E" w:rsidRDefault="00A7571E" w:rsidP="00A7571E">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1C22592F" w14:textId="1164F918" w:rsidR="000512A3" w:rsidRPr="000512A3" w:rsidRDefault="000512A3" w:rsidP="000512A3">
            <w:pPr>
              <w:snapToGrid w:val="0"/>
              <w:ind w:firstLine="0"/>
              <w:jc w:val="left"/>
              <w:rPr>
                <w:rFonts w:ascii="標楷體" w:eastAsia="標楷體" w:hAnsi="標楷體"/>
              </w:rPr>
            </w:pPr>
            <w:r w:rsidRPr="000512A3">
              <w:rPr>
                <w:rFonts w:ascii="標楷體" w:eastAsia="標楷體" w:hAnsi="標楷體" w:hint="eastAsia"/>
              </w:rPr>
              <w:t>利用真實問題引發動機，將防</w:t>
            </w:r>
            <w:proofErr w:type="gramStart"/>
            <w:r w:rsidRPr="000512A3">
              <w:rPr>
                <w:rFonts w:ascii="標楷體" w:eastAsia="標楷體" w:hAnsi="標楷體" w:hint="eastAsia"/>
              </w:rPr>
              <w:t>蚊液從</w:t>
            </w:r>
            <w:proofErr w:type="gramEnd"/>
            <w:r w:rsidRPr="000512A3">
              <w:rPr>
                <w:rFonts w:ascii="標楷體" w:eastAsia="標楷體" w:hAnsi="標楷體" w:hint="eastAsia"/>
              </w:rPr>
              <w:t>「商品」轉化為「科學議題」。</w:t>
            </w:r>
          </w:p>
          <w:p w14:paraId="6CC413EC" w14:textId="77777777" w:rsidR="000512A3" w:rsidRPr="000512A3" w:rsidRDefault="000512A3" w:rsidP="000512A3">
            <w:pPr>
              <w:snapToGrid w:val="0"/>
              <w:ind w:firstLine="0"/>
              <w:jc w:val="left"/>
              <w:rPr>
                <w:rFonts w:ascii="標楷體" w:eastAsia="標楷體" w:hAnsi="標楷體"/>
              </w:rPr>
            </w:pPr>
            <w:r w:rsidRPr="000512A3">
              <w:rPr>
                <w:rFonts w:ascii="標楷體" w:eastAsia="標楷體" w:hAnsi="標楷體" w:hint="eastAsia"/>
              </w:rPr>
              <w:t>議題探討： 以「登革熱防疫」為例，討論為何市售天然防</w:t>
            </w:r>
            <w:proofErr w:type="gramStart"/>
            <w:r w:rsidRPr="000512A3">
              <w:rPr>
                <w:rFonts w:ascii="標楷體" w:eastAsia="標楷體" w:hAnsi="標楷體" w:hint="eastAsia"/>
              </w:rPr>
              <w:t>蚊液常</w:t>
            </w:r>
            <w:proofErr w:type="gramEnd"/>
            <w:r w:rsidRPr="000512A3">
              <w:rPr>
                <w:rFonts w:ascii="標楷體" w:eastAsia="標楷體" w:hAnsi="標楷體" w:hint="eastAsia"/>
              </w:rPr>
              <w:t>標榜「不含 DEET」？引導學生反思化學合成 vs. 天然產物的迷思。</w:t>
            </w:r>
          </w:p>
          <w:p w14:paraId="2E786431" w14:textId="393D3940" w:rsidR="00A7571E" w:rsidRPr="0027163D" w:rsidRDefault="000512A3" w:rsidP="000512A3">
            <w:pPr>
              <w:spacing w:line="240" w:lineRule="atLeast"/>
              <w:ind w:left="92" w:hanging="7"/>
              <w:jc w:val="left"/>
              <w:rPr>
                <w:rFonts w:ascii="標楷體" w:eastAsia="標楷體" w:hAnsi="標楷體"/>
              </w:rPr>
            </w:pPr>
            <w:proofErr w:type="gramStart"/>
            <w:r w:rsidRPr="000512A3">
              <w:rPr>
                <w:rFonts w:ascii="標楷體" w:eastAsia="標楷體" w:hAnsi="標楷體" w:hint="eastAsia"/>
              </w:rPr>
              <w:t>數位識讀</w:t>
            </w:r>
            <w:proofErr w:type="gramEnd"/>
            <w:r w:rsidRPr="000512A3">
              <w:rPr>
                <w:rFonts w:ascii="標楷體" w:eastAsia="標楷體" w:hAnsi="標楷體" w:hint="eastAsia"/>
              </w:rPr>
              <w:t>： 帶領學生使用手機查詢 環境部化學物質管理署 的環境用藥查詢系統，辨識藥品許可證字號（如「衛部藥製」與「環署衛製」的差異）。</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18F786D"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t>1.觀察在別人發言時，是否能夠虛心傾聽，尊重他人。</w:t>
            </w:r>
          </w:p>
          <w:p w14:paraId="080BDE38"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4A58BE0B"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497F9293" w14:textId="77777777" w:rsidR="00A7571E" w:rsidRDefault="00A7571E" w:rsidP="00A7571E">
            <w:pPr>
              <w:pStyle w:val="affb"/>
              <w:spacing w:line="240" w:lineRule="atLeast"/>
              <w:ind w:left="92" w:hanging="7"/>
              <w:rPr>
                <w:rFonts w:ascii="標楷體" w:eastAsia="標楷體" w:hAnsi="標楷體" w:cs="Times New Roman"/>
                <w:color w:val="000000"/>
                <w:kern w:val="0"/>
                <w:sz w:val="20"/>
                <w:szCs w:val="20"/>
              </w:rPr>
            </w:pPr>
          </w:p>
          <w:p w14:paraId="3E26DE6E" w14:textId="77777777" w:rsidR="00A7571E" w:rsidRDefault="00A7571E" w:rsidP="00A7571E">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316A84C9" w14:textId="742FF14F" w:rsidR="00A7571E" w:rsidRPr="0027163D" w:rsidRDefault="00A7571E" w:rsidP="00A7571E">
            <w:pPr>
              <w:pStyle w:val="affb"/>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494B3F"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【環境教育】</w:t>
            </w:r>
          </w:p>
          <w:p w14:paraId="0CD8B14B"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環 J1 了解生物多樣性及環境承載力的重要性。 </w:t>
            </w:r>
          </w:p>
          <w:p w14:paraId="70163208" w14:textId="77777777" w:rsidR="00A7571E" w:rsidRPr="00F55252" w:rsidRDefault="00A7571E" w:rsidP="00A7571E">
            <w:pPr>
              <w:spacing w:line="0" w:lineRule="atLeast"/>
              <w:rPr>
                <w:rFonts w:ascii="標楷體" w:eastAsia="標楷體" w:hAnsi="標楷體"/>
              </w:rPr>
            </w:pPr>
          </w:p>
          <w:p w14:paraId="1E8A480E"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【品德教育】</w:t>
            </w:r>
          </w:p>
          <w:p w14:paraId="39FB1156"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品 J3 關懷生活環境與自然生態永續發展。 </w:t>
            </w:r>
          </w:p>
          <w:p w14:paraId="6FD4D852"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品 EJU4 自律負責。 </w:t>
            </w:r>
          </w:p>
          <w:p w14:paraId="537BB7F3"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品J6 關懷弱勢的意涵、策略，及其實踐與反思。 </w:t>
            </w:r>
          </w:p>
          <w:p w14:paraId="4C4CD059"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【閱讀素養教育】</w:t>
            </w:r>
          </w:p>
          <w:p w14:paraId="39E1D5D3"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閱 J3 理解學科知識內的重要詞彙的意涵，並懂得如何運用該詞彙與他人進行溝通。</w:t>
            </w:r>
          </w:p>
          <w:p w14:paraId="41BC7622" w14:textId="27D4E448" w:rsidR="00A7571E" w:rsidRPr="0027163D" w:rsidRDefault="00A7571E" w:rsidP="00A7571E">
            <w:pPr>
              <w:rPr>
                <w:rFonts w:ascii="標楷體" w:eastAsia="標楷體" w:hAnsi="標楷體"/>
              </w:rPr>
            </w:pPr>
            <w:r w:rsidRPr="00F55252">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2D4675D3"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rPr>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0322E710" w14:textId="77777777" w:rsidR="00A7571E" w:rsidRPr="0027163D" w:rsidRDefault="00A7571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6D070842" w14:textId="77777777" w:rsidR="00A7571E" w:rsidRPr="0027163D" w:rsidRDefault="00A7571E" w:rsidP="00A7571E">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41D4B5B4" w14:textId="77777777" w:rsidR="00A7571E" w:rsidRPr="0027163D" w:rsidRDefault="00A7571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5252115B" w14:textId="184B9030" w:rsidR="00A7571E" w:rsidRPr="0027163D" w:rsidRDefault="00A7571E" w:rsidP="00A7571E">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r w:rsidR="00A7571E" w14:paraId="5B6D9B97" w14:textId="77777777" w:rsidTr="00E72864">
        <w:trPr>
          <w:trHeight w:val="332"/>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2F5E79D5" w14:textId="77777777" w:rsidR="00A7571E" w:rsidRPr="008E66F0" w:rsidRDefault="00A7571E" w:rsidP="00A7571E">
            <w:pPr>
              <w:spacing w:line="260" w:lineRule="exact"/>
              <w:jc w:val="center"/>
              <w:rPr>
                <w:rFonts w:ascii="標楷體" w:eastAsia="標楷體" w:hAnsi="標楷體"/>
                <w:snapToGrid w:val="0"/>
                <w:sz w:val="22"/>
              </w:rPr>
            </w:pPr>
            <w:r w:rsidRPr="008E66F0">
              <w:rPr>
                <w:rFonts w:ascii="標楷體" w:eastAsia="標楷體" w:hAnsi="標楷體" w:cs="標楷體" w:hint="eastAsia"/>
                <w:snapToGrid w:val="0"/>
                <w:sz w:val="22"/>
              </w:rPr>
              <w:lastRenderedPageBreak/>
              <w:t>第十六</w:t>
            </w:r>
            <w:proofErr w:type="gramStart"/>
            <w:r w:rsidRPr="008E66F0">
              <w:rPr>
                <w:rFonts w:ascii="標楷體" w:eastAsia="標楷體" w:hAnsi="標楷體" w:cs="標楷體" w:hint="eastAsia"/>
                <w:snapToGrid w:val="0"/>
                <w:sz w:val="22"/>
              </w:rPr>
              <w:t>週</w:t>
            </w:r>
            <w:proofErr w:type="gramEnd"/>
          </w:p>
          <w:p w14:paraId="7BFD9A17" w14:textId="5674A563" w:rsidR="00A7571E" w:rsidRPr="008E66F0" w:rsidRDefault="00A7571E" w:rsidP="00A7571E">
            <w:pPr>
              <w:spacing w:line="260" w:lineRule="exact"/>
              <w:jc w:val="center"/>
              <w:rPr>
                <w:rFonts w:ascii="標楷體" w:eastAsia="標楷體" w:hAnsi="標楷體"/>
                <w:sz w:val="22"/>
              </w:rPr>
            </w:pPr>
            <w:r w:rsidRPr="008E66F0">
              <w:rPr>
                <w:rFonts w:ascii="標楷體" w:eastAsia="標楷體" w:hAnsi="標楷體" w:hint="eastAsia"/>
                <w:sz w:val="22"/>
              </w:rPr>
              <w:t>5/2</w:t>
            </w:r>
            <w:r>
              <w:rPr>
                <w:rFonts w:ascii="標楷體" w:eastAsia="標楷體" w:hAnsi="標楷體" w:hint="eastAsia"/>
                <w:sz w:val="22"/>
              </w:rPr>
              <w:t>5</w:t>
            </w:r>
            <w:r w:rsidRPr="008E66F0">
              <w:rPr>
                <w:rFonts w:ascii="標楷體" w:eastAsia="標楷體" w:hAnsi="標楷體" w:hint="eastAsia"/>
                <w:sz w:val="22"/>
              </w:rPr>
              <w:t>~5/</w:t>
            </w:r>
            <w:r>
              <w:rPr>
                <w:rFonts w:ascii="標楷體" w:eastAsia="標楷體" w:hAnsi="標楷體" w:hint="eastAsia"/>
                <w:sz w:val="22"/>
              </w:rPr>
              <w:t>29</w:t>
            </w:r>
          </w:p>
        </w:tc>
        <w:tc>
          <w:tcPr>
            <w:tcW w:w="1985" w:type="dxa"/>
            <w:tcBorders>
              <w:top w:val="single" w:sz="8" w:space="0" w:color="000000"/>
              <w:left w:val="single" w:sz="8" w:space="0" w:color="000000"/>
              <w:bottom w:val="single" w:sz="8" w:space="0" w:color="000000"/>
              <w:right w:val="single" w:sz="8" w:space="0" w:color="000000"/>
            </w:tcBorders>
          </w:tcPr>
          <w:p w14:paraId="7C8A51B3"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tr-Ⅳ-1 能</w:t>
            </w:r>
            <w:proofErr w:type="gramStart"/>
            <w:r w:rsidRPr="00EF4AF6">
              <w:rPr>
                <w:rFonts w:ascii="標楷體" w:eastAsia="標楷體" w:hAnsi="標楷體"/>
              </w:rPr>
              <w:t>將所習得</w:t>
            </w:r>
            <w:proofErr w:type="gramEnd"/>
            <w:r w:rsidRPr="00EF4AF6">
              <w:rPr>
                <w:rFonts w:ascii="標楷體" w:eastAsia="標楷體" w:hAnsi="標楷體"/>
              </w:rPr>
              <w:t>的知識正確的連結到所觀察到的自然現象及實驗數據，並推論出其中的關聯，進而運用習得的知識來解釋自己論點的正確性。</w:t>
            </w:r>
          </w:p>
          <w:p w14:paraId="616D49BE"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tc-Ⅳ-1 能依據已知的自然科學知識與概念，對自己蒐集與分類的科學數據，抱持合理的懷疑態度，並對他人的資訊或報告，提出自己的看法或解釋。</w:t>
            </w:r>
          </w:p>
          <w:p w14:paraId="38B2F8D5"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pa-Ⅳ-1 能分析歸納、製作圖表、使用資訊及數學等方</w:t>
            </w:r>
            <w:r w:rsidRPr="00EF4AF6">
              <w:rPr>
                <w:rFonts w:ascii="標楷體" w:eastAsia="標楷體" w:hAnsi="標楷體"/>
              </w:rPr>
              <w:lastRenderedPageBreak/>
              <w:t>法，整理資訊或數據。</w:t>
            </w:r>
          </w:p>
          <w:p w14:paraId="4500D20E"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ai-Ⅳ-3 透過所學到的科學知識和科學探索的各種方法，解釋自然現象發生的原因，建立科學學習的自信心。</w:t>
            </w:r>
          </w:p>
          <w:p w14:paraId="4B873249"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ah-Ⅳ-1 對於有關科學發現的報導，甚至權威的解釋</w:t>
            </w:r>
            <w:proofErr w:type="gramStart"/>
            <w:r w:rsidRPr="00EF4AF6">
              <w:rPr>
                <w:rFonts w:ascii="標楷體" w:eastAsia="標楷體" w:hAnsi="標楷體"/>
              </w:rPr>
              <w:t>（</w:t>
            </w:r>
            <w:proofErr w:type="gramEnd"/>
            <w:r w:rsidRPr="00EF4AF6">
              <w:rPr>
                <w:rFonts w:ascii="標楷體" w:eastAsia="標楷體" w:hAnsi="標楷體"/>
              </w:rPr>
              <w:t>例如：報章雜誌的報導或書本上的解釋</w:t>
            </w:r>
            <w:proofErr w:type="gramStart"/>
            <w:r w:rsidRPr="00EF4AF6">
              <w:rPr>
                <w:rFonts w:ascii="標楷體" w:eastAsia="標楷體" w:hAnsi="標楷體"/>
              </w:rPr>
              <w:t>）</w:t>
            </w:r>
            <w:proofErr w:type="gramEnd"/>
            <w:r w:rsidRPr="00EF4AF6">
              <w:rPr>
                <w:rFonts w:ascii="標楷體" w:eastAsia="標楷體" w:hAnsi="標楷體"/>
              </w:rPr>
              <w:t>，能抱持懷疑的態度，評估其推論的證據是否充分且可信賴。</w:t>
            </w:r>
          </w:p>
          <w:p w14:paraId="0B26CF7A" w14:textId="1CA0F423" w:rsidR="00A7571E" w:rsidRPr="00411FC7" w:rsidRDefault="00A7571E" w:rsidP="00A7571E">
            <w:pPr>
              <w:spacing w:line="0" w:lineRule="atLeast"/>
              <w:rPr>
                <w:rFonts w:ascii="標楷體" w:eastAsia="標楷體" w:hAnsi="標楷體"/>
              </w:rPr>
            </w:pPr>
            <w:r w:rsidRPr="00EF4AF6">
              <w:rPr>
                <w:rFonts w:ascii="標楷體" w:eastAsia="標楷體" w:hAnsi="標楷體"/>
              </w:rPr>
              <w:t>ah-Ⅳ-2 應用所學到的科學知識與科學探究方法，幫助自己做出最佳的決定。</w:t>
            </w:r>
          </w:p>
        </w:tc>
        <w:tc>
          <w:tcPr>
            <w:tcW w:w="1984"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5C29F7B"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lastRenderedPageBreak/>
              <w:t>Lb-Ⅳ-2 人類活動會改變環境，也可能影響其他生物的生存。</w:t>
            </w:r>
          </w:p>
          <w:p w14:paraId="766D176F"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Nb-Ⅳ-1 全球暖化對生物的影響。</w:t>
            </w:r>
          </w:p>
          <w:p w14:paraId="5228F0CA" w14:textId="77777777" w:rsidR="00A7571E" w:rsidRPr="00EF4AF6" w:rsidRDefault="00A7571E" w:rsidP="00A7571E">
            <w:pPr>
              <w:snapToGrid w:val="0"/>
              <w:ind w:firstLine="0"/>
              <w:jc w:val="left"/>
              <w:rPr>
                <w:rFonts w:ascii="標楷體" w:eastAsia="標楷體" w:hAnsi="標楷體"/>
              </w:rPr>
            </w:pPr>
            <w:r>
              <w:rPr>
                <w:rFonts w:ascii="標楷體" w:eastAsia="標楷體" w:hAnsi="標楷體" w:hint="eastAsia"/>
              </w:rPr>
              <w:t xml:space="preserve"> </w:t>
            </w:r>
          </w:p>
          <w:p w14:paraId="07AA4BC7"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Nb-Ⅳ-3 因應氣候變遷的方法有減緩與調適。</w:t>
            </w:r>
          </w:p>
          <w:p w14:paraId="7EE9CEA7" w14:textId="25990AF2" w:rsidR="00A7571E" w:rsidRPr="00EF4AF6" w:rsidRDefault="00A7571E" w:rsidP="00A7571E">
            <w:pPr>
              <w:snapToGrid w:val="0"/>
              <w:ind w:firstLine="0"/>
              <w:jc w:val="left"/>
              <w:rPr>
                <w:rFonts w:ascii="標楷體" w:eastAsia="標楷體" w:hAnsi="標楷體"/>
              </w:rPr>
            </w:pPr>
          </w:p>
          <w:p w14:paraId="6AA9E662"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INg-Ⅳ-5 生物活動會改變環境，環境改變之後也會影響生物活動。</w:t>
            </w:r>
          </w:p>
          <w:p w14:paraId="12F83869"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INg-Ⅳ-6 新興科技的發展對自然環境的影響。</w:t>
            </w:r>
          </w:p>
          <w:p w14:paraId="5798E2D1"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t>INg-Ⅳ-7 溫室氣體與全球暖化的關係。</w:t>
            </w:r>
          </w:p>
          <w:p w14:paraId="1F42617E" w14:textId="77777777" w:rsidR="00A7571E" w:rsidRPr="00EF4AF6" w:rsidRDefault="00A7571E" w:rsidP="00A7571E">
            <w:pPr>
              <w:snapToGrid w:val="0"/>
              <w:ind w:firstLine="0"/>
              <w:jc w:val="left"/>
              <w:rPr>
                <w:rFonts w:ascii="標楷體" w:eastAsia="標楷體" w:hAnsi="標楷體"/>
              </w:rPr>
            </w:pPr>
            <w:r w:rsidRPr="00EF4AF6">
              <w:rPr>
                <w:rFonts w:ascii="標楷體" w:eastAsia="標楷體" w:hAnsi="標楷體"/>
              </w:rPr>
              <w:lastRenderedPageBreak/>
              <w:t>INg-Ⅳ-8 氣候變遷產生的衝擊是全球性的。</w:t>
            </w:r>
          </w:p>
          <w:p w14:paraId="02425DA8" w14:textId="50A2D206" w:rsidR="00A7571E" w:rsidRPr="00411FC7" w:rsidRDefault="00A7571E" w:rsidP="00A7571E">
            <w:pPr>
              <w:spacing w:line="0" w:lineRule="atLeast"/>
              <w:rPr>
                <w:rFonts w:ascii="標楷體" w:eastAsia="標楷體" w:hAnsi="標楷體"/>
              </w:rPr>
            </w:pPr>
            <w:r w:rsidRPr="00EF4AF6">
              <w:rPr>
                <w:rFonts w:ascii="標楷體" w:eastAsia="標楷體" w:hAnsi="標楷體"/>
              </w:rPr>
              <w:t>INg-Ⅳ-9 因應氣候變遷的方法，主要有減緩與調適兩種途徑。</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601350" w14:textId="77777777" w:rsidR="00A7571E" w:rsidRDefault="00A7571E" w:rsidP="00A7571E">
            <w:pPr>
              <w:snapToGrid w:val="0"/>
              <w:ind w:firstLine="0"/>
              <w:jc w:val="left"/>
              <w:rPr>
                <w:rFonts w:ascii="標楷體" w:eastAsia="標楷體" w:hAnsi="標楷體"/>
              </w:rPr>
            </w:pPr>
            <w:r>
              <w:rPr>
                <w:rFonts w:ascii="標楷體" w:eastAsia="標楷體" w:hAnsi="標楷體" w:hint="eastAsia"/>
              </w:rPr>
              <w:lastRenderedPageBreak/>
              <w:t>單元名稱:</w:t>
            </w:r>
          </w:p>
          <w:p w14:paraId="2DD1A374" w14:textId="77777777" w:rsidR="00A7571E" w:rsidRPr="00A7571E" w:rsidRDefault="00A7571E" w:rsidP="00A7571E">
            <w:pPr>
              <w:snapToGrid w:val="0"/>
              <w:ind w:firstLine="0"/>
              <w:jc w:val="left"/>
              <w:rPr>
                <w:rFonts w:ascii="標楷體" w:eastAsia="標楷體" w:hAnsi="標楷體"/>
              </w:rPr>
            </w:pPr>
            <w:proofErr w:type="gramStart"/>
            <w:r w:rsidRPr="00A7571E">
              <w:rPr>
                <w:rFonts w:ascii="標楷體" w:eastAsia="標楷體" w:hAnsi="標楷體" w:hint="eastAsia"/>
              </w:rPr>
              <w:t>防蚊液作用</w:t>
            </w:r>
            <w:proofErr w:type="gramEnd"/>
            <w:r w:rsidRPr="00A7571E">
              <w:rPr>
                <w:rFonts w:ascii="標楷體" w:eastAsia="標楷體" w:hAnsi="標楷體" w:hint="eastAsia"/>
              </w:rPr>
              <w:t>原理與成分</w:t>
            </w:r>
          </w:p>
          <w:p w14:paraId="5E78663E" w14:textId="77777777" w:rsidR="00A7571E" w:rsidRDefault="00A7571E" w:rsidP="00A7571E">
            <w:pPr>
              <w:snapToGrid w:val="0"/>
              <w:jc w:val="left"/>
              <w:rPr>
                <w:rFonts w:ascii="標楷體" w:eastAsia="標楷體" w:hAnsi="標楷體"/>
              </w:rPr>
            </w:pPr>
          </w:p>
          <w:p w14:paraId="4BF72ED7" w14:textId="77777777" w:rsidR="00A7571E" w:rsidRPr="00A7571E" w:rsidRDefault="00A7571E" w:rsidP="00A7571E">
            <w:pPr>
              <w:snapToGrid w:val="0"/>
              <w:jc w:val="left"/>
              <w:rPr>
                <w:rFonts w:ascii="標楷體" w:eastAsia="標楷體" w:hAnsi="標楷體"/>
              </w:rPr>
            </w:pPr>
            <w:r w:rsidRPr="00A7571E">
              <w:rPr>
                <w:rFonts w:ascii="標楷體" w:eastAsia="標楷體" w:hAnsi="標楷體" w:hint="eastAsia"/>
              </w:rPr>
              <w:t>課程核心在於理解防</w:t>
            </w:r>
            <w:proofErr w:type="gramStart"/>
            <w:r w:rsidRPr="00A7571E">
              <w:rPr>
                <w:rFonts w:ascii="標楷體" w:eastAsia="標楷體" w:hAnsi="標楷體" w:hint="eastAsia"/>
              </w:rPr>
              <w:t>蚊液如何</w:t>
            </w:r>
            <w:proofErr w:type="gramEnd"/>
            <w:r w:rsidRPr="00A7571E">
              <w:rPr>
                <w:rFonts w:ascii="標楷體" w:eastAsia="標楷體" w:hAnsi="標楷體" w:hint="eastAsia"/>
              </w:rPr>
              <w:t>干擾蚊子的感官系統：</w:t>
            </w:r>
          </w:p>
          <w:p w14:paraId="68D51DA2" w14:textId="3A530300" w:rsidR="000512A3" w:rsidRPr="000512A3" w:rsidRDefault="000512A3" w:rsidP="000512A3">
            <w:pPr>
              <w:snapToGrid w:val="0"/>
              <w:jc w:val="left"/>
              <w:rPr>
                <w:rFonts w:ascii="標楷體" w:eastAsia="標楷體" w:hAnsi="標楷體"/>
              </w:rPr>
            </w:pPr>
            <w:r>
              <w:rPr>
                <w:rFonts w:ascii="細明體" w:eastAsia="細明體" w:hAnsi="細明體" w:hint="eastAsia"/>
              </w:rPr>
              <w:t>☆</w:t>
            </w:r>
            <w:r w:rsidRPr="000512A3">
              <w:rPr>
                <w:rFonts w:ascii="標楷體" w:eastAsia="標楷體" w:hAnsi="標楷體" w:hint="eastAsia"/>
              </w:rPr>
              <w:t>探究與實作主題 (科學研究)</w:t>
            </w:r>
          </w:p>
          <w:p w14:paraId="52DECEB9" w14:textId="0217A8A7" w:rsidR="000512A3" w:rsidRPr="000512A3" w:rsidRDefault="000512A3" w:rsidP="000512A3">
            <w:pPr>
              <w:snapToGrid w:val="0"/>
              <w:jc w:val="left"/>
              <w:rPr>
                <w:rFonts w:ascii="標楷體" w:eastAsia="標楷體" w:hAnsi="標楷體"/>
              </w:rPr>
            </w:pPr>
            <w:r w:rsidRPr="000512A3">
              <w:rPr>
                <w:rFonts w:ascii="標楷體" w:eastAsia="標楷體" w:hAnsi="標楷體" w:hint="eastAsia"/>
              </w:rPr>
              <w:t>進行科展或自主學習計畫：</w:t>
            </w:r>
          </w:p>
          <w:p w14:paraId="48AD7509" w14:textId="77777777" w:rsidR="000512A3" w:rsidRPr="000512A3" w:rsidRDefault="000512A3" w:rsidP="000512A3">
            <w:pPr>
              <w:snapToGrid w:val="0"/>
              <w:jc w:val="left"/>
              <w:rPr>
                <w:rFonts w:ascii="標楷體" w:eastAsia="標楷體" w:hAnsi="標楷體"/>
              </w:rPr>
            </w:pPr>
            <w:r w:rsidRPr="000512A3">
              <w:rPr>
                <w:rFonts w:ascii="標楷體" w:eastAsia="標楷體" w:hAnsi="標楷體" w:hint="eastAsia"/>
              </w:rPr>
              <w:t>變因探討： 比較「水萃」與「酒</w:t>
            </w:r>
            <w:proofErr w:type="gramStart"/>
            <w:r w:rsidRPr="000512A3">
              <w:rPr>
                <w:rFonts w:ascii="標楷體" w:eastAsia="標楷體" w:hAnsi="標楷體" w:hint="eastAsia"/>
              </w:rPr>
              <w:t>萃</w:t>
            </w:r>
            <w:proofErr w:type="gramEnd"/>
            <w:r w:rsidRPr="000512A3">
              <w:rPr>
                <w:rFonts w:ascii="標楷體" w:eastAsia="標楷體" w:hAnsi="標楷體" w:hint="eastAsia"/>
              </w:rPr>
              <w:t>」中藥（如肉桂、丁香）的驅蚊時效差異。</w:t>
            </w:r>
          </w:p>
          <w:p w14:paraId="416FAE57" w14:textId="77777777" w:rsidR="000512A3" w:rsidRPr="000512A3" w:rsidRDefault="000512A3" w:rsidP="000512A3">
            <w:pPr>
              <w:snapToGrid w:val="0"/>
              <w:jc w:val="left"/>
              <w:rPr>
                <w:rFonts w:ascii="標楷體" w:eastAsia="標楷體" w:hAnsi="標楷體"/>
              </w:rPr>
            </w:pPr>
            <w:r w:rsidRPr="000512A3">
              <w:rPr>
                <w:rFonts w:ascii="標楷體" w:eastAsia="標楷體" w:hAnsi="標楷體" w:hint="eastAsia"/>
              </w:rPr>
              <w:t>效果測試： 針對不同濃度 DEET 與天然精油對白線斑蚊的避忌效果進行實驗紀錄。</w:t>
            </w:r>
          </w:p>
          <w:p w14:paraId="296142A7" w14:textId="748011CD" w:rsidR="00A7571E" w:rsidRDefault="000512A3" w:rsidP="000512A3">
            <w:pPr>
              <w:snapToGrid w:val="0"/>
              <w:jc w:val="left"/>
              <w:rPr>
                <w:rFonts w:ascii="標楷體" w:eastAsia="標楷體" w:hAnsi="標楷體"/>
              </w:rPr>
            </w:pPr>
            <w:r w:rsidRPr="000512A3">
              <w:rPr>
                <w:rFonts w:ascii="標楷體" w:eastAsia="標楷體" w:hAnsi="標楷體" w:hint="eastAsia"/>
              </w:rPr>
              <w:t>產品優化： 研究如何將</w:t>
            </w:r>
            <w:proofErr w:type="gramStart"/>
            <w:r w:rsidRPr="000512A3">
              <w:rPr>
                <w:rFonts w:ascii="標楷體" w:eastAsia="標楷體" w:hAnsi="標楷體" w:hint="eastAsia"/>
              </w:rPr>
              <w:t>防蚊液與</w:t>
            </w:r>
            <w:proofErr w:type="gramEnd"/>
            <w:r w:rsidRPr="000512A3">
              <w:rPr>
                <w:rFonts w:ascii="標楷體" w:eastAsia="標楷體" w:hAnsi="標楷體" w:hint="eastAsia"/>
              </w:rPr>
              <w:t>防</w:t>
            </w:r>
            <w:proofErr w:type="gramStart"/>
            <w:r w:rsidRPr="000512A3">
              <w:rPr>
                <w:rFonts w:ascii="標楷體" w:eastAsia="標楷體" w:hAnsi="標楷體" w:hint="eastAsia"/>
              </w:rPr>
              <w:t>曬</w:t>
            </w:r>
            <w:proofErr w:type="gramEnd"/>
            <w:r w:rsidRPr="000512A3">
              <w:rPr>
                <w:rFonts w:ascii="標楷體" w:eastAsia="標楷體" w:hAnsi="標楷體" w:hint="eastAsia"/>
              </w:rPr>
              <w:t>乳結合，並探討塗抹順序（建議先防</w:t>
            </w:r>
            <w:proofErr w:type="gramStart"/>
            <w:r w:rsidRPr="000512A3">
              <w:rPr>
                <w:rFonts w:ascii="標楷體" w:eastAsia="標楷體" w:hAnsi="標楷體" w:hint="eastAsia"/>
              </w:rPr>
              <w:lastRenderedPageBreak/>
              <w:t>曬</w:t>
            </w:r>
            <w:proofErr w:type="gramEnd"/>
            <w:r w:rsidRPr="000512A3">
              <w:rPr>
                <w:rFonts w:ascii="標楷體" w:eastAsia="標楷體" w:hAnsi="標楷體" w:hint="eastAsia"/>
              </w:rPr>
              <w:t xml:space="preserve">、隔 15 分鐘後再噴防蚊液）。 </w:t>
            </w:r>
          </w:p>
          <w:p w14:paraId="1346B86B" w14:textId="77777777" w:rsidR="00A7571E" w:rsidRDefault="00A7571E" w:rsidP="00A7571E">
            <w:pPr>
              <w:snapToGrid w:val="0"/>
              <w:jc w:val="left"/>
              <w:rPr>
                <w:rFonts w:ascii="標楷體" w:eastAsia="標楷體" w:hAnsi="標楷體"/>
              </w:rPr>
            </w:pPr>
            <w:r w:rsidRPr="00844ACB">
              <w:rPr>
                <w:rFonts w:ascii="標楷體" w:eastAsia="標楷體" w:hAnsi="標楷體" w:hint="eastAsia"/>
              </w:rPr>
              <w:t>【</w:t>
            </w:r>
            <w:r>
              <w:rPr>
                <w:rFonts w:ascii="標楷體" w:eastAsia="標楷體" w:hAnsi="標楷體" w:hint="eastAsia"/>
              </w:rPr>
              <w:t>課程發展活動】</w:t>
            </w:r>
          </w:p>
          <w:p w14:paraId="23617DF6" w14:textId="77777777" w:rsidR="000512A3" w:rsidRDefault="000512A3" w:rsidP="00A7571E">
            <w:pPr>
              <w:snapToGrid w:val="0"/>
              <w:jc w:val="left"/>
              <w:rPr>
                <w:rFonts w:ascii="標楷體" w:eastAsia="標楷體" w:hAnsi="標楷體"/>
              </w:rPr>
            </w:pPr>
          </w:p>
          <w:p w14:paraId="4D1A7C19" w14:textId="77777777" w:rsidR="000512A3" w:rsidRPr="000512A3" w:rsidRDefault="000512A3" w:rsidP="000512A3">
            <w:pPr>
              <w:spacing w:line="0" w:lineRule="atLeast"/>
              <w:ind w:firstLine="0"/>
              <w:rPr>
                <w:rFonts w:ascii="標楷體" w:eastAsia="標楷體" w:hAnsi="標楷體"/>
                <w:color w:val="000000" w:themeColor="text1"/>
              </w:rPr>
            </w:pPr>
            <w:r w:rsidRPr="000512A3">
              <w:rPr>
                <w:rFonts w:ascii="標楷體" w:eastAsia="標楷體" w:hAnsi="標楷體" w:hint="eastAsia"/>
                <w:color w:val="000000" w:themeColor="text1"/>
              </w:rPr>
              <w:t>天然精油防蚊噴霧製作</w:t>
            </w:r>
          </w:p>
          <w:p w14:paraId="0C1797AA" w14:textId="77777777" w:rsidR="000512A3" w:rsidRPr="000512A3" w:rsidRDefault="000512A3" w:rsidP="000512A3">
            <w:pPr>
              <w:spacing w:line="0" w:lineRule="atLeast"/>
              <w:ind w:firstLine="0"/>
              <w:rPr>
                <w:rFonts w:ascii="標楷體" w:eastAsia="標楷體" w:hAnsi="標楷體"/>
                <w:color w:val="000000" w:themeColor="text1"/>
              </w:rPr>
            </w:pPr>
            <w:r w:rsidRPr="000512A3">
              <w:rPr>
                <w:rFonts w:ascii="標楷體" w:eastAsia="標楷體" w:hAnsi="標楷體" w:hint="eastAsia"/>
                <w:color w:val="000000" w:themeColor="text1"/>
              </w:rPr>
              <w:t>這是最常見的入門實驗，重點在於學習溶劑極性與乳化作用。</w:t>
            </w:r>
          </w:p>
          <w:p w14:paraId="0021FA4D" w14:textId="489957CC" w:rsidR="000512A3" w:rsidRPr="000512A3" w:rsidRDefault="000512A3" w:rsidP="000512A3">
            <w:pPr>
              <w:spacing w:line="0" w:lineRule="atLeast"/>
              <w:ind w:firstLine="0"/>
              <w:rPr>
                <w:rFonts w:ascii="標楷體" w:eastAsia="標楷體" w:hAnsi="標楷體"/>
                <w:color w:val="000000" w:themeColor="text1"/>
              </w:rPr>
            </w:pPr>
            <w:r w:rsidRPr="000512A3">
              <w:rPr>
                <w:rFonts w:ascii="標楷體" w:eastAsia="標楷體" w:hAnsi="標楷體" w:hint="eastAsia"/>
                <w:color w:val="000000" w:themeColor="text1"/>
              </w:rPr>
              <w:t>實驗目的： 探討精油在不同比例</w:t>
            </w:r>
            <w:proofErr w:type="gramStart"/>
            <w:r w:rsidRPr="000512A3">
              <w:rPr>
                <w:rFonts w:ascii="標楷體" w:eastAsia="標楷體" w:hAnsi="標楷體" w:hint="eastAsia"/>
                <w:color w:val="000000" w:themeColor="text1"/>
              </w:rPr>
              <w:t>醇</w:t>
            </w:r>
            <w:proofErr w:type="gramEnd"/>
            <w:r w:rsidRPr="000512A3">
              <w:rPr>
                <w:rFonts w:ascii="標楷體" w:eastAsia="標楷體" w:hAnsi="標楷體" w:hint="eastAsia"/>
                <w:color w:val="000000" w:themeColor="text1"/>
              </w:rPr>
              <w:t>水溶液中的溶解度。</w:t>
            </w:r>
          </w:p>
          <w:p w14:paraId="4F0654F3" w14:textId="77777777" w:rsidR="000512A3" w:rsidRDefault="000512A3" w:rsidP="000512A3">
            <w:pPr>
              <w:spacing w:line="0" w:lineRule="atLeast"/>
              <w:ind w:firstLine="0"/>
              <w:rPr>
                <w:rFonts w:ascii="標楷體" w:eastAsia="標楷體" w:hAnsi="標楷體"/>
                <w:color w:val="000000" w:themeColor="text1"/>
              </w:rPr>
            </w:pPr>
            <w:r w:rsidRPr="000512A3">
              <w:rPr>
                <w:rFonts w:ascii="標楷體" w:eastAsia="標楷體" w:hAnsi="標楷體" w:hint="eastAsia"/>
                <w:color w:val="000000" w:themeColor="text1"/>
              </w:rPr>
              <w:t>材料： 75% 酒精、純水、天然精油（香茅、尤加利、薄荷）、甘油（保濕劑）。</w:t>
            </w:r>
          </w:p>
          <w:p w14:paraId="311EEC28" w14:textId="77777777" w:rsidR="000512A3" w:rsidRDefault="000512A3" w:rsidP="000512A3">
            <w:pPr>
              <w:spacing w:line="0" w:lineRule="atLeast"/>
              <w:ind w:firstLine="0"/>
              <w:rPr>
                <w:rFonts w:ascii="標楷體" w:eastAsia="標楷體" w:hAnsi="標楷體"/>
                <w:color w:val="000000" w:themeColor="text1"/>
              </w:rPr>
            </w:pPr>
          </w:p>
          <w:p w14:paraId="0B847A23" w14:textId="40F5CF4F" w:rsidR="000512A3" w:rsidRPr="000512A3" w:rsidRDefault="000512A3" w:rsidP="000512A3">
            <w:pPr>
              <w:spacing w:line="0" w:lineRule="atLeast"/>
              <w:ind w:firstLine="0"/>
              <w:rPr>
                <w:rFonts w:ascii="標楷體" w:eastAsia="標楷體" w:hAnsi="標楷體"/>
                <w:color w:val="000000" w:themeColor="text1"/>
              </w:rPr>
            </w:pPr>
            <w:r w:rsidRPr="000512A3">
              <w:rPr>
                <w:rFonts w:ascii="標楷體" w:eastAsia="標楷體" w:hAnsi="標楷體" w:hint="eastAsia"/>
                <w:color w:val="000000" w:themeColor="text1"/>
              </w:rPr>
              <w:t>操作重點：</w:t>
            </w:r>
          </w:p>
          <w:p w14:paraId="744E45E9" w14:textId="77777777" w:rsidR="000512A3" w:rsidRPr="000512A3" w:rsidRDefault="000512A3" w:rsidP="000512A3">
            <w:pPr>
              <w:spacing w:line="0" w:lineRule="atLeast"/>
              <w:ind w:firstLine="0"/>
              <w:rPr>
                <w:rFonts w:ascii="標楷體" w:eastAsia="標楷體" w:hAnsi="標楷體"/>
                <w:color w:val="000000" w:themeColor="text1"/>
              </w:rPr>
            </w:pPr>
            <w:r w:rsidRPr="000512A3">
              <w:rPr>
                <w:rFonts w:ascii="標楷體" w:eastAsia="標楷體" w:hAnsi="標楷體" w:hint="eastAsia"/>
                <w:color w:val="000000" w:themeColor="text1"/>
              </w:rPr>
              <w:t>比例調配： 學生須設計不同濃度的精油配方（通常精油總量</w:t>
            </w:r>
            <w:proofErr w:type="gramStart"/>
            <w:r w:rsidRPr="000512A3">
              <w:rPr>
                <w:rFonts w:ascii="標楷體" w:eastAsia="標楷體" w:hAnsi="標楷體" w:hint="eastAsia"/>
                <w:color w:val="000000" w:themeColor="text1"/>
              </w:rPr>
              <w:t>佔</w:t>
            </w:r>
            <w:proofErr w:type="gramEnd"/>
            <w:r w:rsidRPr="000512A3">
              <w:rPr>
                <w:rFonts w:ascii="標楷體" w:eastAsia="標楷體" w:hAnsi="標楷體" w:hint="eastAsia"/>
                <w:color w:val="000000" w:themeColor="text1"/>
              </w:rPr>
              <w:t xml:space="preserve"> 5-10%）。</w:t>
            </w:r>
          </w:p>
          <w:p w14:paraId="79DCFA7F" w14:textId="77777777" w:rsidR="000512A3" w:rsidRPr="000512A3" w:rsidRDefault="000512A3" w:rsidP="000512A3">
            <w:pPr>
              <w:spacing w:line="0" w:lineRule="atLeast"/>
              <w:ind w:firstLine="0"/>
              <w:rPr>
                <w:rFonts w:ascii="標楷體" w:eastAsia="標楷體" w:hAnsi="標楷體"/>
                <w:color w:val="000000" w:themeColor="text1"/>
              </w:rPr>
            </w:pPr>
            <w:r w:rsidRPr="000512A3">
              <w:rPr>
                <w:rFonts w:ascii="標楷體" w:eastAsia="標楷體" w:hAnsi="標楷體" w:hint="eastAsia"/>
                <w:color w:val="000000" w:themeColor="text1"/>
              </w:rPr>
              <w:t>溶解測試： 觀察精油加入 75% 酒精後的澄清度，討論為何不能直接用水溶解精油。</w:t>
            </w:r>
          </w:p>
          <w:p w14:paraId="62883C3A" w14:textId="2D82C7E8" w:rsidR="00A7571E" w:rsidRPr="005A64BF" w:rsidRDefault="000512A3" w:rsidP="000512A3">
            <w:pPr>
              <w:spacing w:line="0" w:lineRule="atLeast"/>
              <w:ind w:firstLine="0"/>
              <w:rPr>
                <w:rFonts w:ascii="標楷體" w:eastAsia="標楷體" w:hAnsi="標楷體"/>
              </w:rPr>
            </w:pPr>
            <w:r w:rsidRPr="000512A3">
              <w:rPr>
                <w:rFonts w:ascii="標楷體" w:eastAsia="標楷體" w:hAnsi="標楷體" w:hint="eastAsia"/>
                <w:color w:val="000000" w:themeColor="text1"/>
              </w:rPr>
              <w:t>產品優化： 加入少量</w:t>
            </w:r>
            <w:proofErr w:type="gramStart"/>
            <w:r w:rsidRPr="000512A3">
              <w:rPr>
                <w:rFonts w:ascii="標楷體" w:eastAsia="標楷體" w:hAnsi="標楷體" w:hint="eastAsia"/>
                <w:color w:val="000000" w:themeColor="text1"/>
              </w:rPr>
              <w:t>甘油或甜杏仁</w:t>
            </w:r>
            <w:proofErr w:type="gramEnd"/>
            <w:r w:rsidRPr="000512A3">
              <w:rPr>
                <w:rFonts w:ascii="標楷體" w:eastAsia="標楷體" w:hAnsi="標楷體" w:hint="eastAsia"/>
                <w:color w:val="000000" w:themeColor="text1"/>
              </w:rPr>
              <w:t>油，測試是否能延長氣味揮發時間。</w:t>
            </w:r>
          </w:p>
        </w:tc>
        <w:tc>
          <w:tcPr>
            <w:tcW w:w="264"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7B64C6" w14:textId="587837F0" w:rsidR="00A7571E" w:rsidRPr="00411FC7" w:rsidRDefault="00A7571E" w:rsidP="00A7571E">
            <w:pPr>
              <w:spacing w:line="0" w:lineRule="atLeast"/>
              <w:rPr>
                <w:rFonts w:ascii="標楷體" w:eastAsia="標楷體" w:hAnsi="標楷體"/>
              </w:rPr>
            </w:pPr>
            <w:r>
              <w:rPr>
                <w:rFonts w:ascii="標楷體" w:eastAsia="標楷體" w:hAnsi="標楷體" w:hint="eastAsia"/>
              </w:rPr>
              <w:lastRenderedPageBreak/>
              <w:t>1</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06CCEE" w14:textId="77777777" w:rsidR="00A7571E" w:rsidRDefault="00A7571E" w:rsidP="00A7571E">
            <w:pPr>
              <w:spacing w:line="240" w:lineRule="atLeast"/>
              <w:ind w:left="92" w:hanging="7"/>
              <w:jc w:val="left"/>
              <w:rPr>
                <w:rFonts w:ascii="標楷體" w:eastAsia="標楷體" w:hAnsi="標楷體"/>
              </w:rPr>
            </w:pPr>
            <w:r>
              <w:rPr>
                <w:rFonts w:ascii="標楷體" w:eastAsia="標楷體" w:hAnsi="標楷體" w:hint="eastAsia"/>
              </w:rPr>
              <w:t>教學資源:</w:t>
            </w:r>
          </w:p>
          <w:p w14:paraId="7AF078A9" w14:textId="77777777" w:rsidR="00A7571E" w:rsidRPr="007B2135" w:rsidRDefault="00A7571E" w:rsidP="00A7571E">
            <w:pPr>
              <w:adjustRightInd w:val="0"/>
              <w:snapToGrid w:val="0"/>
              <w:rPr>
                <w:rFonts w:eastAsia="標楷體"/>
              </w:rPr>
            </w:pPr>
            <w:r>
              <w:rPr>
                <w:rFonts w:ascii="標楷體" w:eastAsia="標楷體" w:hAnsi="標楷體" w:hint="eastAsia"/>
              </w:rPr>
              <w:t>☆</w:t>
            </w:r>
            <w:proofErr w:type="gramStart"/>
            <w:r w:rsidRPr="007B2135">
              <w:rPr>
                <w:rFonts w:eastAsia="標楷體"/>
              </w:rPr>
              <w:t>因材網課程</w:t>
            </w:r>
            <w:proofErr w:type="gramEnd"/>
            <w:r w:rsidRPr="007B2135">
              <w:rPr>
                <w:rFonts w:eastAsia="標楷體"/>
              </w:rPr>
              <w:t>包</w:t>
            </w:r>
          </w:p>
          <w:p w14:paraId="7651E00E" w14:textId="77777777" w:rsidR="00A7571E" w:rsidRPr="007B2135" w:rsidRDefault="00A7571E" w:rsidP="00A7571E">
            <w:pPr>
              <w:adjustRightInd w:val="0"/>
              <w:snapToGrid w:val="0"/>
              <w:rPr>
                <w:rFonts w:eastAsia="標楷體"/>
              </w:rPr>
            </w:pPr>
            <w:r w:rsidRPr="007B2135">
              <w:rPr>
                <w:rFonts w:eastAsia="標楷體"/>
              </w:rPr>
              <w:t>出版社影音教材</w:t>
            </w:r>
          </w:p>
          <w:p w14:paraId="3E0D723F" w14:textId="77777777" w:rsidR="00A7571E" w:rsidRDefault="00A7571E" w:rsidP="00A7571E">
            <w:pPr>
              <w:adjustRightInd w:val="0"/>
              <w:snapToGrid w:val="0"/>
              <w:rPr>
                <w:rFonts w:eastAsia="標楷體"/>
              </w:rPr>
            </w:pPr>
          </w:p>
          <w:p w14:paraId="24E4A9CA" w14:textId="77777777" w:rsidR="00A7571E" w:rsidRPr="007B2135" w:rsidRDefault="00A7571E" w:rsidP="00A7571E">
            <w:pPr>
              <w:adjustRightInd w:val="0"/>
              <w:snapToGrid w:val="0"/>
              <w:rPr>
                <w:rFonts w:eastAsia="標楷體"/>
              </w:rPr>
            </w:pPr>
            <w:r>
              <w:rPr>
                <w:rFonts w:ascii="標楷體" w:eastAsia="標楷體" w:hAnsi="標楷體" w:hint="eastAsia"/>
              </w:rPr>
              <w:t>☆</w:t>
            </w:r>
            <w:r w:rsidRPr="007B2135">
              <w:rPr>
                <w:rFonts w:eastAsia="標楷體"/>
              </w:rPr>
              <w:t>WSQ</w:t>
            </w:r>
            <w:r w:rsidRPr="007B2135">
              <w:rPr>
                <w:rFonts w:eastAsia="標楷體"/>
              </w:rPr>
              <w:t>學習單</w:t>
            </w:r>
          </w:p>
          <w:p w14:paraId="7352681F" w14:textId="77777777" w:rsidR="00A7571E" w:rsidRDefault="00A7571E" w:rsidP="00A7571E">
            <w:pPr>
              <w:adjustRightInd w:val="0"/>
              <w:snapToGrid w:val="0"/>
              <w:rPr>
                <w:rFonts w:eastAsia="標楷體"/>
              </w:rPr>
            </w:pPr>
            <w:r>
              <w:rPr>
                <w:rFonts w:eastAsia="標楷體" w:hint="eastAsia"/>
              </w:rPr>
              <w:t>互動式多媒體電子白板</w:t>
            </w:r>
          </w:p>
          <w:p w14:paraId="3B7160E0" w14:textId="77777777" w:rsidR="00A7571E" w:rsidRDefault="00A7571E" w:rsidP="00A7571E">
            <w:pPr>
              <w:adjustRightInd w:val="0"/>
              <w:contextualSpacing/>
              <w:rPr>
                <w:rFonts w:eastAsia="標楷體"/>
              </w:rPr>
            </w:pPr>
          </w:p>
          <w:p w14:paraId="079E55B5" w14:textId="77777777" w:rsidR="00A7571E" w:rsidRDefault="00A7571E" w:rsidP="00A7571E">
            <w:pPr>
              <w:adjustRightInd w:val="0"/>
              <w:contextualSpacing/>
              <w:rPr>
                <w:rFonts w:eastAsia="標楷體"/>
              </w:rPr>
            </w:pPr>
            <w:r w:rsidRPr="009E4AE7">
              <w:rPr>
                <w:rFonts w:eastAsia="標楷體"/>
              </w:rPr>
              <w:t>紙本學習單</w:t>
            </w:r>
          </w:p>
          <w:p w14:paraId="604ABC8C" w14:textId="77777777" w:rsidR="00A7571E" w:rsidRDefault="00A7571E" w:rsidP="00A7571E">
            <w:pPr>
              <w:adjustRightInd w:val="0"/>
              <w:snapToGrid w:val="0"/>
              <w:rPr>
                <w:rFonts w:eastAsia="標楷體"/>
              </w:rPr>
            </w:pPr>
            <w:r>
              <w:rPr>
                <w:rFonts w:eastAsia="標楷體"/>
              </w:rPr>
              <w:t>平板電腦</w:t>
            </w:r>
          </w:p>
          <w:p w14:paraId="2E301EC0" w14:textId="77777777" w:rsidR="00A7571E" w:rsidRDefault="00A7571E" w:rsidP="00A7571E">
            <w:pPr>
              <w:adjustRightInd w:val="0"/>
              <w:snapToGrid w:val="0"/>
              <w:rPr>
                <w:rFonts w:eastAsia="標楷體"/>
              </w:rPr>
            </w:pPr>
            <w:r>
              <w:rPr>
                <w:rFonts w:eastAsia="標楷體" w:hint="eastAsia"/>
              </w:rPr>
              <w:t>互動式多媒體電子白板</w:t>
            </w:r>
          </w:p>
          <w:p w14:paraId="07188811" w14:textId="77777777" w:rsidR="00A7571E" w:rsidRDefault="00A7571E" w:rsidP="00A7571E">
            <w:pPr>
              <w:adjustRightInd w:val="0"/>
              <w:snapToGrid w:val="0"/>
              <w:rPr>
                <w:rFonts w:eastAsia="標楷體"/>
              </w:rPr>
            </w:pPr>
            <w:r w:rsidRPr="0047551B">
              <w:rPr>
                <w:rFonts w:eastAsia="標楷體"/>
              </w:rPr>
              <w:t>Google Classroom</w:t>
            </w:r>
            <w:r>
              <w:rPr>
                <w:rFonts w:eastAsia="標楷體" w:hint="eastAsia"/>
              </w:rPr>
              <w:t xml:space="preserve"> </w:t>
            </w:r>
          </w:p>
          <w:p w14:paraId="53289F42" w14:textId="77777777" w:rsidR="00A7571E" w:rsidRDefault="00A7571E" w:rsidP="00A7571E">
            <w:pPr>
              <w:adjustRightInd w:val="0"/>
              <w:snapToGrid w:val="0"/>
              <w:rPr>
                <w:rFonts w:eastAsia="標楷體"/>
              </w:rPr>
            </w:pPr>
          </w:p>
          <w:p w14:paraId="587291D3" w14:textId="77777777" w:rsidR="00A7571E" w:rsidRPr="00D76804" w:rsidRDefault="00A7571E" w:rsidP="00A7571E">
            <w:pPr>
              <w:spacing w:line="240" w:lineRule="atLeast"/>
              <w:ind w:left="92" w:hanging="7"/>
              <w:jc w:val="left"/>
              <w:rPr>
                <w:rFonts w:ascii="標楷體" w:eastAsia="標楷體" w:hAnsi="標楷體"/>
              </w:rPr>
            </w:pPr>
          </w:p>
          <w:p w14:paraId="3E51263E" w14:textId="77777777" w:rsidR="00A7571E" w:rsidRDefault="00A7571E" w:rsidP="00A7571E">
            <w:pPr>
              <w:spacing w:line="240" w:lineRule="atLeast"/>
              <w:ind w:left="92" w:hanging="7"/>
              <w:jc w:val="left"/>
              <w:rPr>
                <w:rFonts w:ascii="標楷體" w:eastAsia="標楷體" w:hAnsi="標楷體"/>
              </w:rPr>
            </w:pPr>
            <w:r>
              <w:rPr>
                <w:rFonts w:ascii="標楷體" w:eastAsia="標楷體" w:hAnsi="標楷體" w:hint="eastAsia"/>
              </w:rPr>
              <w:t>教學策略</w:t>
            </w:r>
            <w:r>
              <w:rPr>
                <w:rFonts w:ascii="細明體" w:eastAsia="細明體" w:hAnsi="細明體" w:hint="eastAsia"/>
              </w:rPr>
              <w:t>：</w:t>
            </w:r>
          </w:p>
          <w:p w14:paraId="710DD2CF" w14:textId="77777777" w:rsidR="000512A3" w:rsidRPr="000512A3" w:rsidRDefault="000512A3" w:rsidP="000512A3">
            <w:pPr>
              <w:snapToGrid w:val="0"/>
              <w:ind w:firstLine="0"/>
              <w:jc w:val="left"/>
              <w:rPr>
                <w:rFonts w:ascii="標楷體" w:eastAsia="標楷體" w:hAnsi="標楷體"/>
              </w:rPr>
            </w:pPr>
            <w:r w:rsidRPr="000512A3">
              <w:rPr>
                <w:rFonts w:ascii="標楷體" w:eastAsia="標楷體" w:hAnsi="標楷體" w:hint="eastAsia"/>
              </w:rPr>
              <w:t>利用真實問題引發動機，將防</w:t>
            </w:r>
            <w:proofErr w:type="gramStart"/>
            <w:r w:rsidRPr="000512A3">
              <w:rPr>
                <w:rFonts w:ascii="標楷體" w:eastAsia="標楷體" w:hAnsi="標楷體" w:hint="eastAsia"/>
              </w:rPr>
              <w:t>蚊液從</w:t>
            </w:r>
            <w:proofErr w:type="gramEnd"/>
            <w:r w:rsidRPr="000512A3">
              <w:rPr>
                <w:rFonts w:ascii="標楷體" w:eastAsia="標楷體" w:hAnsi="標楷體" w:hint="eastAsia"/>
              </w:rPr>
              <w:t>「商品」轉化為「科學議題」。</w:t>
            </w:r>
          </w:p>
          <w:p w14:paraId="3A5D418A" w14:textId="20541EE2" w:rsidR="000512A3" w:rsidRPr="000512A3" w:rsidRDefault="000512A3" w:rsidP="000512A3">
            <w:pPr>
              <w:snapToGrid w:val="0"/>
              <w:ind w:firstLine="0"/>
              <w:jc w:val="left"/>
              <w:rPr>
                <w:rFonts w:ascii="標楷體" w:eastAsia="標楷體" w:hAnsi="標楷體"/>
              </w:rPr>
            </w:pPr>
            <w:r w:rsidRPr="000512A3">
              <w:rPr>
                <w:rFonts w:ascii="標楷體" w:eastAsia="標楷體" w:hAnsi="標楷體" w:hint="eastAsia"/>
              </w:rPr>
              <w:t>議題探討： 以「登革熱防疫」為例，討論為何市售天然防</w:t>
            </w:r>
            <w:proofErr w:type="gramStart"/>
            <w:r w:rsidRPr="000512A3">
              <w:rPr>
                <w:rFonts w:ascii="標楷體" w:eastAsia="標楷體" w:hAnsi="標楷體" w:hint="eastAsia"/>
              </w:rPr>
              <w:t>蚊液常</w:t>
            </w:r>
            <w:proofErr w:type="gramEnd"/>
            <w:r w:rsidRPr="000512A3">
              <w:rPr>
                <w:rFonts w:ascii="標楷體" w:eastAsia="標楷體" w:hAnsi="標楷體" w:hint="eastAsia"/>
              </w:rPr>
              <w:t>標榜「不含 DEET」？引導學生反</w:t>
            </w:r>
            <w:r w:rsidRPr="000512A3">
              <w:rPr>
                <w:rFonts w:ascii="標楷體" w:eastAsia="標楷體" w:hAnsi="標楷體" w:hint="eastAsia"/>
              </w:rPr>
              <w:lastRenderedPageBreak/>
              <w:t>思化學合成 vs. 天然產物的迷思。</w:t>
            </w:r>
          </w:p>
          <w:p w14:paraId="1DC1E652" w14:textId="26A82C2B" w:rsidR="00A7571E" w:rsidRPr="0027163D" w:rsidRDefault="000512A3" w:rsidP="000512A3">
            <w:pPr>
              <w:snapToGrid w:val="0"/>
              <w:ind w:firstLine="0"/>
              <w:jc w:val="left"/>
              <w:rPr>
                <w:rFonts w:ascii="標楷體" w:eastAsia="標楷體" w:hAnsi="標楷體"/>
              </w:rPr>
            </w:pPr>
            <w:proofErr w:type="gramStart"/>
            <w:r w:rsidRPr="000512A3">
              <w:rPr>
                <w:rFonts w:ascii="標楷體" w:eastAsia="標楷體" w:hAnsi="標楷體" w:hint="eastAsia"/>
              </w:rPr>
              <w:t>數位識讀</w:t>
            </w:r>
            <w:proofErr w:type="gramEnd"/>
            <w:r w:rsidRPr="000512A3">
              <w:rPr>
                <w:rFonts w:ascii="標楷體" w:eastAsia="標楷體" w:hAnsi="標楷體" w:hint="eastAsia"/>
              </w:rPr>
              <w:t>： 帶領學生使用手機查詢 環境部化學物質管理署 的環境用藥查詢系統，辨識藥品許可證字號（如「衛部藥製」與「環署衛製」的差異）。</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9FB25B5"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lastRenderedPageBreak/>
              <w:t>1.觀察在別人發言時，是否能夠虛心傾聽，尊重他人。</w:t>
            </w:r>
          </w:p>
          <w:p w14:paraId="62E28916"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t>2.口頭詢問與回答能力，發表意見時是否條理清晰。</w:t>
            </w:r>
          </w:p>
          <w:p w14:paraId="27B20642"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hint="eastAsia"/>
              </w:rPr>
              <w:t>3.紙筆測驗，學習成就評量。</w:t>
            </w:r>
          </w:p>
          <w:p w14:paraId="73A6CFB7" w14:textId="77777777" w:rsidR="00A7571E" w:rsidRDefault="00A7571E" w:rsidP="00A7571E">
            <w:pPr>
              <w:pStyle w:val="affb"/>
              <w:spacing w:line="240" w:lineRule="atLeast"/>
              <w:ind w:left="92" w:hanging="7"/>
              <w:rPr>
                <w:rFonts w:ascii="標楷體" w:eastAsia="標楷體" w:hAnsi="標楷體" w:cs="Times New Roman"/>
                <w:color w:val="000000"/>
                <w:kern w:val="0"/>
                <w:sz w:val="20"/>
                <w:szCs w:val="20"/>
              </w:rPr>
            </w:pPr>
          </w:p>
          <w:p w14:paraId="617B9318" w14:textId="77777777" w:rsidR="00A7571E" w:rsidRDefault="00A7571E" w:rsidP="00A7571E">
            <w:pPr>
              <w:autoSpaceDE w:val="0"/>
              <w:autoSpaceDN w:val="0"/>
              <w:adjustRightInd w:val="0"/>
              <w:spacing w:line="260" w:lineRule="exact"/>
              <w:jc w:val="left"/>
              <w:rPr>
                <w:rFonts w:ascii="標楷體" w:eastAsia="標楷體" w:hAnsi="標楷體"/>
              </w:rPr>
            </w:pPr>
            <w:r w:rsidRPr="00C03B62">
              <w:rPr>
                <w:rFonts w:ascii="標楷體" w:eastAsia="標楷體" w:hAnsi="標楷體" w:hint="eastAsia"/>
              </w:rPr>
              <w:t>☆</w:t>
            </w:r>
            <w:r>
              <w:rPr>
                <w:rFonts w:ascii="標楷體" w:eastAsia="標楷體" w:hAnsi="標楷體" w:hint="eastAsia"/>
              </w:rPr>
              <w:t>多元評量</w:t>
            </w:r>
            <w:r w:rsidRPr="00C03B62">
              <w:rPr>
                <w:rFonts w:ascii="標楷體" w:eastAsia="標楷體" w:hAnsi="標楷體" w:hint="eastAsia"/>
              </w:rPr>
              <w:t>：</w:t>
            </w:r>
          </w:p>
          <w:p w14:paraId="01ED234F" w14:textId="5CC6E40C" w:rsidR="00A7571E" w:rsidRPr="0027163D" w:rsidRDefault="00A7571E" w:rsidP="00A7571E">
            <w:pPr>
              <w:pStyle w:val="affb"/>
              <w:spacing w:line="240" w:lineRule="atLeast"/>
              <w:ind w:left="92" w:hanging="7"/>
              <w:rPr>
                <w:rFonts w:ascii="標楷體" w:eastAsia="標楷體" w:hAnsi="標楷體" w:cs="Times New Roman"/>
                <w:color w:val="000000"/>
                <w:kern w:val="0"/>
                <w:sz w:val="20"/>
                <w:szCs w:val="20"/>
              </w:rPr>
            </w:pPr>
            <w:r w:rsidRPr="00C03B62">
              <w:rPr>
                <w:rFonts w:ascii="標楷體" w:eastAsia="標楷體" w:hAnsi="標楷體" w:cs="Times New Roman" w:hint="eastAsia"/>
                <w:color w:val="000000"/>
                <w:kern w:val="0"/>
                <w:sz w:val="20"/>
                <w:szCs w:val="20"/>
              </w:rPr>
              <w:t>討論、實作、上台發表、口頭報告、學習態度。</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278284"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【環境教育】</w:t>
            </w:r>
          </w:p>
          <w:p w14:paraId="67C6D9D8"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環 J1 了解生物多樣性及環境承載力的重要性。 </w:t>
            </w:r>
          </w:p>
          <w:p w14:paraId="52A00FC8" w14:textId="77777777" w:rsidR="00A7571E" w:rsidRPr="00F55252" w:rsidRDefault="00A7571E" w:rsidP="00A7571E">
            <w:pPr>
              <w:spacing w:line="0" w:lineRule="atLeast"/>
              <w:rPr>
                <w:rFonts w:ascii="標楷體" w:eastAsia="標楷體" w:hAnsi="標楷體"/>
              </w:rPr>
            </w:pPr>
          </w:p>
          <w:p w14:paraId="618A3D1A"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【品德教育】</w:t>
            </w:r>
          </w:p>
          <w:p w14:paraId="0F56F94C"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品 J3 關懷生活環境與自然生態永續發展。 </w:t>
            </w:r>
          </w:p>
          <w:p w14:paraId="16A68CD6"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品 EJU4 自律負責。 </w:t>
            </w:r>
          </w:p>
          <w:p w14:paraId="0E75B860"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 xml:space="preserve">品J6 關懷弱勢的意涵、策略，及其實踐與反思。 </w:t>
            </w:r>
          </w:p>
          <w:p w14:paraId="552EEB0E"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【閱讀素養教育】</w:t>
            </w:r>
          </w:p>
          <w:p w14:paraId="03FC4A10" w14:textId="77777777" w:rsidR="00A7571E" w:rsidRPr="00F55252" w:rsidRDefault="00A7571E" w:rsidP="00A7571E">
            <w:pPr>
              <w:spacing w:line="0" w:lineRule="atLeast"/>
              <w:rPr>
                <w:rFonts w:ascii="標楷體" w:eastAsia="標楷體" w:hAnsi="標楷體"/>
              </w:rPr>
            </w:pPr>
            <w:r w:rsidRPr="00F55252">
              <w:rPr>
                <w:rFonts w:ascii="標楷體" w:eastAsia="標楷體" w:hAnsi="標楷體" w:hint="eastAsia"/>
              </w:rPr>
              <w:t>閱 J3 理解學科知識內的重要詞彙的意涵，</w:t>
            </w:r>
            <w:r w:rsidRPr="00F55252">
              <w:rPr>
                <w:rFonts w:ascii="標楷體" w:eastAsia="標楷體" w:hAnsi="標楷體" w:hint="eastAsia"/>
              </w:rPr>
              <w:lastRenderedPageBreak/>
              <w:t>並懂得如何運用該詞彙與他人進行溝通。</w:t>
            </w:r>
          </w:p>
          <w:p w14:paraId="0FA139B5" w14:textId="00B1F05A" w:rsidR="00A7571E" w:rsidRPr="0027163D" w:rsidRDefault="00A7571E" w:rsidP="00A7571E">
            <w:pPr>
              <w:rPr>
                <w:rFonts w:ascii="標楷體" w:eastAsia="標楷體" w:hAnsi="標楷體"/>
              </w:rPr>
            </w:pPr>
            <w:r w:rsidRPr="00F55252">
              <w:rPr>
                <w:rFonts w:ascii="標楷體" w:eastAsia="標楷體" w:hAnsi="標楷體" w:hint="eastAsia"/>
              </w:rPr>
              <w:t>閱 J10 主動尋求多元的詮釋，並試著表達自己的想法。</w:t>
            </w:r>
          </w:p>
        </w:tc>
        <w:tc>
          <w:tcPr>
            <w:tcW w:w="1784" w:type="dxa"/>
            <w:tcBorders>
              <w:top w:val="single" w:sz="8" w:space="0" w:color="000000"/>
              <w:bottom w:val="single" w:sz="8" w:space="0" w:color="000000"/>
              <w:right w:val="single" w:sz="8" w:space="0" w:color="000000"/>
            </w:tcBorders>
          </w:tcPr>
          <w:p w14:paraId="455E6A70" w14:textId="77777777" w:rsidR="00A7571E" w:rsidRPr="0027163D" w:rsidRDefault="00A7571E" w:rsidP="00A7571E">
            <w:pPr>
              <w:spacing w:line="240" w:lineRule="atLeast"/>
              <w:ind w:left="92" w:hanging="7"/>
              <w:jc w:val="left"/>
              <w:rPr>
                <w:rFonts w:ascii="標楷體" w:eastAsia="標楷體" w:hAnsi="標楷體"/>
              </w:rPr>
            </w:pPr>
            <w:r w:rsidRPr="0027163D">
              <w:rPr>
                <w:rFonts w:ascii="標楷體" w:eastAsia="標楷體" w:hAnsi="標楷體"/>
              </w:rPr>
              <w:lastRenderedPageBreak/>
              <w:t>□</w:t>
            </w:r>
            <w:r w:rsidRPr="0027163D">
              <w:rPr>
                <w:rFonts w:ascii="標楷體" w:eastAsia="標楷體" w:hAnsi="標楷體" w:hint="eastAsia"/>
              </w:rPr>
              <w:t>實施跨領域或跨科目</w:t>
            </w:r>
            <w:r w:rsidRPr="0027163D">
              <w:rPr>
                <w:rFonts w:ascii="標楷體" w:eastAsia="標楷體" w:hAnsi="標楷體"/>
              </w:rPr>
              <w:t>協同</w:t>
            </w:r>
            <w:r w:rsidRPr="0027163D">
              <w:rPr>
                <w:rFonts w:ascii="標楷體" w:eastAsia="標楷體" w:hAnsi="標楷體" w:hint="eastAsia"/>
              </w:rPr>
              <w:t>教學(需另申請授課鐘點費)</w:t>
            </w:r>
          </w:p>
          <w:p w14:paraId="522617F0" w14:textId="77777777" w:rsidR="00A7571E" w:rsidRPr="0027163D" w:rsidRDefault="00A7571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協同科目：</w:t>
            </w:r>
          </w:p>
          <w:p w14:paraId="1A7141E8" w14:textId="77777777" w:rsidR="00A7571E" w:rsidRPr="0027163D" w:rsidRDefault="00A7571E" w:rsidP="00A7571E">
            <w:pPr>
              <w:spacing w:line="240" w:lineRule="atLeast"/>
              <w:ind w:left="92" w:firstLine="0"/>
              <w:jc w:val="left"/>
              <w:rPr>
                <w:rFonts w:ascii="標楷體" w:eastAsia="標楷體" w:hAnsi="標楷體"/>
              </w:rPr>
            </w:pPr>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
          <w:p w14:paraId="05FA3475" w14:textId="77777777" w:rsidR="00A7571E" w:rsidRPr="0027163D" w:rsidRDefault="00A7571E" w:rsidP="006B14FB">
            <w:pPr>
              <w:pStyle w:val="aff2"/>
              <w:numPr>
                <w:ilvl w:val="0"/>
                <w:numId w:val="2"/>
              </w:numPr>
              <w:tabs>
                <w:tab w:val="left" w:pos="281"/>
              </w:tabs>
              <w:spacing w:line="240" w:lineRule="atLeast"/>
              <w:ind w:leftChars="0" w:left="92" w:firstLine="0"/>
              <w:jc w:val="left"/>
              <w:rPr>
                <w:rFonts w:ascii="標楷體" w:eastAsia="標楷體" w:hAnsi="標楷體"/>
              </w:rPr>
            </w:pPr>
            <w:r w:rsidRPr="0027163D">
              <w:rPr>
                <w:rFonts w:ascii="標楷體" w:eastAsia="標楷體" w:hAnsi="標楷體" w:hint="eastAsia"/>
              </w:rPr>
              <w:t>協同</w:t>
            </w:r>
            <w:r w:rsidRPr="0027163D">
              <w:rPr>
                <w:rFonts w:ascii="標楷體" w:eastAsia="標楷體" w:hAnsi="標楷體"/>
              </w:rPr>
              <w:t>節數</w:t>
            </w:r>
            <w:r w:rsidRPr="0027163D">
              <w:rPr>
                <w:rFonts w:ascii="標楷體" w:eastAsia="標楷體" w:hAnsi="標楷體" w:hint="eastAsia"/>
              </w:rPr>
              <w:t>：</w:t>
            </w:r>
          </w:p>
          <w:p w14:paraId="5D107537" w14:textId="6ABB1171" w:rsidR="00A7571E" w:rsidRPr="0027163D" w:rsidRDefault="00A7571E" w:rsidP="00A7571E">
            <w:pPr>
              <w:spacing w:line="240" w:lineRule="atLeast"/>
              <w:ind w:left="92" w:firstLine="0"/>
              <w:jc w:val="left"/>
              <w:rPr>
                <w:rFonts w:ascii="標楷體" w:eastAsia="標楷體" w:hAnsi="標楷體"/>
              </w:rPr>
            </w:pPr>
            <w:proofErr w:type="gramStart"/>
            <w:r w:rsidRPr="0027163D">
              <w:rPr>
                <w:rFonts w:ascii="標楷體" w:eastAsia="標楷體" w:hAnsi="標楷體" w:hint="eastAsia"/>
              </w:rPr>
              <w:t>＿</w:t>
            </w:r>
            <w:proofErr w:type="gramEnd"/>
            <w:r w:rsidRPr="0027163D">
              <w:rPr>
                <w:rFonts w:ascii="標楷體" w:eastAsia="標楷體" w:hAnsi="標楷體" w:hint="eastAsia"/>
              </w:rPr>
              <w:t xml:space="preserve">      </w:t>
            </w:r>
            <w:proofErr w:type="gramStart"/>
            <w:r w:rsidRPr="0027163D">
              <w:rPr>
                <w:rFonts w:ascii="標楷體" w:eastAsia="標楷體" w:hAnsi="標楷體" w:hint="eastAsia"/>
              </w:rPr>
              <w:t>＿＿</w:t>
            </w:r>
            <w:proofErr w:type="gramEnd"/>
          </w:p>
        </w:tc>
      </w:tr>
    </w:tbl>
    <w:p w14:paraId="596224EF" w14:textId="77777777" w:rsidR="00F343B4" w:rsidRDefault="00F343B4" w:rsidP="004955AE">
      <w:pPr>
        <w:spacing w:line="0" w:lineRule="atLeast"/>
        <w:ind w:firstLine="0"/>
        <w:rPr>
          <w:rFonts w:ascii="標楷體" w:eastAsia="標楷體" w:hAnsi="標楷體" w:cs="標楷體"/>
          <w:b/>
          <w:color w:val="FF0000"/>
          <w:sz w:val="24"/>
          <w:szCs w:val="24"/>
        </w:rPr>
      </w:pPr>
    </w:p>
    <w:p w14:paraId="4656A559" w14:textId="77777777" w:rsidR="00956B1D" w:rsidRDefault="00956B1D" w:rsidP="00D37619">
      <w:pPr>
        <w:rPr>
          <w:rFonts w:ascii="標楷體" w:eastAsia="標楷體" w:hAnsi="標楷體" w:cs="標楷體"/>
          <w:b/>
          <w:sz w:val="24"/>
          <w:szCs w:val="24"/>
        </w:rPr>
      </w:pPr>
    </w:p>
    <w:p w14:paraId="0512237F" w14:textId="77777777" w:rsidR="00217DCF" w:rsidRPr="00E8654C" w:rsidRDefault="00E8654C" w:rsidP="006B14FB">
      <w:pPr>
        <w:pStyle w:val="aff2"/>
        <w:numPr>
          <w:ilvl w:val="0"/>
          <w:numId w:val="1"/>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3E882A6" w14:textId="48FA3423" w:rsidR="00E8654C" w:rsidRPr="00E8654C" w:rsidRDefault="004955AE" w:rsidP="00E8654C">
      <w:pPr>
        <w:ind w:left="23" w:firstLineChars="226" w:firstLine="542"/>
        <w:rPr>
          <w:rFonts w:ascii="標楷體" w:eastAsia="標楷體" w:hAnsi="標楷體" w:cs="標楷體"/>
          <w:color w:val="auto"/>
          <w:sz w:val="24"/>
          <w:szCs w:val="24"/>
        </w:rPr>
      </w:pPr>
      <w:proofErr w:type="gramStart"/>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w:t>
      </w:r>
      <w:proofErr w:type="gramEnd"/>
      <w:r w:rsidR="00E8654C" w:rsidRPr="00E8654C">
        <w:rPr>
          <w:rFonts w:ascii="標楷體" w:eastAsia="標楷體" w:hAnsi="標楷體" w:cs="標楷體" w:hint="eastAsia"/>
          <w:color w:val="auto"/>
          <w:sz w:val="24"/>
          <w:szCs w:val="24"/>
        </w:rPr>
        <w:t>，全學年都沒有(</w:t>
      </w:r>
      <w:proofErr w:type="gramStart"/>
      <w:r w:rsidR="00E8654C" w:rsidRPr="00E8654C">
        <w:rPr>
          <w:rFonts w:ascii="標楷體" w:eastAsia="標楷體" w:hAnsi="標楷體" w:cs="標楷體" w:hint="eastAsia"/>
          <w:b/>
          <w:color w:val="auto"/>
          <w:sz w:val="24"/>
          <w:szCs w:val="24"/>
        </w:rPr>
        <w:t>以下免填</w:t>
      </w:r>
      <w:proofErr w:type="gramEnd"/>
      <w:r w:rsidR="00E8654C" w:rsidRPr="00E8654C">
        <w:rPr>
          <w:rFonts w:ascii="標楷體" w:eastAsia="標楷體" w:hAnsi="標楷體" w:cs="標楷體" w:hint="eastAsia"/>
          <w:color w:val="auto"/>
          <w:sz w:val="24"/>
          <w:szCs w:val="24"/>
        </w:rPr>
        <w:t>)。</w:t>
      </w:r>
    </w:p>
    <w:p w14:paraId="29E8E708"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66F3F7BE" w14:textId="77777777" w:rsid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lastRenderedPageBreak/>
        <w:t>□有，全學年實施。</w:t>
      </w:r>
    </w:p>
    <w:tbl>
      <w:tblPr>
        <w:tblStyle w:val="aff9"/>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F343B4" w:rsidRPr="00657AF5" w14:paraId="445C34D6" w14:textId="77777777" w:rsidTr="00D57651">
        <w:tc>
          <w:tcPr>
            <w:tcW w:w="1292" w:type="dxa"/>
            <w:vAlign w:val="center"/>
          </w:tcPr>
          <w:p w14:paraId="118C2802"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vAlign w:val="center"/>
          </w:tcPr>
          <w:p w14:paraId="48E77C70" w14:textId="77777777" w:rsidR="00F343B4" w:rsidRPr="00BE0AE1" w:rsidRDefault="00F343B4" w:rsidP="00D57651">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vAlign w:val="center"/>
          </w:tcPr>
          <w:p w14:paraId="739DB8DD"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vAlign w:val="center"/>
          </w:tcPr>
          <w:p w14:paraId="04C9F0DF"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vAlign w:val="center"/>
          </w:tcPr>
          <w:p w14:paraId="522A54C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vAlign w:val="center"/>
          </w:tcPr>
          <w:p w14:paraId="3D035838" w14:textId="77777777" w:rsidR="00F343B4" w:rsidRPr="00BE0AE1" w:rsidRDefault="00F343B4" w:rsidP="00D57651">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F343B4" w:rsidRPr="00657AF5" w14:paraId="712FDF00" w14:textId="77777777" w:rsidTr="00D57651">
        <w:tc>
          <w:tcPr>
            <w:tcW w:w="1292" w:type="dxa"/>
            <w:vAlign w:val="center"/>
          </w:tcPr>
          <w:p w14:paraId="2063BD14"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2D5958B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57AE5EDE"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577A4F6D" w14:textId="77777777" w:rsidR="00F343B4" w:rsidRDefault="00F343B4" w:rsidP="00D57651">
            <w:pPr>
              <w:pStyle w:val="Web"/>
              <w:rPr>
                <w:rFonts w:ascii="標楷體" w:eastAsia="標楷體" w:hAnsi="標楷體" w:cs="標楷體"/>
              </w:rPr>
            </w:pPr>
            <w:r w:rsidRPr="00657AF5">
              <w:rPr>
                <w:rFonts w:ascii="標楷體" w:eastAsia="標楷體" w:hAnsi="標楷體" w:cs="標楷體"/>
              </w:rPr>
              <w:t>□印刷品</w:t>
            </w:r>
          </w:p>
          <w:p w14:paraId="0A45EE34"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□影音光碟</w:t>
            </w:r>
          </w:p>
          <w:p w14:paraId="37D0000E" w14:textId="77777777" w:rsidR="00F343B4" w:rsidRPr="00657AF5" w:rsidRDefault="00F343B4" w:rsidP="00D57651">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vAlign w:val="center"/>
          </w:tcPr>
          <w:p w14:paraId="419EF7A5"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0A8F57A0"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8215112"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0C2BF2BA" w14:textId="77777777" w:rsidTr="00D57651">
        <w:tc>
          <w:tcPr>
            <w:tcW w:w="1292" w:type="dxa"/>
            <w:vAlign w:val="center"/>
          </w:tcPr>
          <w:p w14:paraId="548AFD6F"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73295DAB"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14FB5ADD"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09D99FF0"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7CD970E2"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CCC7EDF" w14:textId="77777777" w:rsidR="00F343B4" w:rsidRPr="00657AF5" w:rsidRDefault="00F343B4" w:rsidP="00D57651">
            <w:pPr>
              <w:ind w:firstLine="0"/>
              <w:rPr>
                <w:rFonts w:ascii="標楷體" w:eastAsia="標楷體" w:hAnsi="標楷體" w:cs="標楷體"/>
                <w:color w:val="auto"/>
                <w:sz w:val="24"/>
                <w:szCs w:val="24"/>
              </w:rPr>
            </w:pPr>
          </w:p>
        </w:tc>
      </w:tr>
      <w:tr w:rsidR="00F343B4" w:rsidRPr="00657AF5" w14:paraId="4C753FF1" w14:textId="77777777" w:rsidTr="00D57651">
        <w:tc>
          <w:tcPr>
            <w:tcW w:w="1292" w:type="dxa"/>
            <w:vAlign w:val="center"/>
          </w:tcPr>
          <w:p w14:paraId="0D0B8883" w14:textId="77777777" w:rsidR="00F343B4" w:rsidRPr="00657AF5" w:rsidRDefault="00F343B4" w:rsidP="00D57651">
            <w:pPr>
              <w:ind w:firstLine="0"/>
              <w:rPr>
                <w:rFonts w:ascii="標楷體" w:eastAsia="標楷體" w:hAnsi="標楷體" w:cs="標楷體"/>
                <w:color w:val="auto"/>
                <w:sz w:val="24"/>
                <w:szCs w:val="24"/>
              </w:rPr>
            </w:pPr>
          </w:p>
        </w:tc>
        <w:tc>
          <w:tcPr>
            <w:tcW w:w="3416" w:type="dxa"/>
            <w:vAlign w:val="center"/>
          </w:tcPr>
          <w:p w14:paraId="0E80D33F" w14:textId="77777777" w:rsidR="00F343B4" w:rsidRPr="00657AF5" w:rsidRDefault="00F343B4" w:rsidP="00D57651">
            <w:pPr>
              <w:ind w:firstLine="0"/>
              <w:rPr>
                <w:rFonts w:ascii="標楷體" w:eastAsia="標楷體" w:hAnsi="標楷體" w:cs="標楷體"/>
                <w:color w:val="auto"/>
                <w:sz w:val="24"/>
                <w:szCs w:val="24"/>
              </w:rPr>
            </w:pPr>
          </w:p>
        </w:tc>
        <w:tc>
          <w:tcPr>
            <w:tcW w:w="3513" w:type="dxa"/>
            <w:vAlign w:val="center"/>
          </w:tcPr>
          <w:p w14:paraId="7F34E090" w14:textId="77777777" w:rsidR="00F343B4" w:rsidRPr="00657AF5" w:rsidRDefault="00F343B4" w:rsidP="00D57651">
            <w:pPr>
              <w:ind w:firstLine="0"/>
              <w:rPr>
                <w:rFonts w:ascii="標楷體" w:eastAsia="標楷體" w:hAnsi="標楷體" w:cs="標楷體"/>
                <w:color w:val="auto"/>
                <w:sz w:val="24"/>
                <w:szCs w:val="24"/>
              </w:rPr>
            </w:pPr>
          </w:p>
        </w:tc>
        <w:tc>
          <w:tcPr>
            <w:tcW w:w="2296" w:type="dxa"/>
            <w:vAlign w:val="center"/>
          </w:tcPr>
          <w:p w14:paraId="2A97FBDC" w14:textId="77777777" w:rsidR="00F343B4" w:rsidRPr="00657AF5" w:rsidRDefault="00F343B4" w:rsidP="00D57651">
            <w:pPr>
              <w:ind w:firstLine="0"/>
              <w:rPr>
                <w:rFonts w:ascii="標楷體" w:eastAsia="標楷體" w:hAnsi="標楷體" w:cs="標楷體"/>
                <w:color w:val="auto"/>
                <w:sz w:val="24"/>
                <w:szCs w:val="24"/>
              </w:rPr>
            </w:pPr>
          </w:p>
        </w:tc>
        <w:tc>
          <w:tcPr>
            <w:tcW w:w="1399" w:type="dxa"/>
            <w:vAlign w:val="center"/>
          </w:tcPr>
          <w:p w14:paraId="23A5F107" w14:textId="77777777" w:rsidR="00F343B4" w:rsidRPr="00657AF5" w:rsidRDefault="00F343B4" w:rsidP="00D57651">
            <w:pPr>
              <w:ind w:firstLine="0"/>
              <w:rPr>
                <w:rFonts w:ascii="標楷體" w:eastAsia="標楷體" w:hAnsi="標楷體" w:cs="標楷體"/>
                <w:color w:val="auto"/>
                <w:sz w:val="24"/>
                <w:szCs w:val="24"/>
              </w:rPr>
            </w:pPr>
          </w:p>
        </w:tc>
        <w:tc>
          <w:tcPr>
            <w:tcW w:w="3192" w:type="dxa"/>
            <w:vAlign w:val="center"/>
          </w:tcPr>
          <w:p w14:paraId="301C65AC" w14:textId="77777777" w:rsidR="00F343B4" w:rsidRPr="00657AF5" w:rsidRDefault="00F343B4" w:rsidP="00D57651">
            <w:pPr>
              <w:ind w:firstLine="0"/>
              <w:rPr>
                <w:rFonts w:ascii="標楷體" w:eastAsia="標楷體" w:hAnsi="標楷體" w:cs="標楷體"/>
                <w:color w:val="auto"/>
                <w:sz w:val="24"/>
                <w:szCs w:val="24"/>
              </w:rPr>
            </w:pPr>
          </w:p>
        </w:tc>
      </w:tr>
    </w:tbl>
    <w:p w14:paraId="0FCBF616"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9"/>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0C522" w14:textId="77777777" w:rsidR="006B14FB" w:rsidRDefault="006B14FB">
      <w:r>
        <w:separator/>
      </w:r>
    </w:p>
  </w:endnote>
  <w:endnote w:type="continuationSeparator" w:id="0">
    <w:p w14:paraId="7BCAA575" w14:textId="77777777" w:rsidR="006B14FB" w:rsidRDefault="006B1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IDFont+F1">
    <w:altName w:val="微軟正黑體"/>
    <w:panose1 w:val="00000000000000000000"/>
    <w:charset w:val="88"/>
    <w:family w:val="auto"/>
    <w:notTrueType/>
    <w:pitch w:val="default"/>
    <w:sig w:usb0="00000001" w:usb1="08080000" w:usb2="00000010" w:usb3="00000000" w:csb0="00100000" w:csb1="00000000"/>
  </w:font>
  <w:font w:name="CIDFont+F3">
    <w:altName w:val="微軟正黑體"/>
    <w:panose1 w:val="00000000000000000000"/>
    <w:charset w:val="88"/>
    <w:family w:val="auto"/>
    <w:notTrueType/>
    <w:pitch w:val="default"/>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夹发砰">
    <w:altName w:val="Arial Unicode MS"/>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6772356"/>
      <w:docPartObj>
        <w:docPartGallery w:val="Page Numbers (Bottom of Page)"/>
        <w:docPartUnique/>
      </w:docPartObj>
    </w:sdtPr>
    <w:sdtEndPr/>
    <w:sdtContent>
      <w:p w14:paraId="671D2234" w14:textId="23B7FD2C" w:rsidR="002E38B1" w:rsidRDefault="002E38B1">
        <w:pPr>
          <w:pStyle w:val="aff7"/>
          <w:jc w:val="center"/>
        </w:pPr>
        <w:r>
          <w:fldChar w:fldCharType="begin"/>
        </w:r>
        <w:r>
          <w:instrText>PAGE   \* MERGEFORMAT</w:instrText>
        </w:r>
        <w:r>
          <w:fldChar w:fldCharType="separate"/>
        </w:r>
        <w:r w:rsidR="006F7C14" w:rsidRPr="006F7C14">
          <w:rPr>
            <w:noProof/>
            <w:lang w:val="zh-TW"/>
          </w:rPr>
          <w:t>26</w:t>
        </w:r>
        <w:r>
          <w:fldChar w:fldCharType="end"/>
        </w:r>
      </w:p>
    </w:sdtContent>
  </w:sdt>
  <w:p w14:paraId="63B61641"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5A2BB" w14:textId="77777777" w:rsidR="006B14FB" w:rsidRDefault="006B14FB">
      <w:r>
        <w:separator/>
      </w:r>
    </w:p>
  </w:footnote>
  <w:footnote w:type="continuationSeparator" w:id="0">
    <w:p w14:paraId="68F60BB0" w14:textId="77777777" w:rsidR="006B14FB" w:rsidRDefault="006B14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hideSpellingErrors/>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en-US" w:vendorID="64" w:dllVersion="0" w:nlCheck="1" w:checkStyle="0"/>
  <w:activeWritingStyle w:appName="MSWord" w:lang="zh-TW" w:vendorID="64" w:dllVersion="131077" w:nlCheck="1" w:checkStyle="1"/>
  <w:activeWritingStyle w:appName="MSWord" w:lang="en-US" w:vendorID="64" w:dllVersion="131078"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354"/>
    <w:rsid w:val="0000497E"/>
    <w:rsid w:val="00005FB2"/>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40719"/>
    <w:rsid w:val="00045A88"/>
    <w:rsid w:val="00046661"/>
    <w:rsid w:val="00046E11"/>
    <w:rsid w:val="000502B5"/>
    <w:rsid w:val="000512A3"/>
    <w:rsid w:val="00052883"/>
    <w:rsid w:val="0005561B"/>
    <w:rsid w:val="00060028"/>
    <w:rsid w:val="00060770"/>
    <w:rsid w:val="00060DFA"/>
    <w:rsid w:val="000619E4"/>
    <w:rsid w:val="00061EC2"/>
    <w:rsid w:val="00064FA1"/>
    <w:rsid w:val="000668B0"/>
    <w:rsid w:val="00076501"/>
    <w:rsid w:val="000766D7"/>
    <w:rsid w:val="00076909"/>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0F6E23"/>
    <w:rsid w:val="00105275"/>
    <w:rsid w:val="00107B78"/>
    <w:rsid w:val="00110487"/>
    <w:rsid w:val="001112EF"/>
    <w:rsid w:val="00111853"/>
    <w:rsid w:val="00112170"/>
    <w:rsid w:val="00112569"/>
    <w:rsid w:val="0011580C"/>
    <w:rsid w:val="00115A2F"/>
    <w:rsid w:val="0012196C"/>
    <w:rsid w:val="001222FD"/>
    <w:rsid w:val="00123A2D"/>
    <w:rsid w:val="001248B8"/>
    <w:rsid w:val="001265EE"/>
    <w:rsid w:val="00130353"/>
    <w:rsid w:val="001360E9"/>
    <w:rsid w:val="00141E97"/>
    <w:rsid w:val="00143740"/>
    <w:rsid w:val="00147804"/>
    <w:rsid w:val="0014796F"/>
    <w:rsid w:val="00150A4C"/>
    <w:rsid w:val="00156A6B"/>
    <w:rsid w:val="00170D0B"/>
    <w:rsid w:val="00181ACE"/>
    <w:rsid w:val="001850A6"/>
    <w:rsid w:val="00187019"/>
    <w:rsid w:val="001918A5"/>
    <w:rsid w:val="00191B20"/>
    <w:rsid w:val="001933CC"/>
    <w:rsid w:val="001948DA"/>
    <w:rsid w:val="001A1D6E"/>
    <w:rsid w:val="001A260D"/>
    <w:rsid w:val="001A57C5"/>
    <w:rsid w:val="001B04F0"/>
    <w:rsid w:val="001B3073"/>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7726A"/>
    <w:rsid w:val="00281385"/>
    <w:rsid w:val="002827F8"/>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2660"/>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65A73"/>
    <w:rsid w:val="003678C1"/>
    <w:rsid w:val="003711CA"/>
    <w:rsid w:val="0037137A"/>
    <w:rsid w:val="0037218D"/>
    <w:rsid w:val="00376C12"/>
    <w:rsid w:val="00384845"/>
    <w:rsid w:val="00392A6A"/>
    <w:rsid w:val="0039306C"/>
    <w:rsid w:val="003939AB"/>
    <w:rsid w:val="0039412B"/>
    <w:rsid w:val="00394743"/>
    <w:rsid w:val="003A2FAC"/>
    <w:rsid w:val="003A4312"/>
    <w:rsid w:val="003B57B2"/>
    <w:rsid w:val="003B75E7"/>
    <w:rsid w:val="003B7C4D"/>
    <w:rsid w:val="003B7FA8"/>
    <w:rsid w:val="003C1C0A"/>
    <w:rsid w:val="003C6888"/>
    <w:rsid w:val="003C7092"/>
    <w:rsid w:val="003D2C05"/>
    <w:rsid w:val="003D2E00"/>
    <w:rsid w:val="003E11DC"/>
    <w:rsid w:val="003F2C64"/>
    <w:rsid w:val="003F7A48"/>
    <w:rsid w:val="00400665"/>
    <w:rsid w:val="00401839"/>
    <w:rsid w:val="0040278C"/>
    <w:rsid w:val="00403CDE"/>
    <w:rsid w:val="00403E10"/>
    <w:rsid w:val="004070BB"/>
    <w:rsid w:val="00415037"/>
    <w:rsid w:val="0042042E"/>
    <w:rsid w:val="00420A2A"/>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955AE"/>
    <w:rsid w:val="004A46BB"/>
    <w:rsid w:val="004A5072"/>
    <w:rsid w:val="004B0A44"/>
    <w:rsid w:val="004B103C"/>
    <w:rsid w:val="004B2A8F"/>
    <w:rsid w:val="004B7354"/>
    <w:rsid w:val="004C31EE"/>
    <w:rsid w:val="004C409F"/>
    <w:rsid w:val="004C42DD"/>
    <w:rsid w:val="004C5CE7"/>
    <w:rsid w:val="004D048E"/>
    <w:rsid w:val="004D0F9B"/>
    <w:rsid w:val="004D2FAA"/>
    <w:rsid w:val="004D5763"/>
    <w:rsid w:val="004D651E"/>
    <w:rsid w:val="004E43E3"/>
    <w:rsid w:val="004E5581"/>
    <w:rsid w:val="004E6892"/>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13BF"/>
    <w:rsid w:val="005652F5"/>
    <w:rsid w:val="00570442"/>
    <w:rsid w:val="00570C52"/>
    <w:rsid w:val="00573E05"/>
    <w:rsid w:val="00575BF8"/>
    <w:rsid w:val="0058129C"/>
    <w:rsid w:val="00583112"/>
    <w:rsid w:val="00586943"/>
    <w:rsid w:val="005902DD"/>
    <w:rsid w:val="0059656B"/>
    <w:rsid w:val="005A3387"/>
    <w:rsid w:val="005A3DF5"/>
    <w:rsid w:val="005A457C"/>
    <w:rsid w:val="005A4D9A"/>
    <w:rsid w:val="005A64BF"/>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4488"/>
    <w:rsid w:val="005F562B"/>
    <w:rsid w:val="005F5C4A"/>
    <w:rsid w:val="0060022B"/>
    <w:rsid w:val="00607C91"/>
    <w:rsid w:val="006121F2"/>
    <w:rsid w:val="0061264C"/>
    <w:rsid w:val="00612886"/>
    <w:rsid w:val="006177F3"/>
    <w:rsid w:val="00617F7F"/>
    <w:rsid w:val="0062005B"/>
    <w:rsid w:val="00622E5F"/>
    <w:rsid w:val="00624805"/>
    <w:rsid w:val="00624D39"/>
    <w:rsid w:val="00635100"/>
    <w:rsid w:val="006352E5"/>
    <w:rsid w:val="00635B49"/>
    <w:rsid w:val="00642013"/>
    <w:rsid w:val="00642508"/>
    <w:rsid w:val="006453E2"/>
    <w:rsid w:val="00645503"/>
    <w:rsid w:val="0064640F"/>
    <w:rsid w:val="006478F3"/>
    <w:rsid w:val="006510A0"/>
    <w:rsid w:val="00654B9D"/>
    <w:rsid w:val="006550DD"/>
    <w:rsid w:val="0066106E"/>
    <w:rsid w:val="00663336"/>
    <w:rsid w:val="006648FA"/>
    <w:rsid w:val="00666617"/>
    <w:rsid w:val="006711E0"/>
    <w:rsid w:val="00675B6A"/>
    <w:rsid w:val="006803CA"/>
    <w:rsid w:val="006820EF"/>
    <w:rsid w:val="00683905"/>
    <w:rsid w:val="00683A76"/>
    <w:rsid w:val="006848A7"/>
    <w:rsid w:val="00684EC6"/>
    <w:rsid w:val="0068714E"/>
    <w:rsid w:val="00691588"/>
    <w:rsid w:val="006920B6"/>
    <w:rsid w:val="00693F13"/>
    <w:rsid w:val="00694980"/>
    <w:rsid w:val="006967C2"/>
    <w:rsid w:val="006A529F"/>
    <w:rsid w:val="006A5FB7"/>
    <w:rsid w:val="006B02E0"/>
    <w:rsid w:val="006B14FB"/>
    <w:rsid w:val="006B2866"/>
    <w:rsid w:val="006B3591"/>
    <w:rsid w:val="006C4867"/>
    <w:rsid w:val="006D1D3D"/>
    <w:rsid w:val="006D30E1"/>
    <w:rsid w:val="006D3ACD"/>
    <w:rsid w:val="006D3CA3"/>
    <w:rsid w:val="006D52E9"/>
    <w:rsid w:val="006E27FD"/>
    <w:rsid w:val="006F06E4"/>
    <w:rsid w:val="006F3A41"/>
    <w:rsid w:val="006F68F5"/>
    <w:rsid w:val="006F71C8"/>
    <w:rsid w:val="006F7C14"/>
    <w:rsid w:val="00700B02"/>
    <w:rsid w:val="00701F4B"/>
    <w:rsid w:val="00702282"/>
    <w:rsid w:val="007044B8"/>
    <w:rsid w:val="007061DD"/>
    <w:rsid w:val="00707F8C"/>
    <w:rsid w:val="00712BCD"/>
    <w:rsid w:val="00712C94"/>
    <w:rsid w:val="00716139"/>
    <w:rsid w:val="00722835"/>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73C"/>
    <w:rsid w:val="00792049"/>
    <w:rsid w:val="007924F8"/>
    <w:rsid w:val="00793F87"/>
    <w:rsid w:val="007A03E7"/>
    <w:rsid w:val="007B018C"/>
    <w:rsid w:val="007B08AA"/>
    <w:rsid w:val="007B3D02"/>
    <w:rsid w:val="007B4583"/>
    <w:rsid w:val="007C0CAF"/>
    <w:rsid w:val="007C1002"/>
    <w:rsid w:val="007C196E"/>
    <w:rsid w:val="007C2A65"/>
    <w:rsid w:val="007C355B"/>
    <w:rsid w:val="007C4F1E"/>
    <w:rsid w:val="007C689B"/>
    <w:rsid w:val="007D347C"/>
    <w:rsid w:val="007D42F0"/>
    <w:rsid w:val="007D5CDE"/>
    <w:rsid w:val="007F1E60"/>
    <w:rsid w:val="00811297"/>
    <w:rsid w:val="00812AC4"/>
    <w:rsid w:val="00821976"/>
    <w:rsid w:val="008222BF"/>
    <w:rsid w:val="00823DF1"/>
    <w:rsid w:val="00824477"/>
    <w:rsid w:val="00825116"/>
    <w:rsid w:val="00832CA1"/>
    <w:rsid w:val="00833836"/>
    <w:rsid w:val="0084049D"/>
    <w:rsid w:val="008441A1"/>
    <w:rsid w:val="0084515D"/>
    <w:rsid w:val="00847029"/>
    <w:rsid w:val="00847164"/>
    <w:rsid w:val="00850FA4"/>
    <w:rsid w:val="008512C8"/>
    <w:rsid w:val="00851B3E"/>
    <w:rsid w:val="0085549F"/>
    <w:rsid w:val="008555DC"/>
    <w:rsid w:val="00855A15"/>
    <w:rsid w:val="00855EE1"/>
    <w:rsid w:val="00855F30"/>
    <w:rsid w:val="00856331"/>
    <w:rsid w:val="00864919"/>
    <w:rsid w:val="008656BF"/>
    <w:rsid w:val="0087040F"/>
    <w:rsid w:val="00871317"/>
    <w:rsid w:val="00871E0A"/>
    <w:rsid w:val="0087429D"/>
    <w:rsid w:val="0087452F"/>
    <w:rsid w:val="00875CBB"/>
    <w:rsid w:val="0088018D"/>
    <w:rsid w:val="00882E64"/>
    <w:rsid w:val="0089168C"/>
    <w:rsid w:val="008920B6"/>
    <w:rsid w:val="0089672F"/>
    <w:rsid w:val="008A2EA3"/>
    <w:rsid w:val="008A339B"/>
    <w:rsid w:val="008A5131"/>
    <w:rsid w:val="008A5E7D"/>
    <w:rsid w:val="008B066B"/>
    <w:rsid w:val="008B2B8C"/>
    <w:rsid w:val="008B56DD"/>
    <w:rsid w:val="008B7B1A"/>
    <w:rsid w:val="008C02F9"/>
    <w:rsid w:val="008C346B"/>
    <w:rsid w:val="008C6637"/>
    <w:rsid w:val="008C7AF6"/>
    <w:rsid w:val="008D2428"/>
    <w:rsid w:val="008E1F08"/>
    <w:rsid w:val="008F1D99"/>
    <w:rsid w:val="008F22B2"/>
    <w:rsid w:val="008F2B26"/>
    <w:rsid w:val="0090074C"/>
    <w:rsid w:val="00902CB0"/>
    <w:rsid w:val="009034F6"/>
    <w:rsid w:val="00903674"/>
    <w:rsid w:val="00904158"/>
    <w:rsid w:val="009102E9"/>
    <w:rsid w:val="009114CF"/>
    <w:rsid w:val="00912D4E"/>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0F40"/>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388A"/>
    <w:rsid w:val="009A450A"/>
    <w:rsid w:val="009A7E41"/>
    <w:rsid w:val="009B2487"/>
    <w:rsid w:val="009B2F4D"/>
    <w:rsid w:val="009B394E"/>
    <w:rsid w:val="009B482E"/>
    <w:rsid w:val="009B6152"/>
    <w:rsid w:val="009B665B"/>
    <w:rsid w:val="009B7F87"/>
    <w:rsid w:val="009C0E03"/>
    <w:rsid w:val="009C4C90"/>
    <w:rsid w:val="009C534F"/>
    <w:rsid w:val="009C5A07"/>
    <w:rsid w:val="009C75C0"/>
    <w:rsid w:val="009D1081"/>
    <w:rsid w:val="009D1652"/>
    <w:rsid w:val="009D2C20"/>
    <w:rsid w:val="009D42FE"/>
    <w:rsid w:val="009D5D4A"/>
    <w:rsid w:val="009D5F4F"/>
    <w:rsid w:val="009D67C7"/>
    <w:rsid w:val="009E08EA"/>
    <w:rsid w:val="009F0433"/>
    <w:rsid w:val="009F17F9"/>
    <w:rsid w:val="009F2C5D"/>
    <w:rsid w:val="009F5DAD"/>
    <w:rsid w:val="00A05906"/>
    <w:rsid w:val="00A1338F"/>
    <w:rsid w:val="00A13701"/>
    <w:rsid w:val="00A1390B"/>
    <w:rsid w:val="00A159FD"/>
    <w:rsid w:val="00A17F97"/>
    <w:rsid w:val="00A20A0D"/>
    <w:rsid w:val="00A22D08"/>
    <w:rsid w:val="00A23D5D"/>
    <w:rsid w:val="00A25248"/>
    <w:rsid w:val="00A311F1"/>
    <w:rsid w:val="00A3233F"/>
    <w:rsid w:val="00A331DD"/>
    <w:rsid w:val="00A4179C"/>
    <w:rsid w:val="00A43A34"/>
    <w:rsid w:val="00A448DC"/>
    <w:rsid w:val="00A45123"/>
    <w:rsid w:val="00A45C34"/>
    <w:rsid w:val="00A46A53"/>
    <w:rsid w:val="00A47E10"/>
    <w:rsid w:val="00A501E0"/>
    <w:rsid w:val="00A51B29"/>
    <w:rsid w:val="00A52A2A"/>
    <w:rsid w:val="00A5508B"/>
    <w:rsid w:val="00A57619"/>
    <w:rsid w:val="00A60A64"/>
    <w:rsid w:val="00A617C6"/>
    <w:rsid w:val="00A62145"/>
    <w:rsid w:val="00A654F9"/>
    <w:rsid w:val="00A6655E"/>
    <w:rsid w:val="00A67682"/>
    <w:rsid w:val="00A676A7"/>
    <w:rsid w:val="00A7571E"/>
    <w:rsid w:val="00A76789"/>
    <w:rsid w:val="00A76F8F"/>
    <w:rsid w:val="00A77B85"/>
    <w:rsid w:val="00A77E44"/>
    <w:rsid w:val="00A837EB"/>
    <w:rsid w:val="00A92B7A"/>
    <w:rsid w:val="00AA158C"/>
    <w:rsid w:val="00AA56E5"/>
    <w:rsid w:val="00AA5C9E"/>
    <w:rsid w:val="00AB0D6C"/>
    <w:rsid w:val="00AB33BD"/>
    <w:rsid w:val="00AB671C"/>
    <w:rsid w:val="00AB6942"/>
    <w:rsid w:val="00AB6FC4"/>
    <w:rsid w:val="00AC4B0F"/>
    <w:rsid w:val="00AD03CF"/>
    <w:rsid w:val="00AD074E"/>
    <w:rsid w:val="00AD2399"/>
    <w:rsid w:val="00AD3378"/>
    <w:rsid w:val="00AE5DA6"/>
    <w:rsid w:val="00AE6B5B"/>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798C"/>
    <w:rsid w:val="00B62FC1"/>
    <w:rsid w:val="00B66C53"/>
    <w:rsid w:val="00B7069B"/>
    <w:rsid w:val="00B715B5"/>
    <w:rsid w:val="00B7220F"/>
    <w:rsid w:val="00B759CA"/>
    <w:rsid w:val="00B80E48"/>
    <w:rsid w:val="00B85833"/>
    <w:rsid w:val="00B858CC"/>
    <w:rsid w:val="00B8634E"/>
    <w:rsid w:val="00B87A7B"/>
    <w:rsid w:val="00B93C61"/>
    <w:rsid w:val="00B9600B"/>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C01B71"/>
    <w:rsid w:val="00C0277A"/>
    <w:rsid w:val="00C041E1"/>
    <w:rsid w:val="00C04582"/>
    <w:rsid w:val="00C05E79"/>
    <w:rsid w:val="00C067E8"/>
    <w:rsid w:val="00C16726"/>
    <w:rsid w:val="00C224D5"/>
    <w:rsid w:val="00C2644D"/>
    <w:rsid w:val="00C27837"/>
    <w:rsid w:val="00C27A1B"/>
    <w:rsid w:val="00C3109C"/>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2DAF"/>
    <w:rsid w:val="00C73B44"/>
    <w:rsid w:val="00C73DB2"/>
    <w:rsid w:val="00C802CB"/>
    <w:rsid w:val="00C80467"/>
    <w:rsid w:val="00C85389"/>
    <w:rsid w:val="00C93D91"/>
    <w:rsid w:val="00C977D3"/>
    <w:rsid w:val="00CA47CD"/>
    <w:rsid w:val="00CA6811"/>
    <w:rsid w:val="00CB00F2"/>
    <w:rsid w:val="00CB16D2"/>
    <w:rsid w:val="00CB2269"/>
    <w:rsid w:val="00CB3018"/>
    <w:rsid w:val="00CB40FF"/>
    <w:rsid w:val="00CB62C6"/>
    <w:rsid w:val="00CB77E8"/>
    <w:rsid w:val="00CC16B0"/>
    <w:rsid w:val="00CC1C3B"/>
    <w:rsid w:val="00CC450A"/>
    <w:rsid w:val="00CC4513"/>
    <w:rsid w:val="00CC59D8"/>
    <w:rsid w:val="00CC7789"/>
    <w:rsid w:val="00CD6BE0"/>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47E71"/>
    <w:rsid w:val="00D548FD"/>
    <w:rsid w:val="00D55878"/>
    <w:rsid w:val="00D564D0"/>
    <w:rsid w:val="00D57FF1"/>
    <w:rsid w:val="00D63D19"/>
    <w:rsid w:val="00D660A8"/>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35F51"/>
    <w:rsid w:val="00E428EF"/>
    <w:rsid w:val="00E46E43"/>
    <w:rsid w:val="00E47B31"/>
    <w:rsid w:val="00E51BC1"/>
    <w:rsid w:val="00E52EA3"/>
    <w:rsid w:val="00E568E8"/>
    <w:rsid w:val="00E570C1"/>
    <w:rsid w:val="00E57107"/>
    <w:rsid w:val="00E57B91"/>
    <w:rsid w:val="00E67498"/>
    <w:rsid w:val="00E71D77"/>
    <w:rsid w:val="00E72864"/>
    <w:rsid w:val="00E734E3"/>
    <w:rsid w:val="00E74D0A"/>
    <w:rsid w:val="00E75021"/>
    <w:rsid w:val="00E75892"/>
    <w:rsid w:val="00E81811"/>
    <w:rsid w:val="00E82C56"/>
    <w:rsid w:val="00E82FA6"/>
    <w:rsid w:val="00E8310E"/>
    <w:rsid w:val="00E831E7"/>
    <w:rsid w:val="00E84FD5"/>
    <w:rsid w:val="00E8654C"/>
    <w:rsid w:val="00E906A3"/>
    <w:rsid w:val="00E93A00"/>
    <w:rsid w:val="00E94462"/>
    <w:rsid w:val="00E94C62"/>
    <w:rsid w:val="00E954D0"/>
    <w:rsid w:val="00E95856"/>
    <w:rsid w:val="00E974D7"/>
    <w:rsid w:val="00EA1344"/>
    <w:rsid w:val="00EA289B"/>
    <w:rsid w:val="00EB34A3"/>
    <w:rsid w:val="00EB540B"/>
    <w:rsid w:val="00EC07DB"/>
    <w:rsid w:val="00EC378D"/>
    <w:rsid w:val="00EC6824"/>
    <w:rsid w:val="00EC68FB"/>
    <w:rsid w:val="00EC7948"/>
    <w:rsid w:val="00ED37F6"/>
    <w:rsid w:val="00ED746A"/>
    <w:rsid w:val="00EE3F60"/>
    <w:rsid w:val="00EE5720"/>
    <w:rsid w:val="00EE6B9E"/>
    <w:rsid w:val="00EE7CBD"/>
    <w:rsid w:val="00EF1BAB"/>
    <w:rsid w:val="00EF1F52"/>
    <w:rsid w:val="00EF283F"/>
    <w:rsid w:val="00EF5F25"/>
    <w:rsid w:val="00F00E16"/>
    <w:rsid w:val="00F01103"/>
    <w:rsid w:val="00F10314"/>
    <w:rsid w:val="00F11260"/>
    <w:rsid w:val="00F13548"/>
    <w:rsid w:val="00F17733"/>
    <w:rsid w:val="00F265D0"/>
    <w:rsid w:val="00F30474"/>
    <w:rsid w:val="00F343B4"/>
    <w:rsid w:val="00F37A1E"/>
    <w:rsid w:val="00F421E3"/>
    <w:rsid w:val="00F471D9"/>
    <w:rsid w:val="00F50AA5"/>
    <w:rsid w:val="00F53B9A"/>
    <w:rsid w:val="00F55354"/>
    <w:rsid w:val="00F612CC"/>
    <w:rsid w:val="00F62B3F"/>
    <w:rsid w:val="00F6351E"/>
    <w:rsid w:val="00F63EED"/>
    <w:rsid w:val="00F649DF"/>
    <w:rsid w:val="00F64A46"/>
    <w:rsid w:val="00F64A99"/>
    <w:rsid w:val="00F64B22"/>
    <w:rsid w:val="00F6602E"/>
    <w:rsid w:val="00F734A5"/>
    <w:rsid w:val="00F741D9"/>
    <w:rsid w:val="00F7647E"/>
    <w:rsid w:val="00F76AAA"/>
    <w:rsid w:val="00F77533"/>
    <w:rsid w:val="00F80526"/>
    <w:rsid w:val="00F81C2A"/>
    <w:rsid w:val="00F83476"/>
    <w:rsid w:val="00F906D6"/>
    <w:rsid w:val="00F9202A"/>
    <w:rsid w:val="00F931AD"/>
    <w:rsid w:val="00F94E97"/>
    <w:rsid w:val="00FA2518"/>
    <w:rsid w:val="00FA401A"/>
    <w:rsid w:val="00FB19A3"/>
    <w:rsid w:val="00FB7303"/>
    <w:rsid w:val="00FB7658"/>
    <w:rsid w:val="00FC01EC"/>
    <w:rsid w:val="00FC1B4B"/>
    <w:rsid w:val="00FC1ECF"/>
    <w:rsid w:val="00FC234E"/>
    <w:rsid w:val="00FC25E5"/>
    <w:rsid w:val="00FC2E78"/>
    <w:rsid w:val="00FC384A"/>
    <w:rsid w:val="00FC5594"/>
    <w:rsid w:val="00FC5DE3"/>
    <w:rsid w:val="00FC648B"/>
    <w:rsid w:val="00FD06EA"/>
    <w:rsid w:val="00FE5095"/>
    <w:rsid w:val="00FE6368"/>
    <w:rsid w:val="00FF527C"/>
    <w:rsid w:val="00FF63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E91114"/>
  <w15:docId w15:val="{324CA96E-F2FB-40DA-9D43-9FED3614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4E6892"/>
  </w:style>
  <w:style w:type="paragraph" w:styleId="1">
    <w:name w:val="heading 1"/>
    <w:basedOn w:val="a"/>
    <w:next w:val="a"/>
    <w:link w:val="10"/>
    <w:pPr>
      <w:keepNext/>
      <w:keepLines/>
      <w:spacing w:before="480" w:after="120"/>
      <w:contextualSpacing/>
      <w:outlineLvl w:val="0"/>
    </w:pPr>
    <w:rPr>
      <w:b/>
      <w:sz w:val="48"/>
      <w:szCs w:val="48"/>
    </w:rPr>
  </w:style>
  <w:style w:type="paragraph" w:styleId="2">
    <w:name w:val="heading 2"/>
    <w:basedOn w:val="a"/>
    <w:next w:val="a"/>
    <w:link w:val="20"/>
    <w:pPr>
      <w:keepNext/>
      <w:keepLines/>
      <w:spacing w:before="360" w:after="80"/>
      <w:contextualSpacing/>
      <w:outlineLvl w:val="1"/>
    </w:pPr>
    <w:rPr>
      <w:b/>
      <w:sz w:val="36"/>
      <w:szCs w:val="36"/>
    </w:rPr>
  </w:style>
  <w:style w:type="paragraph" w:styleId="3">
    <w:name w:val="heading 3"/>
    <w:basedOn w:val="a"/>
    <w:next w:val="a"/>
    <w:link w:val="30"/>
    <w:pPr>
      <w:keepNext/>
      <w:keepLines/>
      <w:spacing w:before="280" w:after="80"/>
      <w:contextualSpacing/>
      <w:outlineLvl w:val="2"/>
    </w:pPr>
    <w:rPr>
      <w:b/>
      <w:sz w:val="28"/>
      <w:szCs w:val="28"/>
    </w:rPr>
  </w:style>
  <w:style w:type="paragraph" w:styleId="4">
    <w:name w:val="heading 4"/>
    <w:basedOn w:val="a"/>
    <w:next w:val="a"/>
    <w:link w:val="40"/>
    <w:pPr>
      <w:keepNext/>
      <w:keepLines/>
      <w:spacing w:before="240" w:after="40"/>
      <w:contextualSpacing/>
      <w:outlineLvl w:val="3"/>
    </w:pPr>
    <w:rPr>
      <w:b/>
      <w:sz w:val="24"/>
      <w:szCs w:val="24"/>
    </w:rPr>
  </w:style>
  <w:style w:type="paragraph" w:styleId="5">
    <w:name w:val="heading 5"/>
    <w:basedOn w:val="a"/>
    <w:next w:val="a"/>
    <w:link w:val="50"/>
    <w:pPr>
      <w:keepNext/>
      <w:keepLines/>
      <w:spacing w:before="220" w:after="40"/>
      <w:contextualSpacing/>
      <w:outlineLvl w:val="4"/>
    </w:pPr>
    <w:rPr>
      <w:b/>
      <w:sz w:val="22"/>
      <w:szCs w:val="22"/>
    </w:rPr>
  </w:style>
  <w:style w:type="paragraph" w:styleId="6">
    <w:name w:val="heading 6"/>
    <w:basedOn w:val="a"/>
    <w:next w:val="a"/>
    <w:link w:val="60"/>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pPr>
      <w:keepNext/>
      <w:keepLines/>
      <w:spacing w:before="480" w:after="120"/>
      <w:contextualSpacing/>
    </w:pPr>
    <w:rPr>
      <w:b/>
      <w:sz w:val="72"/>
      <w:szCs w:val="72"/>
    </w:rPr>
  </w:style>
  <w:style w:type="paragraph" w:styleId="a5">
    <w:name w:val="Subtitle"/>
    <w:basedOn w:val="a"/>
    <w:next w:val="a"/>
    <w:link w:val="a6"/>
    <w:pPr>
      <w:keepNext/>
      <w:keepLines/>
      <w:spacing w:before="360" w:after="80"/>
      <w:contextualSpacing/>
    </w:pPr>
    <w:rPr>
      <w:rFonts w:ascii="Georgia" w:eastAsia="Georgia" w:hAnsi="Georgia" w:cs="Georgia"/>
      <w:i/>
      <w:color w:val="666666"/>
      <w:sz w:val="48"/>
      <w:szCs w:val="48"/>
    </w:rPr>
  </w:style>
  <w:style w:type="table" w:customStyle="1" w:styleId="a7">
    <w:basedOn w:val="TableNormal"/>
    <w:tblPr>
      <w:tblStyleRowBandSize w:val="1"/>
      <w:tblStyleColBandSize w:val="1"/>
      <w:tblCellMar>
        <w:left w:w="28" w:type="dxa"/>
        <w:right w:w="28" w:type="dxa"/>
      </w:tblCellMar>
    </w:tblPr>
  </w:style>
  <w:style w:type="table" w:customStyle="1" w:styleId="a8">
    <w:basedOn w:val="TableNormal"/>
    <w:tblPr>
      <w:tblStyleRowBandSize w:val="1"/>
      <w:tblStyleColBandSize w:val="1"/>
      <w:tblCellMar>
        <w:left w:w="28" w:type="dxa"/>
        <w:right w:w="2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28" w:type="dxa"/>
        <w:right w:w="28" w:type="dxa"/>
      </w:tblCellMar>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28" w:type="dxa"/>
        <w:right w:w="28" w:type="dxa"/>
      </w:tblCellMar>
    </w:tblPr>
  </w:style>
  <w:style w:type="table" w:customStyle="1" w:styleId="af1">
    <w:basedOn w:val="TableNormal"/>
    <w:tblPr>
      <w:tblStyleRowBandSize w:val="1"/>
      <w:tblStyleColBandSize w:val="1"/>
      <w:tblCellMar>
        <w:left w:w="28" w:type="dxa"/>
        <w:right w:w="2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28" w:type="dxa"/>
        <w:right w:w="2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Pr>
  </w:style>
  <w:style w:type="table" w:customStyle="1" w:styleId="af6">
    <w:basedOn w:val="TableNormal"/>
    <w:tblPr>
      <w:tblStyleRowBandSize w:val="1"/>
      <w:tblStyleColBandSize w:val="1"/>
      <w:tblCellMar>
        <w:left w:w="28" w:type="dxa"/>
        <w:right w:w="28" w:type="dxa"/>
      </w:tblCellMar>
    </w:tblPr>
  </w:style>
  <w:style w:type="table" w:customStyle="1" w:styleId="af7">
    <w:basedOn w:val="TableNormal"/>
    <w:tblPr>
      <w:tblStyleRowBandSize w:val="1"/>
      <w:tblStyleColBandSize w:val="1"/>
      <w:tblCellMar>
        <w:left w:w="28" w:type="dxa"/>
        <w:right w:w="28" w:type="dxa"/>
      </w:tblCellMar>
    </w:tblPr>
  </w:style>
  <w:style w:type="table" w:customStyle="1" w:styleId="af8">
    <w:basedOn w:val="TableNormal"/>
    <w:tblPr>
      <w:tblStyleRowBandSize w:val="1"/>
      <w:tblStyleColBandSize w:val="1"/>
      <w:tblCellMar>
        <w:left w:w="28" w:type="dxa"/>
        <w:right w:w="28" w:type="dxa"/>
      </w:tblCellMar>
    </w:tblPr>
  </w:style>
  <w:style w:type="table" w:customStyle="1" w:styleId="af9">
    <w:basedOn w:val="TableNormal"/>
    <w:tblPr>
      <w:tblStyleRowBandSize w:val="1"/>
      <w:tblStyleColBandSize w:val="1"/>
      <w:tblCellMar>
        <w:left w:w="28" w:type="dxa"/>
        <w:right w:w="2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Pr>
  </w:style>
  <w:style w:type="table" w:customStyle="1" w:styleId="afc">
    <w:basedOn w:val="TableNormal"/>
    <w:tblPr>
      <w:tblStyleRowBandSize w:val="1"/>
      <w:tblStyleColBandSize w:val="1"/>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15" w:type="dxa"/>
        <w:left w:w="15" w:type="dxa"/>
        <w:bottom w:w="15" w:type="dxa"/>
        <w:right w:w="15" w:type="dxa"/>
      </w:tblCellMar>
    </w:tblPr>
  </w:style>
  <w:style w:type="table" w:customStyle="1" w:styleId="aff">
    <w:basedOn w:val="TableNormal"/>
    <w:tblPr>
      <w:tblStyleRowBandSize w:val="1"/>
      <w:tblStyleColBandSize w:val="1"/>
      <w:tblCellMar>
        <w:top w:w="15" w:type="dxa"/>
        <w:left w:w="15" w:type="dxa"/>
        <w:bottom w:w="15" w:type="dxa"/>
        <w:right w:w="15" w:type="dxa"/>
      </w:tblCellMar>
    </w:tblPr>
  </w:style>
  <w:style w:type="table" w:customStyle="1" w:styleId="aff0">
    <w:basedOn w:val="TableNormal"/>
    <w:tblPr>
      <w:tblStyleRowBandSize w:val="1"/>
      <w:tblStyleColBandSize w:val="1"/>
      <w:tblCellMar>
        <w:top w:w="60" w:type="dxa"/>
        <w:left w:w="60" w:type="dxa"/>
        <w:bottom w:w="60" w:type="dxa"/>
        <w:right w:w="60" w:type="dxa"/>
      </w:tblCellMar>
    </w:tblPr>
  </w:style>
  <w:style w:type="table" w:customStyle="1" w:styleId="aff1">
    <w:basedOn w:val="TableNormal"/>
    <w:tblPr>
      <w:tblStyleRowBandSize w:val="1"/>
      <w:tblStyleColBandSize w:val="1"/>
      <w:tblCellMar>
        <w:left w:w="28" w:type="dxa"/>
        <w:right w:w="28" w:type="dxa"/>
      </w:tblCellMar>
    </w:tblPr>
  </w:style>
  <w:style w:type="paragraph" w:styleId="aff2">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3">
    <w:name w:val="Balloon Text"/>
    <w:basedOn w:val="a"/>
    <w:link w:val="aff4"/>
    <w:uiPriority w:val="99"/>
    <w:semiHidden/>
    <w:unhideWhenUsed/>
    <w:rsid w:val="005F1B74"/>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5F1B74"/>
    <w:rPr>
      <w:rFonts w:asciiTheme="majorHAnsi" w:eastAsiaTheme="majorEastAsia" w:hAnsiTheme="majorHAnsi" w:cstheme="majorBidi"/>
      <w:sz w:val="18"/>
      <w:szCs w:val="18"/>
    </w:rPr>
  </w:style>
  <w:style w:type="paragraph" w:styleId="aff5">
    <w:name w:val="header"/>
    <w:basedOn w:val="a"/>
    <w:link w:val="aff6"/>
    <w:uiPriority w:val="99"/>
    <w:unhideWhenUsed/>
    <w:rsid w:val="003C7092"/>
    <w:pPr>
      <w:tabs>
        <w:tab w:val="center" w:pos="4153"/>
        <w:tab w:val="right" w:pos="8306"/>
      </w:tabs>
      <w:snapToGrid w:val="0"/>
    </w:pPr>
  </w:style>
  <w:style w:type="character" w:customStyle="1" w:styleId="aff6">
    <w:name w:val="頁首 字元"/>
    <w:basedOn w:val="a0"/>
    <w:link w:val="aff5"/>
    <w:uiPriority w:val="99"/>
    <w:rsid w:val="003C7092"/>
  </w:style>
  <w:style w:type="paragraph" w:styleId="aff7">
    <w:name w:val="footer"/>
    <w:basedOn w:val="a"/>
    <w:link w:val="aff8"/>
    <w:uiPriority w:val="99"/>
    <w:unhideWhenUsed/>
    <w:rsid w:val="003C7092"/>
    <w:pPr>
      <w:tabs>
        <w:tab w:val="center" w:pos="4153"/>
        <w:tab w:val="right" w:pos="8306"/>
      </w:tabs>
      <w:snapToGrid w:val="0"/>
    </w:pPr>
  </w:style>
  <w:style w:type="character" w:customStyle="1" w:styleId="aff8">
    <w:name w:val="頁尾 字元"/>
    <w:basedOn w:val="a0"/>
    <w:link w:val="aff7"/>
    <w:uiPriority w:val="99"/>
    <w:rsid w:val="003C7092"/>
  </w:style>
  <w:style w:type="table" w:styleId="aff9">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 w:type="character" w:customStyle="1" w:styleId="10">
    <w:name w:val="標題 1 字元"/>
    <w:basedOn w:val="a0"/>
    <w:link w:val="1"/>
    <w:rsid w:val="004955AE"/>
    <w:rPr>
      <w:b/>
      <w:sz w:val="48"/>
      <w:szCs w:val="48"/>
    </w:rPr>
  </w:style>
  <w:style w:type="character" w:customStyle="1" w:styleId="20">
    <w:name w:val="標題 2 字元"/>
    <w:basedOn w:val="a0"/>
    <w:link w:val="2"/>
    <w:rsid w:val="004955AE"/>
    <w:rPr>
      <w:b/>
      <w:sz w:val="36"/>
      <w:szCs w:val="36"/>
    </w:rPr>
  </w:style>
  <w:style w:type="character" w:customStyle="1" w:styleId="30">
    <w:name w:val="標題 3 字元"/>
    <w:basedOn w:val="a0"/>
    <w:link w:val="3"/>
    <w:rsid w:val="004955AE"/>
    <w:rPr>
      <w:b/>
      <w:sz w:val="28"/>
      <w:szCs w:val="28"/>
    </w:rPr>
  </w:style>
  <w:style w:type="character" w:customStyle="1" w:styleId="40">
    <w:name w:val="標題 4 字元"/>
    <w:basedOn w:val="a0"/>
    <w:link w:val="4"/>
    <w:rsid w:val="004955AE"/>
    <w:rPr>
      <w:b/>
      <w:sz w:val="24"/>
      <w:szCs w:val="24"/>
    </w:rPr>
  </w:style>
  <w:style w:type="character" w:customStyle="1" w:styleId="50">
    <w:name w:val="標題 5 字元"/>
    <w:basedOn w:val="a0"/>
    <w:link w:val="5"/>
    <w:rsid w:val="004955AE"/>
    <w:rPr>
      <w:b/>
      <w:sz w:val="22"/>
      <w:szCs w:val="22"/>
    </w:rPr>
  </w:style>
  <w:style w:type="character" w:customStyle="1" w:styleId="60">
    <w:name w:val="標題 6 字元"/>
    <w:basedOn w:val="a0"/>
    <w:link w:val="6"/>
    <w:rsid w:val="004955AE"/>
    <w:rPr>
      <w:b/>
    </w:rPr>
  </w:style>
  <w:style w:type="character" w:customStyle="1" w:styleId="a4">
    <w:name w:val="標題 字元"/>
    <w:basedOn w:val="a0"/>
    <w:link w:val="a3"/>
    <w:rsid w:val="004955AE"/>
    <w:rPr>
      <w:b/>
      <w:sz w:val="72"/>
      <w:szCs w:val="72"/>
    </w:rPr>
  </w:style>
  <w:style w:type="character" w:customStyle="1" w:styleId="a6">
    <w:name w:val="副標題 字元"/>
    <w:basedOn w:val="a0"/>
    <w:link w:val="a5"/>
    <w:rsid w:val="004955AE"/>
    <w:rPr>
      <w:rFonts w:ascii="Georgia" w:eastAsia="Georgia" w:hAnsi="Georgia" w:cs="Georgia"/>
      <w:i/>
      <w:color w:val="666666"/>
      <w:sz w:val="48"/>
      <w:szCs w:val="48"/>
    </w:rPr>
  </w:style>
  <w:style w:type="paragraph" w:styleId="affb">
    <w:name w:val="Plain Text"/>
    <w:aliases w:val="Plain Text Char1"/>
    <w:basedOn w:val="a"/>
    <w:link w:val="affc"/>
    <w:rsid w:val="004955AE"/>
    <w:pPr>
      <w:widowControl w:val="0"/>
      <w:ind w:firstLine="0"/>
      <w:jc w:val="left"/>
    </w:pPr>
    <w:rPr>
      <w:rFonts w:ascii="細明體" w:eastAsia="細明體" w:hAnsi="Courier New" w:cs="Courier New"/>
      <w:color w:val="auto"/>
      <w:kern w:val="2"/>
      <w:sz w:val="24"/>
      <w:szCs w:val="22"/>
    </w:rPr>
  </w:style>
  <w:style w:type="character" w:customStyle="1" w:styleId="affc">
    <w:name w:val="純文字 字元"/>
    <w:aliases w:val="Plain Text Char1 字元"/>
    <w:basedOn w:val="a0"/>
    <w:link w:val="affb"/>
    <w:rsid w:val="004955AE"/>
    <w:rPr>
      <w:rFonts w:ascii="細明體" w:eastAsia="細明體" w:hAnsi="Courier New" w:cs="Courier New"/>
      <w:color w:val="auto"/>
      <w:kern w:val="2"/>
      <w:sz w:val="24"/>
      <w:szCs w:val="22"/>
    </w:rPr>
  </w:style>
  <w:style w:type="character" w:styleId="affd">
    <w:name w:val="Hyperlink"/>
    <w:basedOn w:val="a0"/>
    <w:uiPriority w:val="99"/>
    <w:semiHidden/>
    <w:unhideWhenUsed/>
    <w:rsid w:val="004955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766117041">
      <w:bodyDiv w:val="1"/>
      <w:marLeft w:val="0"/>
      <w:marRight w:val="0"/>
      <w:marTop w:val="0"/>
      <w:marBottom w:val="0"/>
      <w:divBdr>
        <w:top w:val="none" w:sz="0" w:space="0" w:color="auto"/>
        <w:left w:val="none" w:sz="0" w:space="0" w:color="auto"/>
        <w:bottom w:val="none" w:sz="0" w:space="0" w:color="auto"/>
        <w:right w:val="none" w:sz="0" w:space="0" w:color="auto"/>
      </w:divBdr>
      <w:divsChild>
        <w:div w:id="1509632327">
          <w:marLeft w:val="547"/>
          <w:marRight w:val="0"/>
          <w:marTop w:val="0"/>
          <w:marBottom w:val="0"/>
          <w:divBdr>
            <w:top w:val="none" w:sz="0" w:space="0" w:color="auto"/>
            <w:left w:val="none" w:sz="0" w:space="0" w:color="auto"/>
            <w:bottom w:val="none" w:sz="0" w:space="0" w:color="auto"/>
            <w:right w:val="none" w:sz="0" w:space="0" w:color="auto"/>
          </w:divBdr>
        </w:div>
        <w:div w:id="1281911881">
          <w:marLeft w:val="1166"/>
          <w:marRight w:val="0"/>
          <w:marTop w:val="0"/>
          <w:marBottom w:val="0"/>
          <w:divBdr>
            <w:top w:val="none" w:sz="0" w:space="0" w:color="auto"/>
            <w:left w:val="none" w:sz="0" w:space="0" w:color="auto"/>
            <w:bottom w:val="none" w:sz="0" w:space="0" w:color="auto"/>
            <w:right w:val="none" w:sz="0" w:space="0" w:color="auto"/>
          </w:divBdr>
        </w:div>
        <w:div w:id="1108352921">
          <w:marLeft w:val="1166"/>
          <w:marRight w:val="0"/>
          <w:marTop w:val="0"/>
          <w:marBottom w:val="0"/>
          <w:divBdr>
            <w:top w:val="none" w:sz="0" w:space="0" w:color="auto"/>
            <w:left w:val="none" w:sz="0" w:space="0" w:color="auto"/>
            <w:bottom w:val="none" w:sz="0" w:space="0" w:color="auto"/>
            <w:right w:val="none" w:sz="0" w:space="0" w:color="auto"/>
          </w:divBdr>
        </w:div>
        <w:div w:id="164245432">
          <w:marLeft w:val="1800"/>
          <w:marRight w:val="0"/>
          <w:marTop w:val="0"/>
          <w:marBottom w:val="0"/>
          <w:divBdr>
            <w:top w:val="none" w:sz="0" w:space="0" w:color="auto"/>
            <w:left w:val="none" w:sz="0" w:space="0" w:color="auto"/>
            <w:bottom w:val="none" w:sz="0" w:space="0" w:color="auto"/>
            <w:right w:val="none" w:sz="0" w:space="0" w:color="auto"/>
          </w:divBdr>
        </w:div>
        <w:div w:id="2112894385">
          <w:marLeft w:val="1800"/>
          <w:marRight w:val="0"/>
          <w:marTop w:val="0"/>
          <w:marBottom w:val="0"/>
          <w:divBdr>
            <w:top w:val="none" w:sz="0" w:space="0" w:color="auto"/>
            <w:left w:val="none" w:sz="0" w:space="0" w:color="auto"/>
            <w:bottom w:val="none" w:sz="0" w:space="0" w:color="auto"/>
            <w:right w:val="none" w:sz="0" w:space="0" w:color="auto"/>
          </w:divBdr>
        </w:div>
        <w:div w:id="802161512">
          <w:marLeft w:val="1800"/>
          <w:marRight w:val="0"/>
          <w:marTop w:val="0"/>
          <w:marBottom w:val="0"/>
          <w:divBdr>
            <w:top w:val="none" w:sz="0" w:space="0" w:color="auto"/>
            <w:left w:val="none" w:sz="0" w:space="0" w:color="auto"/>
            <w:bottom w:val="none" w:sz="0" w:space="0" w:color="auto"/>
            <w:right w:val="none" w:sz="0" w:space="0" w:color="auto"/>
          </w:divBdr>
        </w:div>
        <w:div w:id="1878734146">
          <w:marLeft w:val="1800"/>
          <w:marRight w:val="0"/>
          <w:marTop w:val="0"/>
          <w:marBottom w:val="0"/>
          <w:divBdr>
            <w:top w:val="none" w:sz="0" w:space="0" w:color="auto"/>
            <w:left w:val="none" w:sz="0" w:space="0" w:color="auto"/>
            <w:bottom w:val="none" w:sz="0" w:space="0" w:color="auto"/>
            <w:right w:val="none" w:sz="0" w:space="0" w:color="auto"/>
          </w:divBdr>
        </w:div>
        <w:div w:id="1539200119">
          <w:marLeft w:val="1166"/>
          <w:marRight w:val="0"/>
          <w:marTop w:val="0"/>
          <w:marBottom w:val="0"/>
          <w:divBdr>
            <w:top w:val="none" w:sz="0" w:space="0" w:color="auto"/>
            <w:left w:val="none" w:sz="0" w:space="0" w:color="auto"/>
            <w:bottom w:val="none" w:sz="0" w:space="0" w:color="auto"/>
            <w:right w:val="none" w:sz="0" w:space="0" w:color="auto"/>
          </w:divBdr>
        </w:div>
        <w:div w:id="1938438857">
          <w:marLeft w:val="1166"/>
          <w:marRight w:val="0"/>
          <w:marTop w:val="0"/>
          <w:marBottom w:val="0"/>
          <w:divBdr>
            <w:top w:val="none" w:sz="0" w:space="0" w:color="auto"/>
            <w:left w:val="none" w:sz="0" w:space="0" w:color="auto"/>
            <w:bottom w:val="none" w:sz="0" w:space="0" w:color="auto"/>
            <w:right w:val="none" w:sz="0" w:space="0" w:color="auto"/>
          </w:divBdr>
        </w:div>
        <w:div w:id="377559730">
          <w:marLeft w:val="1800"/>
          <w:marRight w:val="0"/>
          <w:marTop w:val="0"/>
          <w:marBottom w:val="0"/>
          <w:divBdr>
            <w:top w:val="none" w:sz="0" w:space="0" w:color="auto"/>
            <w:left w:val="none" w:sz="0" w:space="0" w:color="auto"/>
            <w:bottom w:val="none" w:sz="0" w:space="0" w:color="auto"/>
            <w:right w:val="none" w:sz="0" w:space="0" w:color="auto"/>
          </w:divBdr>
        </w:div>
        <w:div w:id="1201699019">
          <w:marLeft w:val="1800"/>
          <w:marRight w:val="0"/>
          <w:marTop w:val="0"/>
          <w:marBottom w:val="0"/>
          <w:divBdr>
            <w:top w:val="none" w:sz="0" w:space="0" w:color="auto"/>
            <w:left w:val="none" w:sz="0" w:space="0" w:color="auto"/>
            <w:bottom w:val="none" w:sz="0" w:space="0" w:color="auto"/>
            <w:right w:val="none" w:sz="0" w:space="0" w:color="auto"/>
          </w:divBdr>
        </w:div>
      </w:divsChild>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138759876">
      <w:bodyDiv w:val="1"/>
      <w:marLeft w:val="0"/>
      <w:marRight w:val="0"/>
      <w:marTop w:val="0"/>
      <w:marBottom w:val="0"/>
      <w:divBdr>
        <w:top w:val="none" w:sz="0" w:space="0" w:color="auto"/>
        <w:left w:val="none" w:sz="0" w:space="0" w:color="auto"/>
        <w:bottom w:val="none" w:sz="0" w:space="0" w:color="auto"/>
        <w:right w:val="none" w:sz="0" w:space="0" w:color="auto"/>
      </w:divBdr>
      <w:divsChild>
        <w:div w:id="1937133432">
          <w:marLeft w:val="0"/>
          <w:marRight w:val="0"/>
          <w:marTop w:val="0"/>
          <w:marBottom w:val="0"/>
          <w:divBdr>
            <w:top w:val="single" w:sz="2" w:space="0" w:color="E5E7EB"/>
            <w:left w:val="single" w:sz="2" w:space="0" w:color="E5E7EB"/>
            <w:bottom w:val="single" w:sz="2" w:space="0" w:color="E5E7EB"/>
            <w:right w:val="single" w:sz="2" w:space="0" w:color="E5E7EB"/>
          </w:divBdr>
          <w:divsChild>
            <w:div w:id="1557737914">
              <w:marLeft w:val="0"/>
              <w:marRight w:val="0"/>
              <w:marTop w:val="0"/>
              <w:marBottom w:val="0"/>
              <w:divBdr>
                <w:top w:val="single" w:sz="2" w:space="0" w:color="E5E7EB"/>
                <w:left w:val="single" w:sz="2" w:space="0" w:color="E5E7EB"/>
                <w:bottom w:val="single" w:sz="2" w:space="0" w:color="E5E7EB"/>
                <w:right w:val="single" w:sz="2" w:space="0" w:color="E5E7EB"/>
              </w:divBdr>
              <w:divsChild>
                <w:div w:id="321852973">
                  <w:marLeft w:val="0"/>
                  <w:marRight w:val="0"/>
                  <w:marTop w:val="0"/>
                  <w:marBottom w:val="0"/>
                  <w:divBdr>
                    <w:top w:val="single" w:sz="2" w:space="0" w:color="E5E7EB"/>
                    <w:left w:val="single" w:sz="2" w:space="0" w:color="E5E7EB"/>
                    <w:bottom w:val="single" w:sz="2" w:space="0" w:color="E5E7EB"/>
                    <w:right w:val="single" w:sz="2" w:space="0" w:color="E5E7EB"/>
                  </w:divBdr>
                  <w:divsChild>
                    <w:div w:id="1630941314">
                      <w:marLeft w:val="0"/>
                      <w:marRight w:val="0"/>
                      <w:marTop w:val="0"/>
                      <w:marBottom w:val="0"/>
                      <w:divBdr>
                        <w:top w:val="single" w:sz="2" w:space="0" w:color="E5E7EB"/>
                        <w:left w:val="single" w:sz="2" w:space="0" w:color="E5E7EB"/>
                        <w:bottom w:val="single" w:sz="2" w:space="0" w:color="E5E7EB"/>
                        <w:right w:val="single" w:sz="2" w:space="0" w:color="E5E7EB"/>
                      </w:divBdr>
                      <w:divsChild>
                        <w:div w:id="19169098">
                          <w:marLeft w:val="0"/>
                          <w:marRight w:val="0"/>
                          <w:marTop w:val="0"/>
                          <w:marBottom w:val="0"/>
                          <w:divBdr>
                            <w:top w:val="single" w:sz="2" w:space="0" w:color="E5E7EB"/>
                            <w:left w:val="single" w:sz="2" w:space="0" w:color="E5E7EB"/>
                            <w:bottom w:val="single" w:sz="2" w:space="0" w:color="E5E7EB"/>
                            <w:right w:val="single" w:sz="2" w:space="0" w:color="E5E7EB"/>
                          </w:divBdr>
                          <w:divsChild>
                            <w:div w:id="676154388">
                              <w:marLeft w:val="0"/>
                              <w:marRight w:val="0"/>
                              <w:marTop w:val="0"/>
                              <w:marBottom w:val="0"/>
                              <w:divBdr>
                                <w:top w:val="single" w:sz="2" w:space="6" w:color="E5E7EB"/>
                                <w:left w:val="single" w:sz="2" w:space="0" w:color="E5E7EB"/>
                                <w:bottom w:val="single" w:sz="2" w:space="14" w:color="E5E7EB"/>
                                <w:right w:val="single" w:sz="2" w:space="0" w:color="E5E7EB"/>
                              </w:divBdr>
                              <w:divsChild>
                                <w:div w:id="716396658">
                                  <w:marLeft w:val="0"/>
                                  <w:marRight w:val="0"/>
                                  <w:marTop w:val="0"/>
                                  <w:marBottom w:val="0"/>
                                  <w:divBdr>
                                    <w:top w:val="single" w:sz="6" w:space="0" w:color="auto"/>
                                    <w:left w:val="single" w:sz="6" w:space="0" w:color="auto"/>
                                    <w:bottom w:val="single" w:sz="6" w:space="0" w:color="auto"/>
                                    <w:right w:val="single" w:sz="6" w:space="0" w:color="auto"/>
                                  </w:divBdr>
                                  <w:divsChild>
                                    <w:div w:id="52601929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35847588">
                              <w:marLeft w:val="0"/>
                              <w:marRight w:val="0"/>
                              <w:marTop w:val="15"/>
                              <w:marBottom w:val="15"/>
                              <w:divBdr>
                                <w:top w:val="single" w:sz="2" w:space="0" w:color="E5E7EB"/>
                                <w:left w:val="single" w:sz="2" w:space="0" w:color="E5E7EB"/>
                                <w:bottom w:val="single" w:sz="2" w:space="0" w:color="E5E7EB"/>
                                <w:right w:val="single" w:sz="2" w:space="0" w:color="E5E7EB"/>
                              </w:divBdr>
                              <w:divsChild>
                                <w:div w:id="1205606626">
                                  <w:marLeft w:val="0"/>
                                  <w:marRight w:val="0"/>
                                  <w:marTop w:val="0"/>
                                  <w:marBottom w:val="0"/>
                                  <w:divBdr>
                                    <w:top w:val="single" w:sz="2" w:space="2" w:color="E5E7EB"/>
                                    <w:left w:val="single" w:sz="2" w:space="0" w:color="E5E7EB"/>
                                    <w:bottom w:val="single" w:sz="2" w:space="2" w:color="E5E7EB"/>
                                    <w:right w:val="single" w:sz="2" w:space="0" w:color="E5E7EB"/>
                                  </w:divBdr>
                                </w:div>
                              </w:divsChild>
                            </w:div>
                          </w:divsChild>
                        </w:div>
                        <w:div w:id="1148984331">
                          <w:marLeft w:val="0"/>
                          <w:marRight w:val="0"/>
                          <w:marTop w:val="0"/>
                          <w:marBottom w:val="0"/>
                          <w:divBdr>
                            <w:top w:val="single" w:sz="2" w:space="0" w:color="E5E7EB"/>
                            <w:left w:val="single" w:sz="2" w:space="0" w:color="E5E7EB"/>
                            <w:bottom w:val="single" w:sz="2" w:space="0" w:color="E5E7EB"/>
                            <w:right w:val="single" w:sz="2" w:space="0" w:color="E5E7EB"/>
                          </w:divBdr>
                          <w:divsChild>
                            <w:div w:id="1384525095">
                              <w:marLeft w:val="0"/>
                              <w:marRight w:val="0"/>
                              <w:marTop w:val="0"/>
                              <w:marBottom w:val="0"/>
                              <w:divBdr>
                                <w:top w:val="single" w:sz="2" w:space="0" w:color="E5E7EB"/>
                                <w:left w:val="single" w:sz="2" w:space="0" w:color="E5E7EB"/>
                                <w:bottom w:val="single" w:sz="2" w:space="0" w:color="E5E7EB"/>
                                <w:right w:val="single" w:sz="2" w:space="0" w:color="E5E7EB"/>
                              </w:divBdr>
                              <w:divsChild>
                                <w:div w:id="1210461553">
                                  <w:marLeft w:val="0"/>
                                  <w:marRight w:val="0"/>
                                  <w:marTop w:val="0"/>
                                  <w:marBottom w:val="0"/>
                                  <w:divBdr>
                                    <w:top w:val="single" w:sz="2" w:space="0" w:color="auto"/>
                                    <w:left w:val="single" w:sz="2" w:space="0" w:color="auto"/>
                                    <w:bottom w:val="single" w:sz="2" w:space="0" w:color="auto"/>
                                    <w:right w:val="single" w:sz="2" w:space="0" w:color="auto"/>
                                  </w:divBdr>
                                  <w:divsChild>
                                    <w:div w:id="1373729678">
                                      <w:marLeft w:val="0"/>
                                      <w:marRight w:val="0"/>
                                      <w:marTop w:val="0"/>
                                      <w:marBottom w:val="0"/>
                                      <w:divBdr>
                                        <w:top w:val="single" w:sz="2" w:space="0" w:color="E5E7EB"/>
                                        <w:left w:val="single" w:sz="2" w:space="0" w:color="E5E7EB"/>
                                        <w:bottom w:val="single" w:sz="2" w:space="0" w:color="E5E7EB"/>
                                        <w:right w:val="single" w:sz="2" w:space="0" w:color="E5E7EB"/>
                                      </w:divBdr>
                                      <w:divsChild>
                                        <w:div w:id="21252451">
                                          <w:marLeft w:val="0"/>
                                          <w:marRight w:val="0"/>
                                          <w:marTop w:val="0"/>
                                          <w:marBottom w:val="0"/>
                                          <w:divBdr>
                                            <w:top w:val="single" w:sz="2" w:space="0" w:color="E5E7EB"/>
                                            <w:left w:val="single" w:sz="2" w:space="0" w:color="E5E7EB"/>
                                            <w:bottom w:val="single" w:sz="2" w:space="0" w:color="E5E7EB"/>
                                            <w:right w:val="single" w:sz="2" w:space="0" w:color="E5E7EB"/>
                                          </w:divBdr>
                                          <w:divsChild>
                                            <w:div w:id="14994214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31320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815021537">
              <w:marLeft w:val="0"/>
              <w:marRight w:val="0"/>
              <w:marTop w:val="0"/>
              <w:marBottom w:val="0"/>
              <w:divBdr>
                <w:top w:val="single" w:sz="2" w:space="0" w:color="E5E7EB"/>
                <w:left w:val="single" w:sz="2" w:space="0" w:color="E5E7EB"/>
                <w:bottom w:val="single" w:sz="2" w:space="0" w:color="E5E7EB"/>
                <w:right w:val="single" w:sz="2" w:space="0" w:color="E5E7EB"/>
              </w:divBdr>
              <w:divsChild>
                <w:div w:id="426343762">
                  <w:marLeft w:val="0"/>
                  <w:marRight w:val="0"/>
                  <w:marTop w:val="0"/>
                  <w:marBottom w:val="0"/>
                  <w:divBdr>
                    <w:top w:val="single" w:sz="2" w:space="0" w:color="E5E7EB"/>
                    <w:left w:val="single" w:sz="2" w:space="0" w:color="E5E7EB"/>
                    <w:bottom w:val="single" w:sz="2" w:space="0" w:color="E5E7EB"/>
                    <w:right w:val="single" w:sz="2" w:space="0" w:color="E5E7EB"/>
                  </w:divBdr>
                  <w:divsChild>
                    <w:div w:id="528841731">
                      <w:marLeft w:val="0"/>
                      <w:marRight w:val="0"/>
                      <w:marTop w:val="0"/>
                      <w:marBottom w:val="0"/>
                      <w:divBdr>
                        <w:top w:val="single" w:sz="2" w:space="0" w:color="E5E7EB"/>
                        <w:left w:val="single" w:sz="2" w:space="0" w:color="E5E7EB"/>
                        <w:bottom w:val="single" w:sz="2" w:space="0" w:color="E5E7EB"/>
                        <w:right w:val="single" w:sz="2" w:space="0" w:color="E5E7EB"/>
                      </w:divBdr>
                      <w:divsChild>
                        <w:div w:id="42993045">
                          <w:marLeft w:val="0"/>
                          <w:marRight w:val="0"/>
                          <w:marTop w:val="0"/>
                          <w:marBottom w:val="0"/>
                          <w:divBdr>
                            <w:top w:val="single" w:sz="2" w:space="0" w:color="E5E7EB"/>
                            <w:left w:val="single" w:sz="2" w:space="0" w:color="E5E7EB"/>
                            <w:bottom w:val="single" w:sz="2" w:space="0" w:color="E5E7EB"/>
                            <w:right w:val="single" w:sz="2" w:space="0" w:color="E5E7EB"/>
                          </w:divBdr>
                          <w:divsChild>
                            <w:div w:id="1447115049">
                              <w:marLeft w:val="0"/>
                              <w:marRight w:val="0"/>
                              <w:marTop w:val="0"/>
                              <w:marBottom w:val="0"/>
                              <w:divBdr>
                                <w:top w:val="single" w:sz="6" w:space="0" w:color="auto"/>
                                <w:left w:val="single" w:sz="6" w:space="0" w:color="auto"/>
                                <w:bottom w:val="single" w:sz="6" w:space="0" w:color="auto"/>
                                <w:right w:val="single" w:sz="6" w:space="0" w:color="auto"/>
                              </w:divBdr>
                              <w:divsChild>
                                <w:div w:id="8938503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895898203">
              <w:marLeft w:val="0"/>
              <w:marRight w:val="0"/>
              <w:marTop w:val="0"/>
              <w:marBottom w:val="0"/>
              <w:divBdr>
                <w:top w:val="single" w:sz="2" w:space="0" w:color="E5E7EB"/>
                <w:left w:val="single" w:sz="2" w:space="0" w:color="E5E7EB"/>
                <w:bottom w:val="single" w:sz="2" w:space="0" w:color="E5E7EB"/>
                <w:right w:val="single" w:sz="2" w:space="0" w:color="E5E7EB"/>
              </w:divBdr>
              <w:divsChild>
                <w:div w:id="1558855849">
                  <w:marLeft w:val="0"/>
                  <w:marRight w:val="0"/>
                  <w:marTop w:val="0"/>
                  <w:marBottom w:val="0"/>
                  <w:divBdr>
                    <w:top w:val="single" w:sz="2" w:space="0" w:color="E5E7EB"/>
                    <w:left w:val="single" w:sz="2" w:space="0" w:color="E5E7EB"/>
                    <w:bottom w:val="single" w:sz="2" w:space="0" w:color="E5E7EB"/>
                    <w:right w:val="single" w:sz="2" w:space="0" w:color="E5E7EB"/>
                  </w:divBdr>
                  <w:divsChild>
                    <w:div w:id="1309213558">
                      <w:marLeft w:val="0"/>
                      <w:marRight w:val="0"/>
                      <w:marTop w:val="0"/>
                      <w:marBottom w:val="0"/>
                      <w:divBdr>
                        <w:top w:val="single" w:sz="2" w:space="0" w:color="E5E7EB"/>
                        <w:left w:val="single" w:sz="2" w:space="0" w:color="E5E7EB"/>
                        <w:bottom w:val="single" w:sz="2" w:space="0" w:color="E5E7EB"/>
                        <w:right w:val="single" w:sz="2" w:space="0" w:color="E5E7EB"/>
                      </w:divBdr>
                      <w:divsChild>
                        <w:div w:id="1758676527">
                          <w:marLeft w:val="0"/>
                          <w:marRight w:val="0"/>
                          <w:marTop w:val="0"/>
                          <w:marBottom w:val="0"/>
                          <w:divBdr>
                            <w:top w:val="single" w:sz="2" w:space="0" w:color="E5E7EB"/>
                            <w:left w:val="single" w:sz="2" w:space="0" w:color="E5E7EB"/>
                            <w:bottom w:val="single" w:sz="2" w:space="0" w:color="E5E7EB"/>
                            <w:right w:val="single" w:sz="2" w:space="0" w:color="E5E7EB"/>
                          </w:divBdr>
                          <w:divsChild>
                            <w:div w:id="1257053352">
                              <w:marLeft w:val="-30"/>
                              <w:marRight w:val="0"/>
                              <w:marTop w:val="0"/>
                              <w:marBottom w:val="0"/>
                              <w:divBdr>
                                <w:top w:val="single" w:sz="2" w:space="0" w:color="E5E7EB"/>
                                <w:left w:val="single" w:sz="2" w:space="0" w:color="E5E7EB"/>
                                <w:bottom w:val="single" w:sz="2" w:space="0" w:color="E5E7EB"/>
                                <w:right w:val="single" w:sz="2" w:space="0" w:color="E5E7EB"/>
                              </w:divBdr>
                            </w:div>
                          </w:divsChild>
                        </w:div>
                        <w:div w:id="2038043391">
                          <w:marLeft w:val="0"/>
                          <w:marRight w:val="0"/>
                          <w:marTop w:val="0"/>
                          <w:marBottom w:val="0"/>
                          <w:divBdr>
                            <w:top w:val="single" w:sz="2" w:space="0" w:color="E5E7EB"/>
                            <w:left w:val="single" w:sz="2" w:space="0" w:color="E5E7EB"/>
                            <w:bottom w:val="single" w:sz="2" w:space="0" w:color="E5E7EB"/>
                            <w:right w:val="single" w:sz="2" w:space="0" w:color="E5E7EB"/>
                          </w:divBdr>
                          <w:divsChild>
                            <w:div w:id="1964801900">
                              <w:marLeft w:val="0"/>
                              <w:marRight w:val="0"/>
                              <w:marTop w:val="15"/>
                              <w:marBottom w:val="15"/>
                              <w:divBdr>
                                <w:top w:val="single" w:sz="2" w:space="0" w:color="E5E7EB"/>
                                <w:left w:val="single" w:sz="2" w:space="0" w:color="E5E7EB"/>
                                <w:bottom w:val="single" w:sz="2" w:space="0" w:color="E5E7EB"/>
                                <w:right w:val="single" w:sz="2" w:space="0" w:color="E5E7EB"/>
                              </w:divBdr>
                              <w:divsChild>
                                <w:div w:id="402221230">
                                  <w:marLeft w:val="0"/>
                                  <w:marRight w:val="0"/>
                                  <w:marTop w:val="0"/>
                                  <w:marBottom w:val="0"/>
                                  <w:divBdr>
                                    <w:top w:val="single" w:sz="2" w:space="2" w:color="E5E7EB"/>
                                    <w:left w:val="single" w:sz="2" w:space="0" w:color="E5E7EB"/>
                                    <w:bottom w:val="single" w:sz="2" w:space="2" w:color="E5E7EB"/>
                                    <w:right w:val="single" w:sz="2" w:space="0" w:color="E5E7EB"/>
                                  </w:divBdr>
                                </w:div>
                              </w:divsChild>
                            </w:div>
                          </w:divsChild>
                        </w:div>
                      </w:divsChild>
                    </w:div>
                  </w:divsChild>
                </w:div>
              </w:divsChild>
            </w:div>
            <w:div w:id="1877622869">
              <w:marLeft w:val="0"/>
              <w:marRight w:val="0"/>
              <w:marTop w:val="0"/>
              <w:marBottom w:val="0"/>
              <w:divBdr>
                <w:top w:val="single" w:sz="2" w:space="0" w:color="E5E7EB"/>
                <w:left w:val="single" w:sz="2" w:space="0" w:color="E5E7EB"/>
                <w:bottom w:val="single" w:sz="2" w:space="0" w:color="E5E7EB"/>
                <w:right w:val="single" w:sz="2" w:space="0" w:color="E5E7EB"/>
              </w:divBdr>
              <w:divsChild>
                <w:div w:id="1953631282">
                  <w:marLeft w:val="0"/>
                  <w:marRight w:val="0"/>
                  <w:marTop w:val="0"/>
                  <w:marBottom w:val="0"/>
                  <w:divBdr>
                    <w:top w:val="single" w:sz="2" w:space="0" w:color="E5E7EB"/>
                    <w:left w:val="single" w:sz="2" w:space="0" w:color="E5E7EB"/>
                    <w:bottom w:val="single" w:sz="2" w:space="0" w:color="E5E7EB"/>
                    <w:right w:val="single" w:sz="2" w:space="0" w:color="E5E7EB"/>
                  </w:divBdr>
                  <w:divsChild>
                    <w:div w:id="1829201320">
                      <w:marLeft w:val="0"/>
                      <w:marRight w:val="0"/>
                      <w:marTop w:val="0"/>
                      <w:marBottom w:val="0"/>
                      <w:divBdr>
                        <w:top w:val="single" w:sz="2" w:space="0" w:color="E5E7EB"/>
                        <w:left w:val="single" w:sz="2" w:space="0" w:color="E5E7EB"/>
                        <w:bottom w:val="single" w:sz="2" w:space="0" w:color="E5E7EB"/>
                        <w:right w:val="single" w:sz="2" w:space="0" w:color="E5E7EB"/>
                      </w:divBdr>
                      <w:divsChild>
                        <w:div w:id="1458599796">
                          <w:marLeft w:val="0"/>
                          <w:marRight w:val="0"/>
                          <w:marTop w:val="0"/>
                          <w:marBottom w:val="0"/>
                          <w:divBdr>
                            <w:top w:val="single" w:sz="2" w:space="0" w:color="E5E7EB"/>
                            <w:left w:val="single" w:sz="2" w:space="0" w:color="E5E7EB"/>
                            <w:bottom w:val="single" w:sz="2" w:space="0" w:color="E5E7EB"/>
                            <w:right w:val="single" w:sz="2" w:space="0" w:color="E5E7EB"/>
                          </w:divBdr>
                          <w:divsChild>
                            <w:div w:id="366150378">
                              <w:marLeft w:val="0"/>
                              <w:marRight w:val="0"/>
                              <w:marTop w:val="0"/>
                              <w:marBottom w:val="0"/>
                              <w:divBdr>
                                <w:top w:val="single" w:sz="2" w:space="0" w:color="E5E7EB"/>
                                <w:left w:val="single" w:sz="2" w:space="0" w:color="E5E7EB"/>
                                <w:bottom w:val="single" w:sz="2" w:space="0" w:color="E5E7EB"/>
                                <w:right w:val="single" w:sz="2" w:space="0" w:color="E5E7EB"/>
                              </w:divBdr>
                              <w:divsChild>
                                <w:div w:id="3325358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74318117">
                          <w:marLeft w:val="0"/>
                          <w:marRight w:val="0"/>
                          <w:marTop w:val="0"/>
                          <w:marBottom w:val="0"/>
                          <w:divBdr>
                            <w:top w:val="single" w:sz="2" w:space="0" w:color="E5E7EB"/>
                            <w:left w:val="single" w:sz="2" w:space="0" w:color="E5E7EB"/>
                            <w:bottom w:val="single" w:sz="2" w:space="0" w:color="E5E7EB"/>
                            <w:right w:val="single" w:sz="2" w:space="0" w:color="E5E7EB"/>
                          </w:divBdr>
                          <w:divsChild>
                            <w:div w:id="84428076">
                              <w:marLeft w:val="0"/>
                              <w:marRight w:val="0"/>
                              <w:marTop w:val="0"/>
                              <w:marBottom w:val="0"/>
                              <w:divBdr>
                                <w:top w:val="single" w:sz="2" w:space="0" w:color="E5E7EB"/>
                                <w:left w:val="single" w:sz="2" w:space="0" w:color="E5E7EB"/>
                                <w:bottom w:val="single" w:sz="2" w:space="0" w:color="E5E7EB"/>
                                <w:right w:val="single" w:sz="2" w:space="0" w:color="E5E7EB"/>
                              </w:divBdr>
                              <w:divsChild>
                                <w:div w:id="1217156086">
                                  <w:marLeft w:val="0"/>
                                  <w:marRight w:val="0"/>
                                  <w:marTop w:val="0"/>
                                  <w:marBottom w:val="0"/>
                                  <w:divBdr>
                                    <w:top w:val="single" w:sz="2" w:space="0" w:color="E5E7EB"/>
                                    <w:left w:val="single" w:sz="2" w:space="0" w:color="E5E7EB"/>
                                    <w:bottom w:val="single" w:sz="2" w:space="0" w:color="E5E7EB"/>
                                    <w:right w:val="single" w:sz="2" w:space="0" w:color="E5E7EB"/>
                                  </w:divBdr>
                                </w:div>
                                <w:div w:id="2061124823">
                                  <w:marLeft w:val="0"/>
                                  <w:marRight w:val="0"/>
                                  <w:marTop w:val="0"/>
                                  <w:marBottom w:val="0"/>
                                  <w:divBdr>
                                    <w:top w:val="single" w:sz="2" w:space="0" w:color="E5E7EB"/>
                                    <w:left w:val="single" w:sz="2" w:space="0" w:color="E5E7EB"/>
                                    <w:bottom w:val="single" w:sz="2" w:space="0" w:color="E5E7EB"/>
                                    <w:right w:val="single" w:sz="2" w:space="0" w:color="E5E7EB"/>
                                  </w:divBdr>
                                  <w:divsChild>
                                    <w:div w:id="1583103417">
                                      <w:marLeft w:val="0"/>
                                      <w:marRight w:val="0"/>
                                      <w:marTop w:val="0"/>
                                      <w:marBottom w:val="0"/>
                                      <w:divBdr>
                                        <w:top w:val="single" w:sz="2" w:space="0" w:color="E5E7EB"/>
                                        <w:left w:val="single" w:sz="2" w:space="0" w:color="E5E7EB"/>
                                        <w:bottom w:val="single" w:sz="2" w:space="0" w:color="E5E7EB"/>
                                        <w:right w:val="single" w:sz="2" w:space="0" w:color="E5E7EB"/>
                                      </w:divBdr>
                                      <w:divsChild>
                                        <w:div w:id="1408070046">
                                          <w:marLeft w:val="0"/>
                                          <w:marRight w:val="0"/>
                                          <w:marTop w:val="0"/>
                                          <w:marBottom w:val="0"/>
                                          <w:divBdr>
                                            <w:top w:val="single" w:sz="6" w:space="2" w:color="auto"/>
                                            <w:left w:val="single" w:sz="6" w:space="8" w:color="auto"/>
                                            <w:bottom w:val="single" w:sz="6" w:space="2" w:color="auto"/>
                                            <w:right w:val="single" w:sz="6" w:space="8" w:color="auto"/>
                                          </w:divBdr>
                                          <w:divsChild>
                                            <w:div w:id="8513809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300719878">
              <w:marLeft w:val="0"/>
              <w:marRight w:val="0"/>
              <w:marTop w:val="0"/>
              <w:marBottom w:val="0"/>
              <w:divBdr>
                <w:top w:val="single" w:sz="2" w:space="0" w:color="E5E7EB"/>
                <w:left w:val="single" w:sz="2" w:space="0" w:color="E5E7EB"/>
                <w:bottom w:val="single" w:sz="2" w:space="0" w:color="E5E7EB"/>
                <w:right w:val="single" w:sz="2" w:space="0" w:color="E5E7EB"/>
              </w:divBdr>
              <w:divsChild>
                <w:div w:id="1334184265">
                  <w:marLeft w:val="0"/>
                  <w:marRight w:val="0"/>
                  <w:marTop w:val="0"/>
                  <w:marBottom w:val="0"/>
                  <w:divBdr>
                    <w:top w:val="single" w:sz="2" w:space="0" w:color="E5E7EB"/>
                    <w:left w:val="single" w:sz="2" w:space="0" w:color="E5E7EB"/>
                    <w:bottom w:val="single" w:sz="2" w:space="0" w:color="E5E7EB"/>
                    <w:right w:val="single" w:sz="2" w:space="0" w:color="E5E7EB"/>
                  </w:divBdr>
                  <w:divsChild>
                    <w:div w:id="1762488473">
                      <w:marLeft w:val="0"/>
                      <w:marRight w:val="0"/>
                      <w:marTop w:val="0"/>
                      <w:marBottom w:val="0"/>
                      <w:divBdr>
                        <w:top w:val="single" w:sz="2" w:space="0" w:color="E5E7EB"/>
                        <w:left w:val="single" w:sz="2" w:space="0" w:color="E5E7EB"/>
                        <w:bottom w:val="single" w:sz="2" w:space="0" w:color="E5E7EB"/>
                        <w:right w:val="single" w:sz="2" w:space="0" w:color="E5E7EB"/>
                      </w:divBdr>
                      <w:divsChild>
                        <w:div w:id="45179379">
                          <w:marLeft w:val="0"/>
                          <w:marRight w:val="0"/>
                          <w:marTop w:val="0"/>
                          <w:marBottom w:val="0"/>
                          <w:divBdr>
                            <w:top w:val="single" w:sz="2" w:space="0" w:color="E5E7EB"/>
                            <w:left w:val="single" w:sz="2" w:space="0" w:color="E5E7EB"/>
                            <w:bottom w:val="single" w:sz="2" w:space="0" w:color="E5E7EB"/>
                            <w:right w:val="single" w:sz="2" w:space="0" w:color="E5E7EB"/>
                          </w:divBdr>
                          <w:divsChild>
                            <w:div w:id="784081102">
                              <w:marLeft w:val="0"/>
                              <w:marRight w:val="0"/>
                              <w:marTop w:val="0"/>
                              <w:marBottom w:val="0"/>
                              <w:divBdr>
                                <w:top w:val="single" w:sz="2" w:space="0" w:color="E5E7EB"/>
                                <w:left w:val="single" w:sz="2" w:space="0" w:color="E5E7EB"/>
                                <w:bottom w:val="single" w:sz="2" w:space="0" w:color="E5E7EB"/>
                                <w:right w:val="single" w:sz="2" w:space="0" w:color="E5E7EB"/>
                              </w:divBdr>
                              <w:divsChild>
                                <w:div w:id="6278574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5800478">
                          <w:marLeft w:val="0"/>
                          <w:marRight w:val="0"/>
                          <w:marTop w:val="0"/>
                          <w:marBottom w:val="0"/>
                          <w:divBdr>
                            <w:top w:val="single" w:sz="2" w:space="0" w:color="E5E7EB"/>
                            <w:left w:val="single" w:sz="2" w:space="0" w:color="E5E7EB"/>
                            <w:bottom w:val="single" w:sz="2" w:space="0" w:color="E5E7EB"/>
                            <w:right w:val="single" w:sz="2" w:space="0" w:color="E5E7EB"/>
                          </w:divBdr>
                          <w:divsChild>
                            <w:div w:id="718013459">
                              <w:marLeft w:val="0"/>
                              <w:marRight w:val="0"/>
                              <w:marTop w:val="0"/>
                              <w:marBottom w:val="0"/>
                              <w:divBdr>
                                <w:top w:val="single" w:sz="2" w:space="0" w:color="E5E7EB"/>
                                <w:left w:val="single" w:sz="2" w:space="0" w:color="E5E7EB"/>
                                <w:bottom w:val="single" w:sz="2" w:space="0" w:color="E5E7EB"/>
                                <w:right w:val="single" w:sz="2" w:space="0" w:color="E5E7EB"/>
                              </w:divBdr>
                              <w:divsChild>
                                <w:div w:id="968780874">
                                  <w:marLeft w:val="0"/>
                                  <w:marRight w:val="0"/>
                                  <w:marTop w:val="0"/>
                                  <w:marBottom w:val="0"/>
                                  <w:divBdr>
                                    <w:top w:val="single" w:sz="2" w:space="0" w:color="E5E7EB"/>
                                    <w:left w:val="single" w:sz="2" w:space="0" w:color="E5E7EB"/>
                                    <w:bottom w:val="single" w:sz="2" w:space="0" w:color="E5E7EB"/>
                                    <w:right w:val="single" w:sz="2" w:space="0" w:color="E5E7EB"/>
                                  </w:divBdr>
                                </w:div>
                                <w:div w:id="2034107210">
                                  <w:marLeft w:val="0"/>
                                  <w:marRight w:val="0"/>
                                  <w:marTop w:val="0"/>
                                  <w:marBottom w:val="0"/>
                                  <w:divBdr>
                                    <w:top w:val="single" w:sz="2" w:space="0" w:color="E5E7EB"/>
                                    <w:left w:val="single" w:sz="2" w:space="0" w:color="E5E7EB"/>
                                    <w:bottom w:val="single" w:sz="2" w:space="0" w:color="E5E7EB"/>
                                    <w:right w:val="single" w:sz="2" w:space="0" w:color="E5E7EB"/>
                                  </w:divBdr>
                                  <w:divsChild>
                                    <w:div w:id="1335956841">
                                      <w:marLeft w:val="0"/>
                                      <w:marRight w:val="0"/>
                                      <w:marTop w:val="0"/>
                                      <w:marBottom w:val="0"/>
                                      <w:divBdr>
                                        <w:top w:val="single" w:sz="2" w:space="0" w:color="E5E7EB"/>
                                        <w:left w:val="single" w:sz="2" w:space="0" w:color="E5E7EB"/>
                                        <w:bottom w:val="single" w:sz="2" w:space="0" w:color="E5E7EB"/>
                                        <w:right w:val="single" w:sz="2" w:space="0" w:color="E5E7EB"/>
                                      </w:divBdr>
                                      <w:divsChild>
                                        <w:div w:id="1127624686">
                                          <w:marLeft w:val="0"/>
                                          <w:marRight w:val="0"/>
                                          <w:marTop w:val="0"/>
                                          <w:marBottom w:val="0"/>
                                          <w:divBdr>
                                            <w:top w:val="single" w:sz="6" w:space="2" w:color="auto"/>
                                            <w:left w:val="single" w:sz="6" w:space="8" w:color="auto"/>
                                            <w:bottom w:val="single" w:sz="6" w:space="2" w:color="auto"/>
                                            <w:right w:val="single" w:sz="6" w:space="8" w:color="auto"/>
                                          </w:divBdr>
                                          <w:divsChild>
                                            <w:div w:id="19126145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261911497">
              <w:marLeft w:val="0"/>
              <w:marRight w:val="0"/>
              <w:marTop w:val="0"/>
              <w:marBottom w:val="0"/>
              <w:divBdr>
                <w:top w:val="single" w:sz="2" w:space="0" w:color="E5E7EB"/>
                <w:left w:val="single" w:sz="2" w:space="0" w:color="E5E7EB"/>
                <w:bottom w:val="single" w:sz="2" w:space="0" w:color="E5E7EB"/>
                <w:right w:val="single" w:sz="2" w:space="0" w:color="E5E7EB"/>
              </w:divBdr>
              <w:divsChild>
                <w:div w:id="973827262">
                  <w:marLeft w:val="0"/>
                  <w:marRight w:val="0"/>
                  <w:marTop w:val="0"/>
                  <w:marBottom w:val="0"/>
                  <w:divBdr>
                    <w:top w:val="single" w:sz="2" w:space="0" w:color="E5E7EB"/>
                    <w:left w:val="single" w:sz="2" w:space="0" w:color="E5E7EB"/>
                    <w:bottom w:val="single" w:sz="2" w:space="0" w:color="E5E7EB"/>
                    <w:right w:val="single" w:sz="2" w:space="0" w:color="E5E7EB"/>
                  </w:divBdr>
                  <w:divsChild>
                    <w:div w:id="970743719">
                      <w:marLeft w:val="0"/>
                      <w:marRight w:val="0"/>
                      <w:marTop w:val="0"/>
                      <w:marBottom w:val="0"/>
                      <w:divBdr>
                        <w:top w:val="single" w:sz="2" w:space="0" w:color="E5E7EB"/>
                        <w:left w:val="single" w:sz="2" w:space="0" w:color="E5E7EB"/>
                        <w:bottom w:val="single" w:sz="2" w:space="0" w:color="E5E7EB"/>
                        <w:right w:val="single" w:sz="2" w:space="0" w:color="E5E7EB"/>
                      </w:divBdr>
                      <w:divsChild>
                        <w:div w:id="764154426">
                          <w:marLeft w:val="0"/>
                          <w:marRight w:val="0"/>
                          <w:marTop w:val="0"/>
                          <w:marBottom w:val="0"/>
                          <w:divBdr>
                            <w:top w:val="single" w:sz="2" w:space="0" w:color="E5E7EB"/>
                            <w:left w:val="single" w:sz="2" w:space="0" w:color="E5E7EB"/>
                            <w:bottom w:val="single" w:sz="2" w:space="0" w:color="E5E7EB"/>
                            <w:right w:val="single" w:sz="2" w:space="0" w:color="E5E7EB"/>
                          </w:divBdr>
                          <w:divsChild>
                            <w:div w:id="719667526">
                              <w:marLeft w:val="-30"/>
                              <w:marRight w:val="0"/>
                              <w:marTop w:val="0"/>
                              <w:marBottom w:val="0"/>
                              <w:divBdr>
                                <w:top w:val="single" w:sz="2" w:space="0" w:color="E5E7EB"/>
                                <w:left w:val="single" w:sz="2" w:space="0" w:color="E5E7EB"/>
                                <w:bottom w:val="single" w:sz="2" w:space="0" w:color="E5E7EB"/>
                                <w:right w:val="single" w:sz="2" w:space="0" w:color="E5E7EB"/>
                              </w:divBdr>
                            </w:div>
                          </w:divsChild>
                        </w:div>
                        <w:div w:id="496269286">
                          <w:marLeft w:val="0"/>
                          <w:marRight w:val="0"/>
                          <w:marTop w:val="0"/>
                          <w:marBottom w:val="0"/>
                          <w:divBdr>
                            <w:top w:val="single" w:sz="2" w:space="0" w:color="E5E7EB"/>
                            <w:left w:val="single" w:sz="2" w:space="0" w:color="E5E7EB"/>
                            <w:bottom w:val="single" w:sz="2" w:space="0" w:color="E5E7EB"/>
                            <w:right w:val="single" w:sz="2" w:space="0" w:color="E5E7EB"/>
                          </w:divBdr>
                          <w:divsChild>
                            <w:div w:id="1488476920">
                              <w:marLeft w:val="0"/>
                              <w:marRight w:val="0"/>
                              <w:marTop w:val="15"/>
                              <w:marBottom w:val="15"/>
                              <w:divBdr>
                                <w:top w:val="single" w:sz="2" w:space="0" w:color="E5E7EB"/>
                                <w:left w:val="single" w:sz="2" w:space="0" w:color="E5E7EB"/>
                                <w:bottom w:val="single" w:sz="2" w:space="0" w:color="E5E7EB"/>
                                <w:right w:val="single" w:sz="2" w:space="0" w:color="E5E7EB"/>
                              </w:divBdr>
                              <w:divsChild>
                                <w:div w:id="894898276">
                                  <w:marLeft w:val="0"/>
                                  <w:marRight w:val="0"/>
                                  <w:marTop w:val="0"/>
                                  <w:marBottom w:val="0"/>
                                  <w:divBdr>
                                    <w:top w:val="single" w:sz="2" w:space="2" w:color="E5E7EB"/>
                                    <w:left w:val="single" w:sz="2" w:space="0" w:color="E5E7EB"/>
                                    <w:bottom w:val="single" w:sz="2" w:space="2" w:color="E5E7EB"/>
                                    <w:right w:val="single" w:sz="2" w:space="0" w:color="E5E7EB"/>
                                  </w:divBdr>
                                </w:div>
                              </w:divsChild>
                            </w:div>
                            <w:div w:id="2005550895">
                              <w:marLeft w:val="0"/>
                              <w:marRight w:val="0"/>
                              <w:marTop w:val="240"/>
                              <w:marBottom w:val="15"/>
                              <w:divBdr>
                                <w:top w:val="single" w:sz="2" w:space="0" w:color="E5E7EB"/>
                                <w:left w:val="single" w:sz="2" w:space="0" w:color="E5E7EB"/>
                                <w:bottom w:val="single" w:sz="2" w:space="0" w:color="E5E7EB"/>
                                <w:right w:val="single" w:sz="2" w:space="0" w:color="E5E7EB"/>
                              </w:divBdr>
                            </w:div>
                            <w:div w:id="765004973">
                              <w:marLeft w:val="0"/>
                              <w:marRight w:val="0"/>
                              <w:marTop w:val="0"/>
                              <w:marBottom w:val="0"/>
                              <w:divBdr>
                                <w:top w:val="single" w:sz="2" w:space="6" w:color="E5E7EB"/>
                                <w:left w:val="single" w:sz="2" w:space="0" w:color="E5E7EB"/>
                                <w:bottom w:val="single" w:sz="2" w:space="14" w:color="E5E7EB"/>
                                <w:right w:val="single" w:sz="2" w:space="0" w:color="E5E7EB"/>
                              </w:divBdr>
                              <w:divsChild>
                                <w:div w:id="1784224337">
                                  <w:marLeft w:val="0"/>
                                  <w:marRight w:val="0"/>
                                  <w:marTop w:val="0"/>
                                  <w:marBottom w:val="0"/>
                                  <w:divBdr>
                                    <w:top w:val="single" w:sz="6" w:space="0" w:color="auto"/>
                                    <w:left w:val="single" w:sz="6" w:space="0" w:color="auto"/>
                                    <w:bottom w:val="single" w:sz="6" w:space="0" w:color="auto"/>
                                    <w:right w:val="single" w:sz="6" w:space="0" w:color="auto"/>
                                  </w:divBdr>
                                  <w:divsChild>
                                    <w:div w:id="1993094356">
                                      <w:marLeft w:val="0"/>
                                      <w:marRight w:val="0"/>
                                      <w:marTop w:val="0"/>
                                      <w:marBottom w:val="0"/>
                                      <w:divBdr>
                                        <w:top w:val="single" w:sz="2" w:space="0" w:color="E5E7EB"/>
                                        <w:left w:val="single" w:sz="2" w:space="0" w:color="E5E7EB"/>
                                        <w:bottom w:val="single" w:sz="2" w:space="0" w:color="E5E7EB"/>
                                        <w:right w:val="single" w:sz="2" w:space="0" w:color="E5E7EB"/>
                                      </w:divBdr>
                                    </w:div>
                                    <w:div w:id="1201748917">
                                      <w:marLeft w:val="0"/>
                                      <w:marRight w:val="0"/>
                                      <w:marTop w:val="0"/>
                                      <w:marBottom w:val="0"/>
                                      <w:divBdr>
                                        <w:top w:val="single" w:sz="2" w:space="0" w:color="E5E7EB"/>
                                        <w:left w:val="single" w:sz="2" w:space="0" w:color="E5E7EB"/>
                                        <w:bottom w:val="single" w:sz="2" w:space="0" w:color="E5E7EB"/>
                                        <w:right w:val="single" w:sz="2" w:space="0" w:color="E5E7EB"/>
                                      </w:divBdr>
                                    </w:div>
                                    <w:div w:id="774130201">
                                      <w:marLeft w:val="0"/>
                                      <w:marRight w:val="0"/>
                                      <w:marTop w:val="0"/>
                                      <w:marBottom w:val="0"/>
                                      <w:divBdr>
                                        <w:top w:val="single" w:sz="2" w:space="0" w:color="E5E7EB"/>
                                        <w:left w:val="single" w:sz="2" w:space="0" w:color="E5E7EB"/>
                                        <w:bottom w:val="single" w:sz="2" w:space="0" w:color="E5E7EB"/>
                                        <w:right w:val="single" w:sz="2" w:space="0" w:color="E5E7EB"/>
                                      </w:divBdr>
                                    </w:div>
                                    <w:div w:id="757671749">
                                      <w:marLeft w:val="0"/>
                                      <w:marRight w:val="0"/>
                                      <w:marTop w:val="0"/>
                                      <w:marBottom w:val="0"/>
                                      <w:divBdr>
                                        <w:top w:val="single" w:sz="2" w:space="0" w:color="E5E7EB"/>
                                        <w:left w:val="single" w:sz="2" w:space="0" w:color="E5E7EB"/>
                                        <w:bottom w:val="single" w:sz="2" w:space="0" w:color="E5E7EB"/>
                                        <w:right w:val="single" w:sz="2" w:space="0" w:color="E5E7EB"/>
                                      </w:divBdr>
                                    </w:div>
                                    <w:div w:id="622619255">
                                      <w:marLeft w:val="0"/>
                                      <w:marRight w:val="0"/>
                                      <w:marTop w:val="0"/>
                                      <w:marBottom w:val="0"/>
                                      <w:divBdr>
                                        <w:top w:val="single" w:sz="2" w:space="0" w:color="E5E7EB"/>
                                        <w:left w:val="single" w:sz="2" w:space="0" w:color="E5E7EB"/>
                                        <w:bottom w:val="single" w:sz="2" w:space="0" w:color="E5E7EB"/>
                                        <w:right w:val="single" w:sz="2" w:space="0" w:color="E5E7EB"/>
                                      </w:divBdr>
                                    </w:div>
                                    <w:div w:id="82537931">
                                      <w:marLeft w:val="0"/>
                                      <w:marRight w:val="0"/>
                                      <w:marTop w:val="0"/>
                                      <w:marBottom w:val="0"/>
                                      <w:divBdr>
                                        <w:top w:val="single" w:sz="2" w:space="0" w:color="E5E7EB"/>
                                        <w:left w:val="single" w:sz="2" w:space="0" w:color="E5E7EB"/>
                                        <w:bottom w:val="single" w:sz="2" w:space="0" w:color="E5E7EB"/>
                                        <w:right w:val="single" w:sz="2" w:space="0" w:color="E5E7EB"/>
                                      </w:divBdr>
                                    </w:div>
                                    <w:div w:id="609316452">
                                      <w:marLeft w:val="0"/>
                                      <w:marRight w:val="0"/>
                                      <w:marTop w:val="0"/>
                                      <w:marBottom w:val="0"/>
                                      <w:divBdr>
                                        <w:top w:val="single" w:sz="2" w:space="0" w:color="E5E7EB"/>
                                        <w:left w:val="single" w:sz="2" w:space="0" w:color="E5E7EB"/>
                                        <w:bottom w:val="single" w:sz="2" w:space="0" w:color="E5E7EB"/>
                                        <w:right w:val="single" w:sz="2" w:space="0" w:color="E5E7EB"/>
                                      </w:divBdr>
                                    </w:div>
                                    <w:div w:id="308558660">
                                      <w:marLeft w:val="0"/>
                                      <w:marRight w:val="0"/>
                                      <w:marTop w:val="0"/>
                                      <w:marBottom w:val="0"/>
                                      <w:divBdr>
                                        <w:top w:val="single" w:sz="2" w:space="0" w:color="E5E7EB"/>
                                        <w:left w:val="single" w:sz="2" w:space="0" w:color="E5E7EB"/>
                                        <w:bottom w:val="single" w:sz="2" w:space="0" w:color="E5E7EB"/>
                                        <w:right w:val="single" w:sz="2" w:space="0" w:color="E5E7EB"/>
                                      </w:divBdr>
                                    </w:div>
                                    <w:div w:id="902832408">
                                      <w:marLeft w:val="0"/>
                                      <w:marRight w:val="0"/>
                                      <w:marTop w:val="0"/>
                                      <w:marBottom w:val="0"/>
                                      <w:divBdr>
                                        <w:top w:val="single" w:sz="2" w:space="0" w:color="E5E7EB"/>
                                        <w:left w:val="single" w:sz="2" w:space="0" w:color="E5E7EB"/>
                                        <w:bottom w:val="single" w:sz="2" w:space="0" w:color="E5E7EB"/>
                                        <w:right w:val="single" w:sz="2" w:space="0" w:color="E5E7EB"/>
                                      </w:divBdr>
                                    </w:div>
                                    <w:div w:id="4807323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3594084">
                              <w:marLeft w:val="0"/>
                              <w:marRight w:val="0"/>
                              <w:marTop w:val="240"/>
                              <w:marBottom w:val="15"/>
                              <w:divBdr>
                                <w:top w:val="single" w:sz="2" w:space="0" w:color="E5E7EB"/>
                                <w:left w:val="single" w:sz="2" w:space="0" w:color="E5E7EB"/>
                                <w:bottom w:val="single" w:sz="2" w:space="0" w:color="E5E7EB"/>
                                <w:right w:val="single" w:sz="2" w:space="0" w:color="E5E7EB"/>
                              </w:divBdr>
                            </w:div>
                            <w:div w:id="640229944">
                              <w:marLeft w:val="0"/>
                              <w:marRight w:val="0"/>
                              <w:marTop w:val="0"/>
                              <w:marBottom w:val="0"/>
                              <w:divBdr>
                                <w:top w:val="single" w:sz="2" w:space="6" w:color="E5E7EB"/>
                                <w:left w:val="single" w:sz="2" w:space="0" w:color="E5E7EB"/>
                                <w:bottom w:val="single" w:sz="2" w:space="14" w:color="E5E7EB"/>
                                <w:right w:val="single" w:sz="2" w:space="0" w:color="E5E7EB"/>
                              </w:divBdr>
                              <w:divsChild>
                                <w:div w:id="213466644">
                                  <w:marLeft w:val="0"/>
                                  <w:marRight w:val="0"/>
                                  <w:marTop w:val="0"/>
                                  <w:marBottom w:val="0"/>
                                  <w:divBdr>
                                    <w:top w:val="single" w:sz="6" w:space="0" w:color="auto"/>
                                    <w:left w:val="single" w:sz="6" w:space="0" w:color="auto"/>
                                    <w:bottom w:val="single" w:sz="6" w:space="0" w:color="auto"/>
                                    <w:right w:val="single" w:sz="6" w:space="0" w:color="auto"/>
                                  </w:divBdr>
                                  <w:divsChild>
                                    <w:div w:id="715664861">
                                      <w:marLeft w:val="0"/>
                                      <w:marRight w:val="0"/>
                                      <w:marTop w:val="0"/>
                                      <w:marBottom w:val="0"/>
                                      <w:divBdr>
                                        <w:top w:val="single" w:sz="2" w:space="0" w:color="E5E7EB"/>
                                        <w:left w:val="single" w:sz="2" w:space="0" w:color="E5E7EB"/>
                                        <w:bottom w:val="single" w:sz="2" w:space="0" w:color="E5E7EB"/>
                                        <w:right w:val="single" w:sz="2" w:space="0" w:color="E5E7EB"/>
                                      </w:divBdr>
                                    </w:div>
                                    <w:div w:id="217666917">
                                      <w:marLeft w:val="0"/>
                                      <w:marRight w:val="0"/>
                                      <w:marTop w:val="0"/>
                                      <w:marBottom w:val="0"/>
                                      <w:divBdr>
                                        <w:top w:val="single" w:sz="2" w:space="0" w:color="E5E7EB"/>
                                        <w:left w:val="single" w:sz="2" w:space="0" w:color="E5E7EB"/>
                                        <w:bottom w:val="single" w:sz="2" w:space="0" w:color="E5E7EB"/>
                                        <w:right w:val="single" w:sz="2" w:space="0" w:color="E5E7EB"/>
                                      </w:divBdr>
                                    </w:div>
                                    <w:div w:id="856582056">
                                      <w:marLeft w:val="0"/>
                                      <w:marRight w:val="0"/>
                                      <w:marTop w:val="0"/>
                                      <w:marBottom w:val="0"/>
                                      <w:divBdr>
                                        <w:top w:val="single" w:sz="2" w:space="0" w:color="E5E7EB"/>
                                        <w:left w:val="single" w:sz="2" w:space="0" w:color="E5E7EB"/>
                                        <w:bottom w:val="single" w:sz="2" w:space="0" w:color="E5E7EB"/>
                                        <w:right w:val="single" w:sz="2" w:space="0" w:color="E5E7EB"/>
                                      </w:divBdr>
                                    </w:div>
                                    <w:div w:id="814682929">
                                      <w:marLeft w:val="0"/>
                                      <w:marRight w:val="0"/>
                                      <w:marTop w:val="0"/>
                                      <w:marBottom w:val="0"/>
                                      <w:divBdr>
                                        <w:top w:val="single" w:sz="2" w:space="0" w:color="E5E7EB"/>
                                        <w:left w:val="single" w:sz="2" w:space="0" w:color="E5E7EB"/>
                                        <w:bottom w:val="single" w:sz="2" w:space="0" w:color="E5E7EB"/>
                                        <w:right w:val="single" w:sz="2" w:space="0" w:color="E5E7EB"/>
                                      </w:divBdr>
                                    </w:div>
                                    <w:div w:id="1299844139">
                                      <w:marLeft w:val="0"/>
                                      <w:marRight w:val="0"/>
                                      <w:marTop w:val="0"/>
                                      <w:marBottom w:val="0"/>
                                      <w:divBdr>
                                        <w:top w:val="single" w:sz="2" w:space="0" w:color="E5E7EB"/>
                                        <w:left w:val="single" w:sz="2" w:space="0" w:color="E5E7EB"/>
                                        <w:bottom w:val="single" w:sz="2" w:space="0" w:color="E5E7EB"/>
                                        <w:right w:val="single" w:sz="2" w:space="0" w:color="E5E7EB"/>
                                      </w:divBdr>
                                    </w:div>
                                    <w:div w:id="1380009929">
                                      <w:marLeft w:val="0"/>
                                      <w:marRight w:val="0"/>
                                      <w:marTop w:val="0"/>
                                      <w:marBottom w:val="0"/>
                                      <w:divBdr>
                                        <w:top w:val="single" w:sz="2" w:space="0" w:color="E5E7EB"/>
                                        <w:left w:val="single" w:sz="2" w:space="0" w:color="E5E7EB"/>
                                        <w:bottom w:val="single" w:sz="2" w:space="0" w:color="E5E7EB"/>
                                        <w:right w:val="single" w:sz="2" w:space="0" w:color="E5E7EB"/>
                                      </w:divBdr>
                                    </w:div>
                                    <w:div w:id="200825091">
                                      <w:marLeft w:val="0"/>
                                      <w:marRight w:val="0"/>
                                      <w:marTop w:val="0"/>
                                      <w:marBottom w:val="0"/>
                                      <w:divBdr>
                                        <w:top w:val="single" w:sz="2" w:space="0" w:color="E5E7EB"/>
                                        <w:left w:val="single" w:sz="2" w:space="0" w:color="E5E7EB"/>
                                        <w:bottom w:val="single" w:sz="2" w:space="0" w:color="E5E7EB"/>
                                        <w:right w:val="single" w:sz="2" w:space="0" w:color="E5E7EB"/>
                                      </w:divBdr>
                                    </w:div>
                                    <w:div w:id="1705907021">
                                      <w:marLeft w:val="0"/>
                                      <w:marRight w:val="0"/>
                                      <w:marTop w:val="0"/>
                                      <w:marBottom w:val="0"/>
                                      <w:divBdr>
                                        <w:top w:val="single" w:sz="2" w:space="0" w:color="E5E7EB"/>
                                        <w:left w:val="single" w:sz="2" w:space="0" w:color="E5E7EB"/>
                                        <w:bottom w:val="single" w:sz="2" w:space="0" w:color="E5E7EB"/>
                                        <w:right w:val="single" w:sz="2" w:space="0" w:color="E5E7EB"/>
                                      </w:divBdr>
                                    </w:div>
                                    <w:div w:id="2107575941">
                                      <w:marLeft w:val="0"/>
                                      <w:marRight w:val="0"/>
                                      <w:marTop w:val="0"/>
                                      <w:marBottom w:val="0"/>
                                      <w:divBdr>
                                        <w:top w:val="single" w:sz="2" w:space="0" w:color="E5E7EB"/>
                                        <w:left w:val="single" w:sz="2" w:space="0" w:color="E5E7EB"/>
                                        <w:bottom w:val="single" w:sz="2" w:space="0" w:color="E5E7EB"/>
                                        <w:right w:val="single" w:sz="2" w:space="0" w:color="E5E7EB"/>
                                      </w:divBdr>
                                    </w:div>
                                    <w:div w:id="459497661">
                                      <w:marLeft w:val="0"/>
                                      <w:marRight w:val="0"/>
                                      <w:marTop w:val="0"/>
                                      <w:marBottom w:val="0"/>
                                      <w:divBdr>
                                        <w:top w:val="single" w:sz="2" w:space="0" w:color="E5E7EB"/>
                                        <w:left w:val="single" w:sz="2" w:space="0" w:color="E5E7EB"/>
                                        <w:bottom w:val="single" w:sz="2" w:space="0" w:color="E5E7EB"/>
                                        <w:right w:val="single" w:sz="2" w:space="0" w:color="E5E7EB"/>
                                      </w:divBdr>
                                    </w:div>
                                    <w:div w:id="1580364380">
                                      <w:marLeft w:val="0"/>
                                      <w:marRight w:val="0"/>
                                      <w:marTop w:val="0"/>
                                      <w:marBottom w:val="0"/>
                                      <w:divBdr>
                                        <w:top w:val="single" w:sz="2" w:space="0" w:color="E5E7EB"/>
                                        <w:left w:val="single" w:sz="2" w:space="0" w:color="E5E7EB"/>
                                        <w:bottom w:val="single" w:sz="2" w:space="0" w:color="E5E7EB"/>
                                        <w:right w:val="single" w:sz="2" w:space="0" w:color="E5E7EB"/>
                                      </w:divBdr>
                                    </w:div>
                                    <w:div w:id="1870950719">
                                      <w:marLeft w:val="0"/>
                                      <w:marRight w:val="0"/>
                                      <w:marTop w:val="0"/>
                                      <w:marBottom w:val="0"/>
                                      <w:divBdr>
                                        <w:top w:val="single" w:sz="2" w:space="0" w:color="E5E7EB"/>
                                        <w:left w:val="single" w:sz="2" w:space="0" w:color="E5E7EB"/>
                                        <w:bottom w:val="single" w:sz="2" w:space="0" w:color="E5E7EB"/>
                                        <w:right w:val="single" w:sz="2" w:space="0" w:color="E5E7EB"/>
                                      </w:divBdr>
                                    </w:div>
                                    <w:div w:id="903183337">
                                      <w:marLeft w:val="0"/>
                                      <w:marRight w:val="0"/>
                                      <w:marTop w:val="0"/>
                                      <w:marBottom w:val="0"/>
                                      <w:divBdr>
                                        <w:top w:val="single" w:sz="2" w:space="0" w:color="E5E7EB"/>
                                        <w:left w:val="single" w:sz="2" w:space="0" w:color="E5E7EB"/>
                                        <w:bottom w:val="single" w:sz="2" w:space="0" w:color="E5E7EB"/>
                                        <w:right w:val="single" w:sz="2" w:space="0" w:color="E5E7EB"/>
                                      </w:divBdr>
                                    </w:div>
                                    <w:div w:id="925654566">
                                      <w:marLeft w:val="0"/>
                                      <w:marRight w:val="0"/>
                                      <w:marTop w:val="0"/>
                                      <w:marBottom w:val="0"/>
                                      <w:divBdr>
                                        <w:top w:val="single" w:sz="2" w:space="0" w:color="E5E7EB"/>
                                        <w:left w:val="single" w:sz="2" w:space="0" w:color="E5E7EB"/>
                                        <w:bottom w:val="single" w:sz="2" w:space="0" w:color="E5E7EB"/>
                                        <w:right w:val="single" w:sz="2" w:space="0" w:color="E5E7EB"/>
                                      </w:divBdr>
                                    </w:div>
                                    <w:div w:id="2115317232">
                                      <w:marLeft w:val="0"/>
                                      <w:marRight w:val="0"/>
                                      <w:marTop w:val="0"/>
                                      <w:marBottom w:val="0"/>
                                      <w:divBdr>
                                        <w:top w:val="single" w:sz="2" w:space="0" w:color="E5E7EB"/>
                                        <w:left w:val="single" w:sz="2" w:space="0" w:color="E5E7EB"/>
                                        <w:bottom w:val="single" w:sz="2" w:space="0" w:color="E5E7EB"/>
                                        <w:right w:val="single" w:sz="2" w:space="0" w:color="E5E7EB"/>
                                      </w:divBdr>
                                    </w:div>
                                    <w:div w:id="1774085694">
                                      <w:marLeft w:val="0"/>
                                      <w:marRight w:val="0"/>
                                      <w:marTop w:val="0"/>
                                      <w:marBottom w:val="0"/>
                                      <w:divBdr>
                                        <w:top w:val="single" w:sz="2" w:space="0" w:color="E5E7EB"/>
                                        <w:left w:val="single" w:sz="2" w:space="0" w:color="E5E7EB"/>
                                        <w:bottom w:val="single" w:sz="2" w:space="0" w:color="E5E7EB"/>
                                        <w:right w:val="single" w:sz="2" w:space="0" w:color="E5E7EB"/>
                                      </w:divBdr>
                                    </w:div>
                                    <w:div w:id="1866207790">
                                      <w:marLeft w:val="0"/>
                                      <w:marRight w:val="0"/>
                                      <w:marTop w:val="0"/>
                                      <w:marBottom w:val="0"/>
                                      <w:divBdr>
                                        <w:top w:val="single" w:sz="2" w:space="0" w:color="E5E7EB"/>
                                        <w:left w:val="single" w:sz="2" w:space="0" w:color="E5E7EB"/>
                                        <w:bottom w:val="single" w:sz="2" w:space="0" w:color="E5E7EB"/>
                                        <w:right w:val="single" w:sz="2" w:space="0" w:color="E5E7EB"/>
                                      </w:divBdr>
                                    </w:div>
                                    <w:div w:id="196957892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4291707">
                              <w:marLeft w:val="0"/>
                              <w:marRight w:val="0"/>
                              <w:marTop w:val="15"/>
                              <w:marBottom w:val="15"/>
                              <w:divBdr>
                                <w:top w:val="single" w:sz="2" w:space="0" w:color="E5E7EB"/>
                                <w:left w:val="single" w:sz="2" w:space="0" w:color="E5E7EB"/>
                                <w:bottom w:val="single" w:sz="2" w:space="0" w:color="E5E7EB"/>
                                <w:right w:val="single" w:sz="2" w:space="0" w:color="E5E7EB"/>
                              </w:divBdr>
                              <w:divsChild>
                                <w:div w:id="1491214325">
                                  <w:marLeft w:val="0"/>
                                  <w:marRight w:val="0"/>
                                  <w:marTop w:val="0"/>
                                  <w:marBottom w:val="0"/>
                                  <w:divBdr>
                                    <w:top w:val="single" w:sz="2" w:space="2" w:color="E5E7EB"/>
                                    <w:left w:val="single" w:sz="2" w:space="0" w:color="E5E7EB"/>
                                    <w:bottom w:val="single" w:sz="2" w:space="2" w:color="E5E7EB"/>
                                    <w:right w:val="single" w:sz="2" w:space="0" w:color="E5E7EB"/>
                                  </w:divBdr>
                                </w:div>
                              </w:divsChild>
                            </w:div>
                          </w:divsChild>
                        </w:div>
                        <w:div w:id="1628581996">
                          <w:marLeft w:val="0"/>
                          <w:marRight w:val="0"/>
                          <w:marTop w:val="0"/>
                          <w:marBottom w:val="0"/>
                          <w:divBdr>
                            <w:top w:val="single" w:sz="2" w:space="0" w:color="E5E7EB"/>
                            <w:left w:val="single" w:sz="2" w:space="0" w:color="E5E7EB"/>
                            <w:bottom w:val="single" w:sz="2" w:space="0" w:color="E5E7EB"/>
                            <w:right w:val="single" w:sz="2" w:space="0" w:color="E5E7EB"/>
                          </w:divBdr>
                          <w:divsChild>
                            <w:div w:id="275021505">
                              <w:marLeft w:val="0"/>
                              <w:marRight w:val="0"/>
                              <w:marTop w:val="0"/>
                              <w:marBottom w:val="0"/>
                              <w:divBdr>
                                <w:top w:val="single" w:sz="2" w:space="0" w:color="E5E7EB"/>
                                <w:left w:val="single" w:sz="2" w:space="0" w:color="E5E7EB"/>
                                <w:bottom w:val="single" w:sz="2" w:space="0" w:color="E5E7EB"/>
                                <w:right w:val="single" w:sz="2" w:space="0" w:color="E5E7EB"/>
                              </w:divBdr>
                              <w:divsChild>
                                <w:div w:id="1820340318">
                                  <w:marLeft w:val="0"/>
                                  <w:marRight w:val="0"/>
                                  <w:marTop w:val="0"/>
                                  <w:marBottom w:val="0"/>
                                  <w:divBdr>
                                    <w:top w:val="single" w:sz="2" w:space="0" w:color="auto"/>
                                    <w:left w:val="single" w:sz="2" w:space="0" w:color="auto"/>
                                    <w:bottom w:val="single" w:sz="2" w:space="0" w:color="auto"/>
                                    <w:right w:val="single" w:sz="2" w:space="0" w:color="auto"/>
                                  </w:divBdr>
                                  <w:divsChild>
                                    <w:div w:id="919682005">
                                      <w:marLeft w:val="0"/>
                                      <w:marRight w:val="0"/>
                                      <w:marTop w:val="0"/>
                                      <w:marBottom w:val="0"/>
                                      <w:divBdr>
                                        <w:top w:val="single" w:sz="2" w:space="0" w:color="E5E7EB"/>
                                        <w:left w:val="single" w:sz="2" w:space="0" w:color="E5E7EB"/>
                                        <w:bottom w:val="single" w:sz="2" w:space="0" w:color="E5E7EB"/>
                                        <w:right w:val="single" w:sz="2" w:space="0" w:color="E5E7EB"/>
                                      </w:divBdr>
                                      <w:divsChild>
                                        <w:div w:id="468325582">
                                          <w:marLeft w:val="0"/>
                                          <w:marRight w:val="0"/>
                                          <w:marTop w:val="0"/>
                                          <w:marBottom w:val="0"/>
                                          <w:divBdr>
                                            <w:top w:val="single" w:sz="2" w:space="0" w:color="E5E7EB"/>
                                            <w:left w:val="single" w:sz="2" w:space="0" w:color="E5E7EB"/>
                                            <w:bottom w:val="single" w:sz="2" w:space="0" w:color="E5E7EB"/>
                                            <w:right w:val="single" w:sz="2" w:space="0" w:color="E5E7EB"/>
                                          </w:divBdr>
                                          <w:divsChild>
                                            <w:div w:id="19032469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169652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332029498">
          <w:marLeft w:val="0"/>
          <w:marRight w:val="0"/>
          <w:marTop w:val="0"/>
          <w:marBottom w:val="0"/>
          <w:divBdr>
            <w:top w:val="single" w:sz="2" w:space="0" w:color="E5E7EB"/>
            <w:left w:val="single" w:sz="2" w:space="0" w:color="E5E7EB"/>
            <w:bottom w:val="single" w:sz="2" w:space="0" w:color="E5E7EB"/>
            <w:right w:val="single" w:sz="2" w:space="0" w:color="E5E7EB"/>
          </w:divBdr>
          <w:divsChild>
            <w:div w:id="821458717">
              <w:marLeft w:val="0"/>
              <w:marRight w:val="0"/>
              <w:marTop w:val="0"/>
              <w:marBottom w:val="0"/>
              <w:divBdr>
                <w:top w:val="single" w:sz="2" w:space="0" w:color="E5E7EB"/>
                <w:left w:val="single" w:sz="2" w:space="0" w:color="E5E7EB"/>
                <w:bottom w:val="single" w:sz="2" w:space="0" w:color="E5E7EB"/>
                <w:right w:val="single" w:sz="2" w:space="0" w:color="E5E7EB"/>
              </w:divBdr>
              <w:divsChild>
                <w:div w:id="1008560671">
                  <w:marLeft w:val="0"/>
                  <w:marRight w:val="0"/>
                  <w:marTop w:val="0"/>
                  <w:marBottom w:val="0"/>
                  <w:divBdr>
                    <w:top w:val="single" w:sz="2" w:space="0" w:color="E5E7EB"/>
                    <w:left w:val="single" w:sz="2" w:space="0" w:color="E5E7EB"/>
                    <w:bottom w:val="single" w:sz="2" w:space="0" w:color="E5E7EB"/>
                    <w:right w:val="single" w:sz="2" w:space="0" w:color="E5E7EB"/>
                  </w:divBdr>
                </w:div>
                <w:div w:id="13035811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86102873">
      <w:bodyDiv w:val="1"/>
      <w:marLeft w:val="0"/>
      <w:marRight w:val="0"/>
      <w:marTop w:val="0"/>
      <w:marBottom w:val="0"/>
      <w:divBdr>
        <w:top w:val="none" w:sz="0" w:space="0" w:color="auto"/>
        <w:left w:val="none" w:sz="0" w:space="0" w:color="auto"/>
        <w:bottom w:val="none" w:sz="0" w:space="0" w:color="auto"/>
        <w:right w:val="none" w:sz="0" w:space="0" w:color="auto"/>
      </w:divBdr>
      <w:divsChild>
        <w:div w:id="923302328">
          <w:marLeft w:val="0"/>
          <w:marRight w:val="0"/>
          <w:marTop w:val="0"/>
          <w:marBottom w:val="0"/>
          <w:divBdr>
            <w:top w:val="single" w:sz="2" w:space="0" w:color="E5E7EB"/>
            <w:left w:val="single" w:sz="2" w:space="0" w:color="E5E7EB"/>
            <w:bottom w:val="single" w:sz="2" w:space="0" w:color="E5E7EB"/>
            <w:right w:val="single" w:sz="2" w:space="0" w:color="E5E7EB"/>
          </w:divBdr>
          <w:divsChild>
            <w:div w:id="1519124849">
              <w:marLeft w:val="0"/>
              <w:marRight w:val="0"/>
              <w:marTop w:val="0"/>
              <w:marBottom w:val="0"/>
              <w:divBdr>
                <w:top w:val="single" w:sz="2" w:space="0" w:color="E5E7EB"/>
                <w:left w:val="single" w:sz="2" w:space="0" w:color="E5E7EB"/>
                <w:bottom w:val="single" w:sz="2" w:space="0" w:color="E5E7EB"/>
                <w:right w:val="single" w:sz="2" w:space="0" w:color="E5E7EB"/>
              </w:divBdr>
              <w:divsChild>
                <w:div w:id="2018650527">
                  <w:marLeft w:val="0"/>
                  <w:marRight w:val="0"/>
                  <w:marTop w:val="0"/>
                  <w:marBottom w:val="0"/>
                  <w:divBdr>
                    <w:top w:val="single" w:sz="2" w:space="0" w:color="E5E7EB"/>
                    <w:left w:val="single" w:sz="2" w:space="0" w:color="E5E7EB"/>
                    <w:bottom w:val="single" w:sz="2" w:space="0" w:color="E5E7EB"/>
                    <w:right w:val="single" w:sz="2" w:space="0" w:color="E5E7EB"/>
                  </w:divBdr>
                  <w:divsChild>
                    <w:div w:id="483815054">
                      <w:marLeft w:val="0"/>
                      <w:marRight w:val="0"/>
                      <w:marTop w:val="0"/>
                      <w:marBottom w:val="0"/>
                      <w:divBdr>
                        <w:top w:val="single" w:sz="2" w:space="0" w:color="E5E7EB"/>
                        <w:left w:val="single" w:sz="2" w:space="0" w:color="E5E7EB"/>
                        <w:bottom w:val="single" w:sz="2" w:space="0" w:color="E5E7EB"/>
                        <w:right w:val="single" w:sz="2" w:space="0" w:color="E5E7EB"/>
                      </w:divBdr>
                      <w:divsChild>
                        <w:div w:id="969945043">
                          <w:marLeft w:val="0"/>
                          <w:marRight w:val="0"/>
                          <w:marTop w:val="0"/>
                          <w:marBottom w:val="0"/>
                          <w:divBdr>
                            <w:top w:val="single" w:sz="2" w:space="0" w:color="E5E7EB"/>
                            <w:left w:val="single" w:sz="2" w:space="0" w:color="E5E7EB"/>
                            <w:bottom w:val="single" w:sz="2" w:space="0" w:color="E5E7EB"/>
                            <w:right w:val="single" w:sz="2" w:space="0" w:color="E5E7EB"/>
                          </w:divBdr>
                          <w:divsChild>
                            <w:div w:id="1600944289">
                              <w:marLeft w:val="0"/>
                              <w:marRight w:val="0"/>
                              <w:marTop w:val="0"/>
                              <w:marBottom w:val="0"/>
                              <w:divBdr>
                                <w:top w:val="single" w:sz="2" w:space="6" w:color="E5E7EB"/>
                                <w:left w:val="single" w:sz="2" w:space="0" w:color="E5E7EB"/>
                                <w:bottom w:val="single" w:sz="2" w:space="14" w:color="E5E7EB"/>
                                <w:right w:val="single" w:sz="2" w:space="0" w:color="E5E7EB"/>
                              </w:divBdr>
                              <w:divsChild>
                                <w:div w:id="1222446307">
                                  <w:marLeft w:val="0"/>
                                  <w:marRight w:val="0"/>
                                  <w:marTop w:val="0"/>
                                  <w:marBottom w:val="0"/>
                                  <w:divBdr>
                                    <w:top w:val="single" w:sz="6" w:space="0" w:color="auto"/>
                                    <w:left w:val="single" w:sz="6" w:space="0" w:color="auto"/>
                                    <w:bottom w:val="single" w:sz="6" w:space="0" w:color="auto"/>
                                    <w:right w:val="single" w:sz="6" w:space="0" w:color="auto"/>
                                  </w:divBdr>
                                  <w:divsChild>
                                    <w:div w:id="113070387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70622327">
                              <w:marLeft w:val="0"/>
                              <w:marRight w:val="0"/>
                              <w:marTop w:val="15"/>
                              <w:marBottom w:val="15"/>
                              <w:divBdr>
                                <w:top w:val="single" w:sz="2" w:space="0" w:color="E5E7EB"/>
                                <w:left w:val="single" w:sz="2" w:space="0" w:color="E5E7EB"/>
                                <w:bottom w:val="single" w:sz="2" w:space="0" w:color="E5E7EB"/>
                                <w:right w:val="single" w:sz="2" w:space="0" w:color="E5E7EB"/>
                              </w:divBdr>
                              <w:divsChild>
                                <w:div w:id="1736853647">
                                  <w:marLeft w:val="0"/>
                                  <w:marRight w:val="0"/>
                                  <w:marTop w:val="0"/>
                                  <w:marBottom w:val="0"/>
                                  <w:divBdr>
                                    <w:top w:val="single" w:sz="2" w:space="2" w:color="E5E7EB"/>
                                    <w:left w:val="single" w:sz="2" w:space="0" w:color="E5E7EB"/>
                                    <w:bottom w:val="single" w:sz="2" w:space="2" w:color="E5E7EB"/>
                                    <w:right w:val="single" w:sz="2" w:space="0" w:color="E5E7EB"/>
                                  </w:divBdr>
                                </w:div>
                              </w:divsChild>
                            </w:div>
                          </w:divsChild>
                        </w:div>
                        <w:div w:id="1588609369">
                          <w:marLeft w:val="0"/>
                          <w:marRight w:val="0"/>
                          <w:marTop w:val="0"/>
                          <w:marBottom w:val="0"/>
                          <w:divBdr>
                            <w:top w:val="single" w:sz="2" w:space="0" w:color="E5E7EB"/>
                            <w:left w:val="single" w:sz="2" w:space="0" w:color="E5E7EB"/>
                            <w:bottom w:val="single" w:sz="2" w:space="0" w:color="E5E7EB"/>
                            <w:right w:val="single" w:sz="2" w:space="0" w:color="E5E7EB"/>
                          </w:divBdr>
                          <w:divsChild>
                            <w:div w:id="629746363">
                              <w:marLeft w:val="0"/>
                              <w:marRight w:val="0"/>
                              <w:marTop w:val="0"/>
                              <w:marBottom w:val="0"/>
                              <w:divBdr>
                                <w:top w:val="single" w:sz="2" w:space="0" w:color="E5E7EB"/>
                                <w:left w:val="single" w:sz="2" w:space="0" w:color="E5E7EB"/>
                                <w:bottom w:val="single" w:sz="2" w:space="0" w:color="E5E7EB"/>
                                <w:right w:val="single" w:sz="2" w:space="0" w:color="E5E7EB"/>
                              </w:divBdr>
                              <w:divsChild>
                                <w:div w:id="73823781">
                                  <w:marLeft w:val="0"/>
                                  <w:marRight w:val="0"/>
                                  <w:marTop w:val="0"/>
                                  <w:marBottom w:val="0"/>
                                  <w:divBdr>
                                    <w:top w:val="single" w:sz="2" w:space="0" w:color="auto"/>
                                    <w:left w:val="single" w:sz="2" w:space="0" w:color="auto"/>
                                    <w:bottom w:val="single" w:sz="2" w:space="0" w:color="auto"/>
                                    <w:right w:val="single" w:sz="2" w:space="0" w:color="auto"/>
                                  </w:divBdr>
                                  <w:divsChild>
                                    <w:div w:id="826289238">
                                      <w:marLeft w:val="0"/>
                                      <w:marRight w:val="0"/>
                                      <w:marTop w:val="0"/>
                                      <w:marBottom w:val="0"/>
                                      <w:divBdr>
                                        <w:top w:val="single" w:sz="2" w:space="0" w:color="E5E7EB"/>
                                        <w:left w:val="single" w:sz="2" w:space="0" w:color="E5E7EB"/>
                                        <w:bottom w:val="single" w:sz="2" w:space="0" w:color="E5E7EB"/>
                                        <w:right w:val="single" w:sz="2" w:space="0" w:color="E5E7EB"/>
                                      </w:divBdr>
                                      <w:divsChild>
                                        <w:div w:id="481628508">
                                          <w:marLeft w:val="0"/>
                                          <w:marRight w:val="0"/>
                                          <w:marTop w:val="0"/>
                                          <w:marBottom w:val="0"/>
                                          <w:divBdr>
                                            <w:top w:val="single" w:sz="2" w:space="0" w:color="E5E7EB"/>
                                            <w:left w:val="single" w:sz="2" w:space="0" w:color="E5E7EB"/>
                                            <w:bottom w:val="single" w:sz="2" w:space="0" w:color="E5E7EB"/>
                                            <w:right w:val="single" w:sz="2" w:space="0" w:color="E5E7EB"/>
                                          </w:divBdr>
                                          <w:divsChild>
                                            <w:div w:id="11256558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503085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1963414346">
              <w:marLeft w:val="0"/>
              <w:marRight w:val="0"/>
              <w:marTop w:val="0"/>
              <w:marBottom w:val="0"/>
              <w:divBdr>
                <w:top w:val="single" w:sz="2" w:space="0" w:color="E5E7EB"/>
                <w:left w:val="single" w:sz="2" w:space="0" w:color="E5E7EB"/>
                <w:bottom w:val="single" w:sz="2" w:space="0" w:color="E5E7EB"/>
                <w:right w:val="single" w:sz="2" w:space="0" w:color="E5E7EB"/>
              </w:divBdr>
              <w:divsChild>
                <w:div w:id="1189374703">
                  <w:marLeft w:val="0"/>
                  <w:marRight w:val="0"/>
                  <w:marTop w:val="0"/>
                  <w:marBottom w:val="0"/>
                  <w:divBdr>
                    <w:top w:val="single" w:sz="2" w:space="0" w:color="E5E7EB"/>
                    <w:left w:val="single" w:sz="2" w:space="0" w:color="E5E7EB"/>
                    <w:bottom w:val="single" w:sz="2" w:space="0" w:color="E5E7EB"/>
                    <w:right w:val="single" w:sz="2" w:space="0" w:color="E5E7EB"/>
                  </w:divBdr>
                  <w:divsChild>
                    <w:div w:id="1169368725">
                      <w:marLeft w:val="0"/>
                      <w:marRight w:val="0"/>
                      <w:marTop w:val="0"/>
                      <w:marBottom w:val="0"/>
                      <w:divBdr>
                        <w:top w:val="single" w:sz="2" w:space="0" w:color="E5E7EB"/>
                        <w:left w:val="single" w:sz="2" w:space="0" w:color="E5E7EB"/>
                        <w:bottom w:val="single" w:sz="2" w:space="0" w:color="E5E7EB"/>
                        <w:right w:val="single" w:sz="2" w:space="0" w:color="E5E7EB"/>
                      </w:divBdr>
                      <w:divsChild>
                        <w:div w:id="356273709">
                          <w:marLeft w:val="0"/>
                          <w:marRight w:val="0"/>
                          <w:marTop w:val="0"/>
                          <w:marBottom w:val="0"/>
                          <w:divBdr>
                            <w:top w:val="single" w:sz="2" w:space="0" w:color="E5E7EB"/>
                            <w:left w:val="single" w:sz="2" w:space="0" w:color="E5E7EB"/>
                            <w:bottom w:val="single" w:sz="2" w:space="0" w:color="E5E7EB"/>
                            <w:right w:val="single" w:sz="2" w:space="0" w:color="E5E7EB"/>
                          </w:divBdr>
                          <w:divsChild>
                            <w:div w:id="1592159560">
                              <w:marLeft w:val="0"/>
                              <w:marRight w:val="0"/>
                              <w:marTop w:val="0"/>
                              <w:marBottom w:val="0"/>
                              <w:divBdr>
                                <w:top w:val="single" w:sz="6" w:space="0" w:color="auto"/>
                                <w:left w:val="single" w:sz="6" w:space="0" w:color="auto"/>
                                <w:bottom w:val="single" w:sz="6" w:space="0" w:color="auto"/>
                                <w:right w:val="single" w:sz="6" w:space="0" w:color="auto"/>
                              </w:divBdr>
                              <w:divsChild>
                                <w:div w:id="167086746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57638195">
              <w:marLeft w:val="0"/>
              <w:marRight w:val="0"/>
              <w:marTop w:val="0"/>
              <w:marBottom w:val="0"/>
              <w:divBdr>
                <w:top w:val="single" w:sz="2" w:space="0" w:color="E5E7EB"/>
                <w:left w:val="single" w:sz="2" w:space="0" w:color="E5E7EB"/>
                <w:bottom w:val="single" w:sz="2" w:space="0" w:color="E5E7EB"/>
                <w:right w:val="single" w:sz="2" w:space="0" w:color="E5E7EB"/>
              </w:divBdr>
              <w:divsChild>
                <w:div w:id="1913809981">
                  <w:marLeft w:val="0"/>
                  <w:marRight w:val="0"/>
                  <w:marTop w:val="0"/>
                  <w:marBottom w:val="0"/>
                  <w:divBdr>
                    <w:top w:val="single" w:sz="2" w:space="0" w:color="E5E7EB"/>
                    <w:left w:val="single" w:sz="2" w:space="0" w:color="E5E7EB"/>
                    <w:bottom w:val="single" w:sz="2" w:space="0" w:color="E5E7EB"/>
                    <w:right w:val="single" w:sz="2" w:space="0" w:color="E5E7EB"/>
                  </w:divBdr>
                  <w:divsChild>
                    <w:div w:id="387997645">
                      <w:marLeft w:val="0"/>
                      <w:marRight w:val="0"/>
                      <w:marTop w:val="0"/>
                      <w:marBottom w:val="0"/>
                      <w:divBdr>
                        <w:top w:val="single" w:sz="2" w:space="0" w:color="E5E7EB"/>
                        <w:left w:val="single" w:sz="2" w:space="0" w:color="E5E7EB"/>
                        <w:bottom w:val="single" w:sz="2" w:space="0" w:color="E5E7EB"/>
                        <w:right w:val="single" w:sz="2" w:space="0" w:color="E5E7EB"/>
                      </w:divBdr>
                      <w:divsChild>
                        <w:div w:id="1027634600">
                          <w:marLeft w:val="0"/>
                          <w:marRight w:val="0"/>
                          <w:marTop w:val="0"/>
                          <w:marBottom w:val="0"/>
                          <w:divBdr>
                            <w:top w:val="single" w:sz="2" w:space="0" w:color="E5E7EB"/>
                            <w:left w:val="single" w:sz="2" w:space="0" w:color="E5E7EB"/>
                            <w:bottom w:val="single" w:sz="2" w:space="0" w:color="E5E7EB"/>
                            <w:right w:val="single" w:sz="2" w:space="0" w:color="E5E7EB"/>
                          </w:divBdr>
                          <w:divsChild>
                            <w:div w:id="1504972255">
                              <w:marLeft w:val="-30"/>
                              <w:marRight w:val="0"/>
                              <w:marTop w:val="0"/>
                              <w:marBottom w:val="0"/>
                              <w:divBdr>
                                <w:top w:val="single" w:sz="2" w:space="0" w:color="E5E7EB"/>
                                <w:left w:val="single" w:sz="2" w:space="0" w:color="E5E7EB"/>
                                <w:bottom w:val="single" w:sz="2" w:space="0" w:color="E5E7EB"/>
                                <w:right w:val="single" w:sz="2" w:space="0" w:color="E5E7EB"/>
                              </w:divBdr>
                            </w:div>
                          </w:divsChild>
                        </w:div>
                        <w:div w:id="1391923382">
                          <w:marLeft w:val="0"/>
                          <w:marRight w:val="0"/>
                          <w:marTop w:val="0"/>
                          <w:marBottom w:val="0"/>
                          <w:divBdr>
                            <w:top w:val="single" w:sz="2" w:space="0" w:color="E5E7EB"/>
                            <w:left w:val="single" w:sz="2" w:space="0" w:color="E5E7EB"/>
                            <w:bottom w:val="single" w:sz="2" w:space="0" w:color="E5E7EB"/>
                            <w:right w:val="single" w:sz="2" w:space="0" w:color="E5E7EB"/>
                          </w:divBdr>
                          <w:divsChild>
                            <w:div w:id="37048077">
                              <w:marLeft w:val="0"/>
                              <w:marRight w:val="0"/>
                              <w:marTop w:val="15"/>
                              <w:marBottom w:val="15"/>
                              <w:divBdr>
                                <w:top w:val="single" w:sz="2" w:space="0" w:color="E5E7EB"/>
                                <w:left w:val="single" w:sz="2" w:space="0" w:color="E5E7EB"/>
                                <w:bottom w:val="single" w:sz="2" w:space="0" w:color="E5E7EB"/>
                                <w:right w:val="single" w:sz="2" w:space="0" w:color="E5E7EB"/>
                              </w:divBdr>
                              <w:divsChild>
                                <w:div w:id="1251155106">
                                  <w:marLeft w:val="0"/>
                                  <w:marRight w:val="0"/>
                                  <w:marTop w:val="0"/>
                                  <w:marBottom w:val="0"/>
                                  <w:divBdr>
                                    <w:top w:val="single" w:sz="2" w:space="2" w:color="E5E7EB"/>
                                    <w:left w:val="single" w:sz="2" w:space="0" w:color="E5E7EB"/>
                                    <w:bottom w:val="single" w:sz="2" w:space="2" w:color="E5E7EB"/>
                                    <w:right w:val="single" w:sz="2" w:space="0" w:color="E5E7EB"/>
                                  </w:divBdr>
                                </w:div>
                              </w:divsChild>
                            </w:div>
                          </w:divsChild>
                        </w:div>
                      </w:divsChild>
                    </w:div>
                  </w:divsChild>
                </w:div>
              </w:divsChild>
            </w:div>
            <w:div w:id="1796413662">
              <w:marLeft w:val="0"/>
              <w:marRight w:val="0"/>
              <w:marTop w:val="0"/>
              <w:marBottom w:val="0"/>
              <w:divBdr>
                <w:top w:val="single" w:sz="2" w:space="0" w:color="E5E7EB"/>
                <w:left w:val="single" w:sz="2" w:space="0" w:color="E5E7EB"/>
                <w:bottom w:val="single" w:sz="2" w:space="0" w:color="E5E7EB"/>
                <w:right w:val="single" w:sz="2" w:space="0" w:color="E5E7EB"/>
              </w:divBdr>
              <w:divsChild>
                <w:div w:id="676151980">
                  <w:marLeft w:val="0"/>
                  <w:marRight w:val="0"/>
                  <w:marTop w:val="0"/>
                  <w:marBottom w:val="0"/>
                  <w:divBdr>
                    <w:top w:val="single" w:sz="2" w:space="0" w:color="E5E7EB"/>
                    <w:left w:val="single" w:sz="2" w:space="0" w:color="E5E7EB"/>
                    <w:bottom w:val="single" w:sz="2" w:space="0" w:color="E5E7EB"/>
                    <w:right w:val="single" w:sz="2" w:space="0" w:color="E5E7EB"/>
                  </w:divBdr>
                  <w:divsChild>
                    <w:div w:id="610356210">
                      <w:marLeft w:val="0"/>
                      <w:marRight w:val="0"/>
                      <w:marTop w:val="0"/>
                      <w:marBottom w:val="0"/>
                      <w:divBdr>
                        <w:top w:val="single" w:sz="2" w:space="0" w:color="E5E7EB"/>
                        <w:left w:val="single" w:sz="2" w:space="0" w:color="E5E7EB"/>
                        <w:bottom w:val="single" w:sz="2" w:space="0" w:color="E5E7EB"/>
                        <w:right w:val="single" w:sz="2" w:space="0" w:color="E5E7EB"/>
                      </w:divBdr>
                      <w:divsChild>
                        <w:div w:id="441151201">
                          <w:marLeft w:val="0"/>
                          <w:marRight w:val="0"/>
                          <w:marTop w:val="0"/>
                          <w:marBottom w:val="0"/>
                          <w:divBdr>
                            <w:top w:val="single" w:sz="2" w:space="0" w:color="E5E7EB"/>
                            <w:left w:val="single" w:sz="2" w:space="0" w:color="E5E7EB"/>
                            <w:bottom w:val="single" w:sz="2" w:space="0" w:color="E5E7EB"/>
                            <w:right w:val="single" w:sz="2" w:space="0" w:color="E5E7EB"/>
                          </w:divBdr>
                          <w:divsChild>
                            <w:div w:id="269096275">
                              <w:marLeft w:val="0"/>
                              <w:marRight w:val="0"/>
                              <w:marTop w:val="0"/>
                              <w:marBottom w:val="0"/>
                              <w:divBdr>
                                <w:top w:val="single" w:sz="2" w:space="0" w:color="E5E7EB"/>
                                <w:left w:val="single" w:sz="2" w:space="0" w:color="E5E7EB"/>
                                <w:bottom w:val="single" w:sz="2" w:space="0" w:color="E5E7EB"/>
                                <w:right w:val="single" w:sz="2" w:space="0" w:color="E5E7EB"/>
                              </w:divBdr>
                              <w:divsChild>
                                <w:div w:id="2721333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78010964">
                          <w:marLeft w:val="0"/>
                          <w:marRight w:val="0"/>
                          <w:marTop w:val="0"/>
                          <w:marBottom w:val="0"/>
                          <w:divBdr>
                            <w:top w:val="single" w:sz="2" w:space="0" w:color="E5E7EB"/>
                            <w:left w:val="single" w:sz="2" w:space="0" w:color="E5E7EB"/>
                            <w:bottom w:val="single" w:sz="2" w:space="0" w:color="E5E7EB"/>
                            <w:right w:val="single" w:sz="2" w:space="0" w:color="E5E7EB"/>
                          </w:divBdr>
                          <w:divsChild>
                            <w:div w:id="1249920908">
                              <w:marLeft w:val="0"/>
                              <w:marRight w:val="0"/>
                              <w:marTop w:val="0"/>
                              <w:marBottom w:val="0"/>
                              <w:divBdr>
                                <w:top w:val="single" w:sz="2" w:space="0" w:color="E5E7EB"/>
                                <w:left w:val="single" w:sz="2" w:space="0" w:color="E5E7EB"/>
                                <w:bottom w:val="single" w:sz="2" w:space="0" w:color="E5E7EB"/>
                                <w:right w:val="single" w:sz="2" w:space="0" w:color="E5E7EB"/>
                              </w:divBdr>
                              <w:divsChild>
                                <w:div w:id="1723407995">
                                  <w:marLeft w:val="0"/>
                                  <w:marRight w:val="0"/>
                                  <w:marTop w:val="0"/>
                                  <w:marBottom w:val="0"/>
                                  <w:divBdr>
                                    <w:top w:val="single" w:sz="2" w:space="0" w:color="E5E7EB"/>
                                    <w:left w:val="single" w:sz="2" w:space="0" w:color="E5E7EB"/>
                                    <w:bottom w:val="single" w:sz="2" w:space="0" w:color="E5E7EB"/>
                                    <w:right w:val="single" w:sz="2" w:space="0" w:color="E5E7EB"/>
                                  </w:divBdr>
                                </w:div>
                                <w:div w:id="1844776679">
                                  <w:marLeft w:val="0"/>
                                  <w:marRight w:val="0"/>
                                  <w:marTop w:val="0"/>
                                  <w:marBottom w:val="0"/>
                                  <w:divBdr>
                                    <w:top w:val="single" w:sz="2" w:space="0" w:color="E5E7EB"/>
                                    <w:left w:val="single" w:sz="2" w:space="0" w:color="E5E7EB"/>
                                    <w:bottom w:val="single" w:sz="2" w:space="0" w:color="E5E7EB"/>
                                    <w:right w:val="single" w:sz="2" w:space="0" w:color="E5E7EB"/>
                                  </w:divBdr>
                                  <w:divsChild>
                                    <w:div w:id="466822890">
                                      <w:marLeft w:val="0"/>
                                      <w:marRight w:val="0"/>
                                      <w:marTop w:val="0"/>
                                      <w:marBottom w:val="0"/>
                                      <w:divBdr>
                                        <w:top w:val="single" w:sz="2" w:space="0" w:color="E5E7EB"/>
                                        <w:left w:val="single" w:sz="2" w:space="0" w:color="E5E7EB"/>
                                        <w:bottom w:val="single" w:sz="2" w:space="0" w:color="E5E7EB"/>
                                        <w:right w:val="single" w:sz="2" w:space="0" w:color="E5E7EB"/>
                                      </w:divBdr>
                                      <w:divsChild>
                                        <w:div w:id="1832789249">
                                          <w:marLeft w:val="0"/>
                                          <w:marRight w:val="0"/>
                                          <w:marTop w:val="0"/>
                                          <w:marBottom w:val="0"/>
                                          <w:divBdr>
                                            <w:top w:val="single" w:sz="6" w:space="2" w:color="auto"/>
                                            <w:left w:val="single" w:sz="6" w:space="8" w:color="auto"/>
                                            <w:bottom w:val="single" w:sz="6" w:space="2" w:color="auto"/>
                                            <w:right w:val="single" w:sz="6" w:space="8" w:color="auto"/>
                                          </w:divBdr>
                                          <w:divsChild>
                                            <w:div w:id="153754124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707027860">
              <w:marLeft w:val="0"/>
              <w:marRight w:val="0"/>
              <w:marTop w:val="0"/>
              <w:marBottom w:val="0"/>
              <w:divBdr>
                <w:top w:val="single" w:sz="2" w:space="0" w:color="E5E7EB"/>
                <w:left w:val="single" w:sz="2" w:space="0" w:color="E5E7EB"/>
                <w:bottom w:val="single" w:sz="2" w:space="0" w:color="E5E7EB"/>
                <w:right w:val="single" w:sz="2" w:space="0" w:color="E5E7EB"/>
              </w:divBdr>
              <w:divsChild>
                <w:div w:id="1123159243">
                  <w:marLeft w:val="0"/>
                  <w:marRight w:val="0"/>
                  <w:marTop w:val="0"/>
                  <w:marBottom w:val="0"/>
                  <w:divBdr>
                    <w:top w:val="single" w:sz="2" w:space="0" w:color="E5E7EB"/>
                    <w:left w:val="single" w:sz="2" w:space="0" w:color="E5E7EB"/>
                    <w:bottom w:val="single" w:sz="2" w:space="0" w:color="E5E7EB"/>
                    <w:right w:val="single" w:sz="2" w:space="0" w:color="E5E7EB"/>
                  </w:divBdr>
                  <w:divsChild>
                    <w:div w:id="1067345088">
                      <w:marLeft w:val="0"/>
                      <w:marRight w:val="0"/>
                      <w:marTop w:val="0"/>
                      <w:marBottom w:val="0"/>
                      <w:divBdr>
                        <w:top w:val="single" w:sz="2" w:space="0" w:color="E5E7EB"/>
                        <w:left w:val="single" w:sz="2" w:space="0" w:color="E5E7EB"/>
                        <w:bottom w:val="single" w:sz="2" w:space="0" w:color="E5E7EB"/>
                        <w:right w:val="single" w:sz="2" w:space="0" w:color="E5E7EB"/>
                      </w:divBdr>
                      <w:divsChild>
                        <w:div w:id="2056149614">
                          <w:marLeft w:val="0"/>
                          <w:marRight w:val="0"/>
                          <w:marTop w:val="0"/>
                          <w:marBottom w:val="0"/>
                          <w:divBdr>
                            <w:top w:val="single" w:sz="2" w:space="0" w:color="E5E7EB"/>
                            <w:left w:val="single" w:sz="2" w:space="0" w:color="E5E7EB"/>
                            <w:bottom w:val="single" w:sz="2" w:space="0" w:color="E5E7EB"/>
                            <w:right w:val="single" w:sz="2" w:space="0" w:color="E5E7EB"/>
                          </w:divBdr>
                          <w:divsChild>
                            <w:div w:id="1220245772">
                              <w:marLeft w:val="0"/>
                              <w:marRight w:val="0"/>
                              <w:marTop w:val="0"/>
                              <w:marBottom w:val="0"/>
                              <w:divBdr>
                                <w:top w:val="single" w:sz="2" w:space="0" w:color="E5E7EB"/>
                                <w:left w:val="single" w:sz="2" w:space="0" w:color="E5E7EB"/>
                                <w:bottom w:val="single" w:sz="2" w:space="0" w:color="E5E7EB"/>
                                <w:right w:val="single" w:sz="2" w:space="0" w:color="E5E7EB"/>
                              </w:divBdr>
                              <w:divsChild>
                                <w:div w:id="3705429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09242074">
                          <w:marLeft w:val="0"/>
                          <w:marRight w:val="0"/>
                          <w:marTop w:val="0"/>
                          <w:marBottom w:val="0"/>
                          <w:divBdr>
                            <w:top w:val="single" w:sz="2" w:space="0" w:color="E5E7EB"/>
                            <w:left w:val="single" w:sz="2" w:space="0" w:color="E5E7EB"/>
                            <w:bottom w:val="single" w:sz="2" w:space="0" w:color="E5E7EB"/>
                            <w:right w:val="single" w:sz="2" w:space="0" w:color="E5E7EB"/>
                          </w:divBdr>
                          <w:divsChild>
                            <w:div w:id="1097170508">
                              <w:marLeft w:val="0"/>
                              <w:marRight w:val="0"/>
                              <w:marTop w:val="0"/>
                              <w:marBottom w:val="0"/>
                              <w:divBdr>
                                <w:top w:val="single" w:sz="2" w:space="0" w:color="E5E7EB"/>
                                <w:left w:val="single" w:sz="2" w:space="0" w:color="E5E7EB"/>
                                <w:bottom w:val="single" w:sz="2" w:space="0" w:color="E5E7EB"/>
                                <w:right w:val="single" w:sz="2" w:space="0" w:color="E5E7EB"/>
                              </w:divBdr>
                              <w:divsChild>
                                <w:div w:id="1165047962">
                                  <w:marLeft w:val="0"/>
                                  <w:marRight w:val="0"/>
                                  <w:marTop w:val="0"/>
                                  <w:marBottom w:val="0"/>
                                  <w:divBdr>
                                    <w:top w:val="single" w:sz="2" w:space="0" w:color="E5E7EB"/>
                                    <w:left w:val="single" w:sz="2" w:space="0" w:color="E5E7EB"/>
                                    <w:bottom w:val="single" w:sz="2" w:space="0" w:color="E5E7EB"/>
                                    <w:right w:val="single" w:sz="2" w:space="0" w:color="E5E7EB"/>
                                  </w:divBdr>
                                </w:div>
                                <w:div w:id="191042002">
                                  <w:marLeft w:val="0"/>
                                  <w:marRight w:val="0"/>
                                  <w:marTop w:val="0"/>
                                  <w:marBottom w:val="0"/>
                                  <w:divBdr>
                                    <w:top w:val="single" w:sz="2" w:space="0" w:color="E5E7EB"/>
                                    <w:left w:val="single" w:sz="2" w:space="0" w:color="E5E7EB"/>
                                    <w:bottom w:val="single" w:sz="2" w:space="0" w:color="E5E7EB"/>
                                    <w:right w:val="single" w:sz="2" w:space="0" w:color="E5E7EB"/>
                                  </w:divBdr>
                                  <w:divsChild>
                                    <w:div w:id="1045563459">
                                      <w:marLeft w:val="0"/>
                                      <w:marRight w:val="0"/>
                                      <w:marTop w:val="0"/>
                                      <w:marBottom w:val="0"/>
                                      <w:divBdr>
                                        <w:top w:val="single" w:sz="2" w:space="0" w:color="E5E7EB"/>
                                        <w:left w:val="single" w:sz="2" w:space="0" w:color="E5E7EB"/>
                                        <w:bottom w:val="single" w:sz="2" w:space="0" w:color="E5E7EB"/>
                                        <w:right w:val="single" w:sz="2" w:space="0" w:color="E5E7EB"/>
                                      </w:divBdr>
                                      <w:divsChild>
                                        <w:div w:id="1597325124">
                                          <w:marLeft w:val="0"/>
                                          <w:marRight w:val="0"/>
                                          <w:marTop w:val="0"/>
                                          <w:marBottom w:val="0"/>
                                          <w:divBdr>
                                            <w:top w:val="single" w:sz="6" w:space="2" w:color="auto"/>
                                            <w:left w:val="single" w:sz="6" w:space="8" w:color="auto"/>
                                            <w:bottom w:val="single" w:sz="6" w:space="2" w:color="auto"/>
                                            <w:right w:val="single" w:sz="6" w:space="8" w:color="auto"/>
                                          </w:divBdr>
                                          <w:divsChild>
                                            <w:div w:id="3396223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608053622">
              <w:marLeft w:val="0"/>
              <w:marRight w:val="0"/>
              <w:marTop w:val="0"/>
              <w:marBottom w:val="0"/>
              <w:divBdr>
                <w:top w:val="single" w:sz="2" w:space="0" w:color="E5E7EB"/>
                <w:left w:val="single" w:sz="2" w:space="0" w:color="E5E7EB"/>
                <w:bottom w:val="single" w:sz="2" w:space="0" w:color="E5E7EB"/>
                <w:right w:val="single" w:sz="2" w:space="0" w:color="E5E7EB"/>
              </w:divBdr>
              <w:divsChild>
                <w:div w:id="1531918214">
                  <w:marLeft w:val="0"/>
                  <w:marRight w:val="0"/>
                  <w:marTop w:val="0"/>
                  <w:marBottom w:val="0"/>
                  <w:divBdr>
                    <w:top w:val="single" w:sz="2" w:space="0" w:color="E5E7EB"/>
                    <w:left w:val="single" w:sz="2" w:space="0" w:color="E5E7EB"/>
                    <w:bottom w:val="single" w:sz="2" w:space="0" w:color="E5E7EB"/>
                    <w:right w:val="single" w:sz="2" w:space="0" w:color="E5E7EB"/>
                  </w:divBdr>
                  <w:divsChild>
                    <w:div w:id="434904302">
                      <w:marLeft w:val="0"/>
                      <w:marRight w:val="0"/>
                      <w:marTop w:val="0"/>
                      <w:marBottom w:val="0"/>
                      <w:divBdr>
                        <w:top w:val="single" w:sz="2" w:space="0" w:color="E5E7EB"/>
                        <w:left w:val="single" w:sz="2" w:space="0" w:color="E5E7EB"/>
                        <w:bottom w:val="single" w:sz="2" w:space="0" w:color="E5E7EB"/>
                        <w:right w:val="single" w:sz="2" w:space="0" w:color="E5E7EB"/>
                      </w:divBdr>
                      <w:divsChild>
                        <w:div w:id="1811440608">
                          <w:marLeft w:val="0"/>
                          <w:marRight w:val="0"/>
                          <w:marTop w:val="0"/>
                          <w:marBottom w:val="0"/>
                          <w:divBdr>
                            <w:top w:val="single" w:sz="2" w:space="0" w:color="E5E7EB"/>
                            <w:left w:val="single" w:sz="2" w:space="0" w:color="E5E7EB"/>
                            <w:bottom w:val="single" w:sz="2" w:space="0" w:color="E5E7EB"/>
                            <w:right w:val="single" w:sz="2" w:space="0" w:color="E5E7EB"/>
                          </w:divBdr>
                          <w:divsChild>
                            <w:div w:id="493763858">
                              <w:marLeft w:val="-30"/>
                              <w:marRight w:val="0"/>
                              <w:marTop w:val="0"/>
                              <w:marBottom w:val="0"/>
                              <w:divBdr>
                                <w:top w:val="single" w:sz="2" w:space="0" w:color="E5E7EB"/>
                                <w:left w:val="single" w:sz="2" w:space="0" w:color="E5E7EB"/>
                                <w:bottom w:val="single" w:sz="2" w:space="0" w:color="E5E7EB"/>
                                <w:right w:val="single" w:sz="2" w:space="0" w:color="E5E7EB"/>
                              </w:divBdr>
                            </w:div>
                          </w:divsChild>
                        </w:div>
                        <w:div w:id="476386513">
                          <w:marLeft w:val="0"/>
                          <w:marRight w:val="0"/>
                          <w:marTop w:val="0"/>
                          <w:marBottom w:val="0"/>
                          <w:divBdr>
                            <w:top w:val="single" w:sz="2" w:space="0" w:color="E5E7EB"/>
                            <w:left w:val="single" w:sz="2" w:space="0" w:color="E5E7EB"/>
                            <w:bottom w:val="single" w:sz="2" w:space="0" w:color="E5E7EB"/>
                            <w:right w:val="single" w:sz="2" w:space="0" w:color="E5E7EB"/>
                          </w:divBdr>
                          <w:divsChild>
                            <w:div w:id="237402339">
                              <w:marLeft w:val="0"/>
                              <w:marRight w:val="0"/>
                              <w:marTop w:val="15"/>
                              <w:marBottom w:val="15"/>
                              <w:divBdr>
                                <w:top w:val="single" w:sz="2" w:space="0" w:color="E5E7EB"/>
                                <w:left w:val="single" w:sz="2" w:space="0" w:color="E5E7EB"/>
                                <w:bottom w:val="single" w:sz="2" w:space="0" w:color="E5E7EB"/>
                                <w:right w:val="single" w:sz="2" w:space="0" w:color="E5E7EB"/>
                              </w:divBdr>
                              <w:divsChild>
                                <w:div w:id="981617956">
                                  <w:marLeft w:val="0"/>
                                  <w:marRight w:val="0"/>
                                  <w:marTop w:val="0"/>
                                  <w:marBottom w:val="0"/>
                                  <w:divBdr>
                                    <w:top w:val="single" w:sz="2" w:space="2" w:color="E5E7EB"/>
                                    <w:left w:val="single" w:sz="2" w:space="0" w:color="E5E7EB"/>
                                    <w:bottom w:val="single" w:sz="2" w:space="2" w:color="E5E7EB"/>
                                    <w:right w:val="single" w:sz="2" w:space="0" w:color="E5E7EB"/>
                                  </w:divBdr>
                                </w:div>
                              </w:divsChild>
                            </w:div>
                            <w:div w:id="1118530001">
                              <w:marLeft w:val="0"/>
                              <w:marRight w:val="0"/>
                              <w:marTop w:val="240"/>
                              <w:marBottom w:val="15"/>
                              <w:divBdr>
                                <w:top w:val="single" w:sz="2" w:space="0" w:color="E5E7EB"/>
                                <w:left w:val="single" w:sz="2" w:space="0" w:color="E5E7EB"/>
                                <w:bottom w:val="single" w:sz="2" w:space="0" w:color="E5E7EB"/>
                                <w:right w:val="single" w:sz="2" w:space="0" w:color="E5E7EB"/>
                              </w:divBdr>
                            </w:div>
                            <w:div w:id="1427574143">
                              <w:marLeft w:val="0"/>
                              <w:marRight w:val="0"/>
                              <w:marTop w:val="0"/>
                              <w:marBottom w:val="0"/>
                              <w:divBdr>
                                <w:top w:val="single" w:sz="2" w:space="6" w:color="E5E7EB"/>
                                <w:left w:val="single" w:sz="2" w:space="0" w:color="E5E7EB"/>
                                <w:bottom w:val="single" w:sz="2" w:space="14" w:color="E5E7EB"/>
                                <w:right w:val="single" w:sz="2" w:space="0" w:color="E5E7EB"/>
                              </w:divBdr>
                              <w:divsChild>
                                <w:div w:id="235937189">
                                  <w:marLeft w:val="0"/>
                                  <w:marRight w:val="0"/>
                                  <w:marTop w:val="0"/>
                                  <w:marBottom w:val="0"/>
                                  <w:divBdr>
                                    <w:top w:val="single" w:sz="6" w:space="0" w:color="auto"/>
                                    <w:left w:val="single" w:sz="6" w:space="0" w:color="auto"/>
                                    <w:bottom w:val="single" w:sz="6" w:space="0" w:color="auto"/>
                                    <w:right w:val="single" w:sz="6" w:space="0" w:color="auto"/>
                                  </w:divBdr>
                                  <w:divsChild>
                                    <w:div w:id="641351439">
                                      <w:marLeft w:val="0"/>
                                      <w:marRight w:val="0"/>
                                      <w:marTop w:val="0"/>
                                      <w:marBottom w:val="0"/>
                                      <w:divBdr>
                                        <w:top w:val="single" w:sz="2" w:space="0" w:color="E5E7EB"/>
                                        <w:left w:val="single" w:sz="2" w:space="0" w:color="E5E7EB"/>
                                        <w:bottom w:val="single" w:sz="2" w:space="0" w:color="E5E7EB"/>
                                        <w:right w:val="single" w:sz="2" w:space="0" w:color="E5E7EB"/>
                                      </w:divBdr>
                                    </w:div>
                                    <w:div w:id="720517959">
                                      <w:marLeft w:val="0"/>
                                      <w:marRight w:val="0"/>
                                      <w:marTop w:val="0"/>
                                      <w:marBottom w:val="0"/>
                                      <w:divBdr>
                                        <w:top w:val="single" w:sz="2" w:space="0" w:color="E5E7EB"/>
                                        <w:left w:val="single" w:sz="2" w:space="0" w:color="E5E7EB"/>
                                        <w:bottom w:val="single" w:sz="2" w:space="0" w:color="E5E7EB"/>
                                        <w:right w:val="single" w:sz="2" w:space="0" w:color="E5E7EB"/>
                                      </w:divBdr>
                                    </w:div>
                                    <w:div w:id="628705353">
                                      <w:marLeft w:val="0"/>
                                      <w:marRight w:val="0"/>
                                      <w:marTop w:val="0"/>
                                      <w:marBottom w:val="0"/>
                                      <w:divBdr>
                                        <w:top w:val="single" w:sz="2" w:space="0" w:color="E5E7EB"/>
                                        <w:left w:val="single" w:sz="2" w:space="0" w:color="E5E7EB"/>
                                        <w:bottom w:val="single" w:sz="2" w:space="0" w:color="E5E7EB"/>
                                        <w:right w:val="single" w:sz="2" w:space="0" w:color="E5E7EB"/>
                                      </w:divBdr>
                                    </w:div>
                                    <w:div w:id="777409548">
                                      <w:marLeft w:val="0"/>
                                      <w:marRight w:val="0"/>
                                      <w:marTop w:val="0"/>
                                      <w:marBottom w:val="0"/>
                                      <w:divBdr>
                                        <w:top w:val="single" w:sz="2" w:space="0" w:color="E5E7EB"/>
                                        <w:left w:val="single" w:sz="2" w:space="0" w:color="E5E7EB"/>
                                        <w:bottom w:val="single" w:sz="2" w:space="0" w:color="E5E7EB"/>
                                        <w:right w:val="single" w:sz="2" w:space="0" w:color="E5E7EB"/>
                                      </w:divBdr>
                                    </w:div>
                                    <w:div w:id="2054847269">
                                      <w:marLeft w:val="0"/>
                                      <w:marRight w:val="0"/>
                                      <w:marTop w:val="0"/>
                                      <w:marBottom w:val="0"/>
                                      <w:divBdr>
                                        <w:top w:val="single" w:sz="2" w:space="0" w:color="E5E7EB"/>
                                        <w:left w:val="single" w:sz="2" w:space="0" w:color="E5E7EB"/>
                                        <w:bottom w:val="single" w:sz="2" w:space="0" w:color="E5E7EB"/>
                                        <w:right w:val="single" w:sz="2" w:space="0" w:color="E5E7EB"/>
                                      </w:divBdr>
                                    </w:div>
                                    <w:div w:id="1714039149">
                                      <w:marLeft w:val="0"/>
                                      <w:marRight w:val="0"/>
                                      <w:marTop w:val="0"/>
                                      <w:marBottom w:val="0"/>
                                      <w:divBdr>
                                        <w:top w:val="single" w:sz="2" w:space="0" w:color="E5E7EB"/>
                                        <w:left w:val="single" w:sz="2" w:space="0" w:color="E5E7EB"/>
                                        <w:bottom w:val="single" w:sz="2" w:space="0" w:color="E5E7EB"/>
                                        <w:right w:val="single" w:sz="2" w:space="0" w:color="E5E7EB"/>
                                      </w:divBdr>
                                    </w:div>
                                    <w:div w:id="1067144680">
                                      <w:marLeft w:val="0"/>
                                      <w:marRight w:val="0"/>
                                      <w:marTop w:val="0"/>
                                      <w:marBottom w:val="0"/>
                                      <w:divBdr>
                                        <w:top w:val="single" w:sz="2" w:space="0" w:color="E5E7EB"/>
                                        <w:left w:val="single" w:sz="2" w:space="0" w:color="E5E7EB"/>
                                        <w:bottom w:val="single" w:sz="2" w:space="0" w:color="E5E7EB"/>
                                        <w:right w:val="single" w:sz="2" w:space="0" w:color="E5E7EB"/>
                                      </w:divBdr>
                                    </w:div>
                                    <w:div w:id="1047147596">
                                      <w:marLeft w:val="0"/>
                                      <w:marRight w:val="0"/>
                                      <w:marTop w:val="0"/>
                                      <w:marBottom w:val="0"/>
                                      <w:divBdr>
                                        <w:top w:val="single" w:sz="2" w:space="0" w:color="E5E7EB"/>
                                        <w:left w:val="single" w:sz="2" w:space="0" w:color="E5E7EB"/>
                                        <w:bottom w:val="single" w:sz="2" w:space="0" w:color="E5E7EB"/>
                                        <w:right w:val="single" w:sz="2" w:space="0" w:color="E5E7EB"/>
                                      </w:divBdr>
                                    </w:div>
                                    <w:div w:id="1339114770">
                                      <w:marLeft w:val="0"/>
                                      <w:marRight w:val="0"/>
                                      <w:marTop w:val="0"/>
                                      <w:marBottom w:val="0"/>
                                      <w:divBdr>
                                        <w:top w:val="single" w:sz="2" w:space="0" w:color="E5E7EB"/>
                                        <w:left w:val="single" w:sz="2" w:space="0" w:color="E5E7EB"/>
                                        <w:bottom w:val="single" w:sz="2" w:space="0" w:color="E5E7EB"/>
                                        <w:right w:val="single" w:sz="2" w:space="0" w:color="E5E7EB"/>
                                      </w:divBdr>
                                    </w:div>
                                    <w:div w:id="19217890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1381423">
                              <w:marLeft w:val="0"/>
                              <w:marRight w:val="0"/>
                              <w:marTop w:val="240"/>
                              <w:marBottom w:val="15"/>
                              <w:divBdr>
                                <w:top w:val="single" w:sz="2" w:space="0" w:color="E5E7EB"/>
                                <w:left w:val="single" w:sz="2" w:space="0" w:color="E5E7EB"/>
                                <w:bottom w:val="single" w:sz="2" w:space="0" w:color="E5E7EB"/>
                                <w:right w:val="single" w:sz="2" w:space="0" w:color="E5E7EB"/>
                              </w:divBdr>
                            </w:div>
                            <w:div w:id="680818038">
                              <w:marLeft w:val="0"/>
                              <w:marRight w:val="0"/>
                              <w:marTop w:val="0"/>
                              <w:marBottom w:val="0"/>
                              <w:divBdr>
                                <w:top w:val="single" w:sz="2" w:space="6" w:color="E5E7EB"/>
                                <w:left w:val="single" w:sz="2" w:space="0" w:color="E5E7EB"/>
                                <w:bottom w:val="single" w:sz="2" w:space="14" w:color="E5E7EB"/>
                                <w:right w:val="single" w:sz="2" w:space="0" w:color="E5E7EB"/>
                              </w:divBdr>
                              <w:divsChild>
                                <w:div w:id="1413041085">
                                  <w:marLeft w:val="0"/>
                                  <w:marRight w:val="0"/>
                                  <w:marTop w:val="0"/>
                                  <w:marBottom w:val="0"/>
                                  <w:divBdr>
                                    <w:top w:val="single" w:sz="6" w:space="0" w:color="auto"/>
                                    <w:left w:val="single" w:sz="6" w:space="0" w:color="auto"/>
                                    <w:bottom w:val="single" w:sz="6" w:space="0" w:color="auto"/>
                                    <w:right w:val="single" w:sz="6" w:space="0" w:color="auto"/>
                                  </w:divBdr>
                                  <w:divsChild>
                                    <w:div w:id="1623993894">
                                      <w:marLeft w:val="0"/>
                                      <w:marRight w:val="0"/>
                                      <w:marTop w:val="0"/>
                                      <w:marBottom w:val="0"/>
                                      <w:divBdr>
                                        <w:top w:val="single" w:sz="2" w:space="0" w:color="E5E7EB"/>
                                        <w:left w:val="single" w:sz="2" w:space="0" w:color="E5E7EB"/>
                                        <w:bottom w:val="single" w:sz="2" w:space="0" w:color="E5E7EB"/>
                                        <w:right w:val="single" w:sz="2" w:space="0" w:color="E5E7EB"/>
                                      </w:divBdr>
                                    </w:div>
                                    <w:div w:id="1977103795">
                                      <w:marLeft w:val="0"/>
                                      <w:marRight w:val="0"/>
                                      <w:marTop w:val="0"/>
                                      <w:marBottom w:val="0"/>
                                      <w:divBdr>
                                        <w:top w:val="single" w:sz="2" w:space="0" w:color="E5E7EB"/>
                                        <w:left w:val="single" w:sz="2" w:space="0" w:color="E5E7EB"/>
                                        <w:bottom w:val="single" w:sz="2" w:space="0" w:color="E5E7EB"/>
                                        <w:right w:val="single" w:sz="2" w:space="0" w:color="E5E7EB"/>
                                      </w:divBdr>
                                    </w:div>
                                    <w:div w:id="622998039">
                                      <w:marLeft w:val="0"/>
                                      <w:marRight w:val="0"/>
                                      <w:marTop w:val="0"/>
                                      <w:marBottom w:val="0"/>
                                      <w:divBdr>
                                        <w:top w:val="single" w:sz="2" w:space="0" w:color="E5E7EB"/>
                                        <w:left w:val="single" w:sz="2" w:space="0" w:color="E5E7EB"/>
                                        <w:bottom w:val="single" w:sz="2" w:space="0" w:color="E5E7EB"/>
                                        <w:right w:val="single" w:sz="2" w:space="0" w:color="E5E7EB"/>
                                      </w:divBdr>
                                    </w:div>
                                    <w:div w:id="1174800845">
                                      <w:marLeft w:val="0"/>
                                      <w:marRight w:val="0"/>
                                      <w:marTop w:val="0"/>
                                      <w:marBottom w:val="0"/>
                                      <w:divBdr>
                                        <w:top w:val="single" w:sz="2" w:space="0" w:color="E5E7EB"/>
                                        <w:left w:val="single" w:sz="2" w:space="0" w:color="E5E7EB"/>
                                        <w:bottom w:val="single" w:sz="2" w:space="0" w:color="E5E7EB"/>
                                        <w:right w:val="single" w:sz="2" w:space="0" w:color="E5E7EB"/>
                                      </w:divBdr>
                                    </w:div>
                                    <w:div w:id="85155228">
                                      <w:marLeft w:val="0"/>
                                      <w:marRight w:val="0"/>
                                      <w:marTop w:val="0"/>
                                      <w:marBottom w:val="0"/>
                                      <w:divBdr>
                                        <w:top w:val="single" w:sz="2" w:space="0" w:color="E5E7EB"/>
                                        <w:left w:val="single" w:sz="2" w:space="0" w:color="E5E7EB"/>
                                        <w:bottom w:val="single" w:sz="2" w:space="0" w:color="E5E7EB"/>
                                        <w:right w:val="single" w:sz="2" w:space="0" w:color="E5E7EB"/>
                                      </w:divBdr>
                                    </w:div>
                                    <w:div w:id="981926781">
                                      <w:marLeft w:val="0"/>
                                      <w:marRight w:val="0"/>
                                      <w:marTop w:val="0"/>
                                      <w:marBottom w:val="0"/>
                                      <w:divBdr>
                                        <w:top w:val="single" w:sz="2" w:space="0" w:color="E5E7EB"/>
                                        <w:left w:val="single" w:sz="2" w:space="0" w:color="E5E7EB"/>
                                        <w:bottom w:val="single" w:sz="2" w:space="0" w:color="E5E7EB"/>
                                        <w:right w:val="single" w:sz="2" w:space="0" w:color="E5E7EB"/>
                                      </w:divBdr>
                                    </w:div>
                                    <w:div w:id="1500579027">
                                      <w:marLeft w:val="0"/>
                                      <w:marRight w:val="0"/>
                                      <w:marTop w:val="0"/>
                                      <w:marBottom w:val="0"/>
                                      <w:divBdr>
                                        <w:top w:val="single" w:sz="2" w:space="0" w:color="E5E7EB"/>
                                        <w:left w:val="single" w:sz="2" w:space="0" w:color="E5E7EB"/>
                                        <w:bottom w:val="single" w:sz="2" w:space="0" w:color="E5E7EB"/>
                                        <w:right w:val="single" w:sz="2" w:space="0" w:color="E5E7EB"/>
                                      </w:divBdr>
                                    </w:div>
                                    <w:div w:id="536164436">
                                      <w:marLeft w:val="0"/>
                                      <w:marRight w:val="0"/>
                                      <w:marTop w:val="0"/>
                                      <w:marBottom w:val="0"/>
                                      <w:divBdr>
                                        <w:top w:val="single" w:sz="2" w:space="0" w:color="E5E7EB"/>
                                        <w:left w:val="single" w:sz="2" w:space="0" w:color="E5E7EB"/>
                                        <w:bottom w:val="single" w:sz="2" w:space="0" w:color="E5E7EB"/>
                                        <w:right w:val="single" w:sz="2" w:space="0" w:color="E5E7EB"/>
                                      </w:divBdr>
                                    </w:div>
                                    <w:div w:id="2020572297">
                                      <w:marLeft w:val="0"/>
                                      <w:marRight w:val="0"/>
                                      <w:marTop w:val="0"/>
                                      <w:marBottom w:val="0"/>
                                      <w:divBdr>
                                        <w:top w:val="single" w:sz="2" w:space="0" w:color="E5E7EB"/>
                                        <w:left w:val="single" w:sz="2" w:space="0" w:color="E5E7EB"/>
                                        <w:bottom w:val="single" w:sz="2" w:space="0" w:color="E5E7EB"/>
                                        <w:right w:val="single" w:sz="2" w:space="0" w:color="E5E7EB"/>
                                      </w:divBdr>
                                    </w:div>
                                    <w:div w:id="1150051109">
                                      <w:marLeft w:val="0"/>
                                      <w:marRight w:val="0"/>
                                      <w:marTop w:val="0"/>
                                      <w:marBottom w:val="0"/>
                                      <w:divBdr>
                                        <w:top w:val="single" w:sz="2" w:space="0" w:color="E5E7EB"/>
                                        <w:left w:val="single" w:sz="2" w:space="0" w:color="E5E7EB"/>
                                        <w:bottom w:val="single" w:sz="2" w:space="0" w:color="E5E7EB"/>
                                        <w:right w:val="single" w:sz="2" w:space="0" w:color="E5E7EB"/>
                                      </w:divBdr>
                                    </w:div>
                                    <w:div w:id="811295051">
                                      <w:marLeft w:val="0"/>
                                      <w:marRight w:val="0"/>
                                      <w:marTop w:val="0"/>
                                      <w:marBottom w:val="0"/>
                                      <w:divBdr>
                                        <w:top w:val="single" w:sz="2" w:space="0" w:color="E5E7EB"/>
                                        <w:left w:val="single" w:sz="2" w:space="0" w:color="E5E7EB"/>
                                        <w:bottom w:val="single" w:sz="2" w:space="0" w:color="E5E7EB"/>
                                        <w:right w:val="single" w:sz="2" w:space="0" w:color="E5E7EB"/>
                                      </w:divBdr>
                                    </w:div>
                                    <w:div w:id="745766194">
                                      <w:marLeft w:val="0"/>
                                      <w:marRight w:val="0"/>
                                      <w:marTop w:val="0"/>
                                      <w:marBottom w:val="0"/>
                                      <w:divBdr>
                                        <w:top w:val="single" w:sz="2" w:space="0" w:color="E5E7EB"/>
                                        <w:left w:val="single" w:sz="2" w:space="0" w:color="E5E7EB"/>
                                        <w:bottom w:val="single" w:sz="2" w:space="0" w:color="E5E7EB"/>
                                        <w:right w:val="single" w:sz="2" w:space="0" w:color="E5E7EB"/>
                                      </w:divBdr>
                                    </w:div>
                                    <w:div w:id="428083223">
                                      <w:marLeft w:val="0"/>
                                      <w:marRight w:val="0"/>
                                      <w:marTop w:val="0"/>
                                      <w:marBottom w:val="0"/>
                                      <w:divBdr>
                                        <w:top w:val="single" w:sz="2" w:space="0" w:color="E5E7EB"/>
                                        <w:left w:val="single" w:sz="2" w:space="0" w:color="E5E7EB"/>
                                        <w:bottom w:val="single" w:sz="2" w:space="0" w:color="E5E7EB"/>
                                        <w:right w:val="single" w:sz="2" w:space="0" w:color="E5E7EB"/>
                                      </w:divBdr>
                                    </w:div>
                                    <w:div w:id="1939216345">
                                      <w:marLeft w:val="0"/>
                                      <w:marRight w:val="0"/>
                                      <w:marTop w:val="0"/>
                                      <w:marBottom w:val="0"/>
                                      <w:divBdr>
                                        <w:top w:val="single" w:sz="2" w:space="0" w:color="E5E7EB"/>
                                        <w:left w:val="single" w:sz="2" w:space="0" w:color="E5E7EB"/>
                                        <w:bottom w:val="single" w:sz="2" w:space="0" w:color="E5E7EB"/>
                                        <w:right w:val="single" w:sz="2" w:space="0" w:color="E5E7EB"/>
                                      </w:divBdr>
                                    </w:div>
                                    <w:div w:id="1664889107">
                                      <w:marLeft w:val="0"/>
                                      <w:marRight w:val="0"/>
                                      <w:marTop w:val="0"/>
                                      <w:marBottom w:val="0"/>
                                      <w:divBdr>
                                        <w:top w:val="single" w:sz="2" w:space="0" w:color="E5E7EB"/>
                                        <w:left w:val="single" w:sz="2" w:space="0" w:color="E5E7EB"/>
                                        <w:bottom w:val="single" w:sz="2" w:space="0" w:color="E5E7EB"/>
                                        <w:right w:val="single" w:sz="2" w:space="0" w:color="E5E7EB"/>
                                      </w:divBdr>
                                    </w:div>
                                    <w:div w:id="1117791759">
                                      <w:marLeft w:val="0"/>
                                      <w:marRight w:val="0"/>
                                      <w:marTop w:val="0"/>
                                      <w:marBottom w:val="0"/>
                                      <w:divBdr>
                                        <w:top w:val="single" w:sz="2" w:space="0" w:color="E5E7EB"/>
                                        <w:left w:val="single" w:sz="2" w:space="0" w:color="E5E7EB"/>
                                        <w:bottom w:val="single" w:sz="2" w:space="0" w:color="E5E7EB"/>
                                        <w:right w:val="single" w:sz="2" w:space="0" w:color="E5E7EB"/>
                                      </w:divBdr>
                                    </w:div>
                                    <w:div w:id="265893876">
                                      <w:marLeft w:val="0"/>
                                      <w:marRight w:val="0"/>
                                      <w:marTop w:val="0"/>
                                      <w:marBottom w:val="0"/>
                                      <w:divBdr>
                                        <w:top w:val="single" w:sz="2" w:space="0" w:color="E5E7EB"/>
                                        <w:left w:val="single" w:sz="2" w:space="0" w:color="E5E7EB"/>
                                        <w:bottom w:val="single" w:sz="2" w:space="0" w:color="E5E7EB"/>
                                        <w:right w:val="single" w:sz="2" w:space="0" w:color="E5E7EB"/>
                                      </w:divBdr>
                                    </w:div>
                                    <w:div w:id="617878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80854981">
                              <w:marLeft w:val="0"/>
                              <w:marRight w:val="0"/>
                              <w:marTop w:val="15"/>
                              <w:marBottom w:val="15"/>
                              <w:divBdr>
                                <w:top w:val="single" w:sz="2" w:space="0" w:color="E5E7EB"/>
                                <w:left w:val="single" w:sz="2" w:space="0" w:color="E5E7EB"/>
                                <w:bottom w:val="single" w:sz="2" w:space="0" w:color="E5E7EB"/>
                                <w:right w:val="single" w:sz="2" w:space="0" w:color="E5E7EB"/>
                              </w:divBdr>
                              <w:divsChild>
                                <w:div w:id="1782795865">
                                  <w:marLeft w:val="0"/>
                                  <w:marRight w:val="0"/>
                                  <w:marTop w:val="0"/>
                                  <w:marBottom w:val="0"/>
                                  <w:divBdr>
                                    <w:top w:val="single" w:sz="2" w:space="2" w:color="E5E7EB"/>
                                    <w:left w:val="single" w:sz="2" w:space="0" w:color="E5E7EB"/>
                                    <w:bottom w:val="single" w:sz="2" w:space="2" w:color="E5E7EB"/>
                                    <w:right w:val="single" w:sz="2" w:space="0" w:color="E5E7EB"/>
                                  </w:divBdr>
                                </w:div>
                              </w:divsChild>
                            </w:div>
                          </w:divsChild>
                        </w:div>
                        <w:div w:id="1654673861">
                          <w:marLeft w:val="0"/>
                          <w:marRight w:val="0"/>
                          <w:marTop w:val="0"/>
                          <w:marBottom w:val="0"/>
                          <w:divBdr>
                            <w:top w:val="single" w:sz="2" w:space="0" w:color="E5E7EB"/>
                            <w:left w:val="single" w:sz="2" w:space="0" w:color="E5E7EB"/>
                            <w:bottom w:val="single" w:sz="2" w:space="0" w:color="E5E7EB"/>
                            <w:right w:val="single" w:sz="2" w:space="0" w:color="E5E7EB"/>
                          </w:divBdr>
                          <w:divsChild>
                            <w:div w:id="1688361309">
                              <w:marLeft w:val="0"/>
                              <w:marRight w:val="0"/>
                              <w:marTop w:val="0"/>
                              <w:marBottom w:val="0"/>
                              <w:divBdr>
                                <w:top w:val="single" w:sz="2" w:space="0" w:color="E5E7EB"/>
                                <w:left w:val="single" w:sz="2" w:space="0" w:color="E5E7EB"/>
                                <w:bottom w:val="single" w:sz="2" w:space="0" w:color="E5E7EB"/>
                                <w:right w:val="single" w:sz="2" w:space="0" w:color="E5E7EB"/>
                              </w:divBdr>
                              <w:divsChild>
                                <w:div w:id="600452886">
                                  <w:marLeft w:val="0"/>
                                  <w:marRight w:val="0"/>
                                  <w:marTop w:val="0"/>
                                  <w:marBottom w:val="0"/>
                                  <w:divBdr>
                                    <w:top w:val="single" w:sz="2" w:space="0" w:color="auto"/>
                                    <w:left w:val="single" w:sz="2" w:space="0" w:color="auto"/>
                                    <w:bottom w:val="single" w:sz="2" w:space="0" w:color="auto"/>
                                    <w:right w:val="single" w:sz="2" w:space="0" w:color="auto"/>
                                  </w:divBdr>
                                  <w:divsChild>
                                    <w:div w:id="1310403438">
                                      <w:marLeft w:val="0"/>
                                      <w:marRight w:val="0"/>
                                      <w:marTop w:val="0"/>
                                      <w:marBottom w:val="0"/>
                                      <w:divBdr>
                                        <w:top w:val="single" w:sz="2" w:space="0" w:color="E5E7EB"/>
                                        <w:left w:val="single" w:sz="2" w:space="0" w:color="E5E7EB"/>
                                        <w:bottom w:val="single" w:sz="2" w:space="0" w:color="E5E7EB"/>
                                        <w:right w:val="single" w:sz="2" w:space="0" w:color="E5E7EB"/>
                                      </w:divBdr>
                                      <w:divsChild>
                                        <w:div w:id="698355284">
                                          <w:marLeft w:val="0"/>
                                          <w:marRight w:val="0"/>
                                          <w:marTop w:val="0"/>
                                          <w:marBottom w:val="0"/>
                                          <w:divBdr>
                                            <w:top w:val="single" w:sz="2" w:space="0" w:color="E5E7EB"/>
                                            <w:left w:val="single" w:sz="2" w:space="0" w:color="E5E7EB"/>
                                            <w:bottom w:val="single" w:sz="2" w:space="0" w:color="E5E7EB"/>
                                            <w:right w:val="single" w:sz="2" w:space="0" w:color="E5E7EB"/>
                                          </w:divBdr>
                                          <w:divsChild>
                                            <w:div w:id="5388549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60785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 w:id="1891182610">
          <w:marLeft w:val="0"/>
          <w:marRight w:val="0"/>
          <w:marTop w:val="0"/>
          <w:marBottom w:val="0"/>
          <w:divBdr>
            <w:top w:val="single" w:sz="2" w:space="0" w:color="E5E7EB"/>
            <w:left w:val="single" w:sz="2" w:space="0" w:color="E5E7EB"/>
            <w:bottom w:val="single" w:sz="2" w:space="0" w:color="E5E7EB"/>
            <w:right w:val="single" w:sz="2" w:space="0" w:color="E5E7EB"/>
          </w:divBdr>
          <w:divsChild>
            <w:div w:id="136577753">
              <w:marLeft w:val="0"/>
              <w:marRight w:val="0"/>
              <w:marTop w:val="0"/>
              <w:marBottom w:val="0"/>
              <w:divBdr>
                <w:top w:val="single" w:sz="2" w:space="0" w:color="E5E7EB"/>
                <w:left w:val="single" w:sz="2" w:space="0" w:color="E5E7EB"/>
                <w:bottom w:val="single" w:sz="2" w:space="0" w:color="E5E7EB"/>
                <w:right w:val="single" w:sz="2" w:space="0" w:color="E5E7EB"/>
              </w:divBdr>
              <w:divsChild>
                <w:div w:id="683090629">
                  <w:marLeft w:val="0"/>
                  <w:marRight w:val="0"/>
                  <w:marTop w:val="0"/>
                  <w:marBottom w:val="0"/>
                  <w:divBdr>
                    <w:top w:val="single" w:sz="2" w:space="0" w:color="E5E7EB"/>
                    <w:left w:val="single" w:sz="2" w:space="0" w:color="E5E7EB"/>
                    <w:bottom w:val="single" w:sz="2" w:space="0" w:color="E5E7EB"/>
                    <w:right w:val="single" w:sz="2" w:space="0" w:color="E5E7EB"/>
                  </w:divBdr>
                </w:div>
                <w:div w:id="166409072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C01D2-C12C-49F5-806E-CD5559F54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26</Pages>
  <Words>3258</Words>
  <Characters>18574</Characters>
  <Application>Microsoft Office Word</Application>
  <DocSecurity>0</DocSecurity>
  <Lines>154</Lines>
  <Paragraphs>43</Paragraphs>
  <ScaleCrop>false</ScaleCrop>
  <Company>Hewlett-Packard Company</Company>
  <LinksUpToDate>false</LinksUpToDate>
  <CharactersWithSpaces>21789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leard</dc:creator>
  <cp:lastModifiedBy>GJSH</cp:lastModifiedBy>
  <cp:revision>10</cp:revision>
  <cp:lastPrinted>2025-11-03T01:52:00Z</cp:lastPrinted>
  <dcterms:created xsi:type="dcterms:W3CDTF">2025-12-18T10:41:00Z</dcterms:created>
  <dcterms:modified xsi:type="dcterms:W3CDTF">2025-12-25T02:38:00Z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d45b5b7d-2fc8-4fbc-80f2-2182179202ad</vt:lpwstr>
  </property>
</Properties>
</file>