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2B5B91" w:rsidRDefault="002B5B91" w:rsidP="00CB33CC">
      <w:pPr>
        <w:jc w:val="center"/>
        <w:rPr>
          <w:rFonts w:ascii="標楷體" w:eastAsia="標楷體" w:hAnsi="標楷體" w:cs="標楷體"/>
          <w:b/>
          <w:sz w:val="28"/>
          <w:szCs w:val="28"/>
          <w:u w:val="single"/>
        </w:rPr>
      </w:pPr>
      <w:r w:rsidRPr="001E290D">
        <w:rPr>
          <w:rFonts w:ascii="標楷體" w:eastAsia="標楷體" w:hAnsi="標楷體" w:cs="標楷體"/>
          <w:b/>
          <w:sz w:val="28"/>
          <w:szCs w:val="28"/>
        </w:rPr>
        <w:t>新北市</w:t>
      </w:r>
      <w:r w:rsidRPr="001E290D">
        <w:rPr>
          <w:rFonts w:ascii="標楷體" w:eastAsia="標楷體" w:hAnsi="標楷體" w:cs="標楷體"/>
          <w:b/>
          <w:sz w:val="28"/>
          <w:szCs w:val="28"/>
          <w:u w:val="single"/>
        </w:rPr>
        <w:t xml:space="preserve">  </w:t>
      </w:r>
      <w:r w:rsidR="00C828DF">
        <w:rPr>
          <w:rFonts w:ascii="標楷體" w:eastAsia="標楷體" w:hAnsi="標楷體" w:cs="標楷體"/>
          <w:b/>
          <w:sz w:val="28"/>
          <w:szCs w:val="28"/>
          <w:u w:val="single"/>
        </w:rPr>
        <w:t>私立格致</w:t>
      </w:r>
      <w:r w:rsidRPr="001E290D">
        <w:rPr>
          <w:rFonts w:ascii="標楷體" w:eastAsia="標楷體" w:hAnsi="標楷體" w:cs="標楷體"/>
          <w:b/>
          <w:sz w:val="28"/>
          <w:szCs w:val="28"/>
          <w:u w:val="single"/>
        </w:rPr>
        <w:t xml:space="preserve">   </w:t>
      </w:r>
      <w:r w:rsidRPr="001E290D">
        <w:rPr>
          <w:rFonts w:ascii="標楷體" w:eastAsia="標楷體" w:hAnsi="標楷體" w:cs="標楷體"/>
          <w:b/>
          <w:sz w:val="28"/>
          <w:szCs w:val="28"/>
        </w:rPr>
        <w:t>國民</w:t>
      </w:r>
      <w:r w:rsidR="00E52EA3">
        <w:rPr>
          <w:rFonts w:ascii="標楷體" w:eastAsia="標楷體" w:hAnsi="標楷體" w:cs="標楷體" w:hint="eastAsia"/>
          <w:b/>
          <w:sz w:val="28"/>
          <w:szCs w:val="28"/>
        </w:rPr>
        <w:t>中</w:t>
      </w:r>
      <w:r w:rsidRPr="001E290D">
        <w:rPr>
          <w:rFonts w:ascii="標楷體" w:eastAsia="標楷體" w:hAnsi="標楷體" w:cs="標楷體"/>
          <w:b/>
          <w:sz w:val="28"/>
          <w:szCs w:val="28"/>
        </w:rPr>
        <w:t>學</w:t>
      </w:r>
      <w:r w:rsidRPr="001E290D">
        <w:rPr>
          <w:rFonts w:ascii="標楷體" w:eastAsia="標楷體" w:hAnsi="標楷體" w:cs="標楷體"/>
          <w:b/>
          <w:sz w:val="28"/>
          <w:szCs w:val="28"/>
          <w:u w:val="single"/>
        </w:rPr>
        <w:t xml:space="preserve"> </w:t>
      </w:r>
      <w:r w:rsidR="006005E6">
        <w:rPr>
          <w:rFonts w:ascii="標楷體" w:eastAsia="標楷體" w:hAnsi="標楷體" w:cs="標楷體" w:hint="eastAsia"/>
          <w:b/>
          <w:sz w:val="28"/>
          <w:szCs w:val="28"/>
          <w:u w:val="single"/>
        </w:rPr>
        <w:t>11</w:t>
      </w:r>
      <w:r w:rsidR="003166CF">
        <w:rPr>
          <w:rFonts w:ascii="標楷體" w:eastAsia="標楷體" w:hAnsi="標楷體" w:cs="標楷體" w:hint="eastAsia"/>
          <w:b/>
          <w:sz w:val="28"/>
          <w:szCs w:val="28"/>
          <w:u w:val="single"/>
        </w:rPr>
        <w:t>4</w:t>
      </w:r>
      <w:r w:rsidR="007C3769">
        <w:rPr>
          <w:rFonts w:ascii="標楷體" w:eastAsia="標楷體" w:hAnsi="標楷體" w:cs="標楷體" w:hint="eastAsia"/>
          <w:b/>
          <w:sz w:val="28"/>
          <w:szCs w:val="28"/>
          <w:u w:val="single"/>
        </w:rPr>
        <w:t xml:space="preserve"> </w:t>
      </w:r>
      <w:r w:rsidRPr="001E290D">
        <w:rPr>
          <w:rFonts w:ascii="標楷體" w:eastAsia="標楷體" w:hAnsi="標楷體" w:cs="標楷體"/>
          <w:b/>
          <w:sz w:val="28"/>
          <w:szCs w:val="28"/>
        </w:rPr>
        <w:t>學年度</w:t>
      </w:r>
      <w:r w:rsidRPr="001E290D">
        <w:rPr>
          <w:rFonts w:ascii="標楷體" w:eastAsia="標楷體" w:hAnsi="標楷體" w:cs="標楷體"/>
          <w:b/>
          <w:sz w:val="28"/>
          <w:szCs w:val="28"/>
          <w:u w:val="single"/>
        </w:rPr>
        <w:t xml:space="preserve"> </w:t>
      </w:r>
      <w:r w:rsidR="006005E6">
        <w:rPr>
          <w:rFonts w:ascii="標楷體" w:eastAsia="標楷體" w:hAnsi="標楷體" w:cs="標楷體" w:hint="eastAsia"/>
          <w:b/>
          <w:sz w:val="28"/>
          <w:szCs w:val="28"/>
          <w:u w:val="single"/>
        </w:rPr>
        <w:t>九</w:t>
      </w:r>
      <w:r w:rsidR="007C3769">
        <w:rPr>
          <w:rFonts w:ascii="標楷體" w:eastAsia="標楷體" w:hAnsi="標楷體" w:cs="標楷體" w:hint="eastAsia"/>
          <w:b/>
          <w:sz w:val="28"/>
          <w:szCs w:val="28"/>
          <w:u w:val="single"/>
        </w:rPr>
        <w:t xml:space="preserve"> </w:t>
      </w:r>
      <w:r w:rsidRPr="001E290D">
        <w:rPr>
          <w:rFonts w:ascii="標楷體" w:eastAsia="標楷體" w:hAnsi="標楷體" w:cs="標楷體"/>
          <w:b/>
          <w:sz w:val="28"/>
          <w:szCs w:val="28"/>
        </w:rPr>
        <w:t>年級</w:t>
      </w:r>
      <w:r w:rsidRPr="001E290D">
        <w:rPr>
          <w:rFonts w:ascii="標楷體" w:eastAsia="標楷體" w:hAnsi="標楷體" w:cs="標楷體" w:hint="eastAsia"/>
          <w:b/>
          <w:sz w:val="28"/>
          <w:szCs w:val="28"/>
        </w:rPr>
        <w:t>第</w:t>
      </w:r>
      <w:r w:rsidRPr="001E290D">
        <w:rPr>
          <w:rFonts w:ascii="標楷體" w:eastAsia="標楷體" w:hAnsi="標楷體" w:cs="標楷體"/>
          <w:b/>
          <w:sz w:val="28"/>
          <w:szCs w:val="28"/>
          <w:u w:val="single"/>
        </w:rPr>
        <w:t xml:space="preserve"> </w:t>
      </w:r>
      <w:r w:rsidR="00F81FE3">
        <w:rPr>
          <w:rFonts w:ascii="標楷體" w:eastAsia="標楷體" w:hAnsi="標楷體" w:cs="標楷體" w:hint="eastAsia"/>
          <w:b/>
          <w:sz w:val="28"/>
          <w:szCs w:val="28"/>
          <w:u w:val="single"/>
        </w:rPr>
        <w:t>二</w:t>
      </w:r>
      <w:r w:rsidRPr="001E290D">
        <w:rPr>
          <w:rFonts w:ascii="標楷體" w:eastAsia="標楷體" w:hAnsi="標楷體" w:cs="標楷體"/>
          <w:b/>
          <w:sz w:val="28"/>
          <w:szCs w:val="28"/>
          <w:u w:val="single"/>
        </w:rPr>
        <w:t xml:space="preserve"> </w:t>
      </w:r>
      <w:r w:rsidRPr="001E290D">
        <w:rPr>
          <w:rFonts w:ascii="標楷體" w:eastAsia="標楷體" w:hAnsi="標楷體" w:cs="標楷體"/>
          <w:b/>
          <w:sz w:val="28"/>
          <w:szCs w:val="28"/>
        </w:rPr>
        <w:t>學期</w:t>
      </w:r>
      <w:r w:rsidR="00B80E48" w:rsidRPr="00B80E48">
        <w:rPr>
          <w:rFonts w:ascii="標楷體" w:eastAsia="標楷體" w:hAnsi="標楷體" w:cs="標楷體" w:hint="eastAsia"/>
          <w:b/>
          <w:sz w:val="28"/>
          <w:szCs w:val="28"/>
          <w:u w:val="single"/>
        </w:rPr>
        <w:t>部定</w:t>
      </w:r>
      <w:r w:rsidRPr="001E290D">
        <w:rPr>
          <w:rFonts w:ascii="標楷體" w:eastAsia="標楷體" w:hAnsi="標楷體" w:cs="標楷體" w:hint="eastAsia"/>
          <w:b/>
          <w:sz w:val="28"/>
          <w:szCs w:val="28"/>
        </w:rPr>
        <w:t>課</w:t>
      </w:r>
      <w:r w:rsidRPr="001E290D">
        <w:rPr>
          <w:rFonts w:ascii="標楷體" w:eastAsia="標楷體" w:hAnsi="標楷體" w:cs="標楷體"/>
          <w:b/>
          <w:sz w:val="28"/>
          <w:szCs w:val="28"/>
        </w:rPr>
        <w:t>程計畫</w:t>
      </w:r>
      <w:r w:rsidR="00967DBF" w:rsidRPr="001E290D">
        <w:rPr>
          <w:rFonts w:ascii="標楷體" w:eastAsia="標楷體" w:hAnsi="標楷體" w:cs="標楷體" w:hint="eastAsia"/>
          <w:b/>
          <w:sz w:val="28"/>
          <w:szCs w:val="28"/>
        </w:rPr>
        <w:t xml:space="preserve">  </w:t>
      </w:r>
      <w:r w:rsidR="00967DBF" w:rsidRPr="001E290D">
        <w:rPr>
          <w:rFonts w:ascii="標楷體" w:eastAsia="標楷體" w:hAnsi="標楷體" w:cs="標楷體"/>
          <w:b/>
          <w:sz w:val="28"/>
          <w:szCs w:val="28"/>
        </w:rPr>
        <w:t>設計者：</w:t>
      </w:r>
      <w:r w:rsidR="00FF0EF8">
        <w:rPr>
          <w:rFonts w:ascii="標楷體" w:eastAsia="標楷體" w:hAnsi="標楷體" w:cs="標楷體" w:hint="eastAsia"/>
          <w:b/>
          <w:sz w:val="28"/>
          <w:szCs w:val="28"/>
        </w:rPr>
        <w:t>廖金美</w:t>
      </w:r>
      <w:r w:rsidR="00FF0EF8">
        <w:rPr>
          <w:rFonts w:ascii="標楷體" w:eastAsia="標楷體" w:hAnsi="標楷體" w:cs="標楷體"/>
          <w:b/>
          <w:sz w:val="28"/>
          <w:szCs w:val="28"/>
          <w:u w:val="single"/>
        </w:rPr>
        <w:t xml:space="preserve"> </w:t>
      </w:r>
    </w:p>
    <w:p w:rsidR="003939AB" w:rsidRPr="001E290D" w:rsidRDefault="003939AB" w:rsidP="002B5B91">
      <w:pPr>
        <w:jc w:val="center"/>
        <w:rPr>
          <w:rFonts w:ascii="標楷體" w:eastAsia="標楷體" w:hAnsi="標楷體" w:cs="標楷體"/>
          <w:b/>
          <w:sz w:val="28"/>
          <w:szCs w:val="28"/>
        </w:rPr>
      </w:pPr>
    </w:p>
    <w:p w:rsidR="00B1419C" w:rsidRDefault="00B1419C" w:rsidP="00B1419C">
      <w:pPr>
        <w:tabs>
          <w:tab w:val="left" w:pos="4320"/>
        </w:tabs>
        <w:spacing w:line="360" w:lineRule="auto"/>
        <w:rPr>
          <w:rFonts w:ascii="標楷體" w:eastAsia="標楷體" w:hAnsi="標楷體" w:cs="標楷體"/>
          <w:b/>
          <w:color w:val="FF0000"/>
          <w:sz w:val="24"/>
          <w:szCs w:val="24"/>
        </w:rPr>
      </w:pPr>
      <w:r>
        <w:rPr>
          <w:rFonts w:ascii="標楷體" w:eastAsia="標楷體" w:hAnsi="標楷體" w:cs="標楷體" w:hint="eastAsia"/>
          <w:b/>
          <w:sz w:val="24"/>
          <w:szCs w:val="24"/>
        </w:rPr>
        <w:t>一、課程類別：</w:t>
      </w:r>
      <w:r>
        <w:rPr>
          <w:rFonts w:ascii="標楷體" w:eastAsia="標楷體" w:hAnsi="標楷體" w:cs="標楷體" w:hint="eastAsia"/>
          <w:b/>
          <w:color w:val="FF0000"/>
          <w:sz w:val="24"/>
          <w:szCs w:val="24"/>
        </w:rPr>
        <w:tab/>
      </w:r>
    </w:p>
    <w:p w:rsidR="00B1419C" w:rsidRDefault="00B1419C" w:rsidP="00B1419C">
      <w:pPr>
        <w:pStyle w:val="Web"/>
        <w:spacing w:line="360" w:lineRule="auto"/>
        <w:rPr>
          <w:rFonts w:ascii="標楷體" w:eastAsia="標楷體" w:hAnsi="標楷體" w:cs="標楷體"/>
        </w:rPr>
      </w:pPr>
      <w:r>
        <w:rPr>
          <w:rFonts w:ascii="標楷體" w:eastAsia="標楷體" w:hAnsi="標楷體" w:cs="標楷體" w:hint="eastAsia"/>
        </w:rPr>
        <w:t xml:space="preserve">    </w:t>
      </w:r>
      <w:r>
        <w:rPr>
          <w:rFonts w:ascii="Times New Roman" w:eastAsia="標楷體" w:hAnsi="Times New Roman" w:cs="Times New Roman"/>
        </w:rPr>
        <w:t>1.</w:t>
      </w:r>
      <w:r>
        <w:rPr>
          <w:rFonts w:ascii="標楷體" w:eastAsia="標楷體" w:hAnsi="標楷體" w:cs="標楷體" w:hint="eastAsia"/>
        </w:rPr>
        <w:t xml:space="preserve">■國語文    </w:t>
      </w:r>
      <w:r>
        <w:rPr>
          <w:rFonts w:ascii="Times New Roman" w:eastAsia="標楷體" w:hAnsi="Times New Roman" w:cs="Times New Roman"/>
        </w:rPr>
        <w:t>2.</w:t>
      </w:r>
      <w:r>
        <w:rPr>
          <w:rFonts w:ascii="標楷體" w:eastAsia="標楷體" w:hAnsi="標楷體" w:cs="標楷體" w:hint="eastAsia"/>
        </w:rPr>
        <w:t xml:space="preserve">□英語文   </w:t>
      </w:r>
      <w:r>
        <w:rPr>
          <w:rFonts w:ascii="Times New Roman" w:eastAsia="標楷體" w:hAnsi="Times New Roman" w:cs="Times New Roman"/>
        </w:rPr>
        <w:t>3.</w:t>
      </w:r>
      <w:r>
        <w:rPr>
          <w:rFonts w:ascii="標楷體" w:eastAsia="標楷體" w:hAnsi="標楷體" w:cs="標楷體" w:hint="eastAsia"/>
        </w:rPr>
        <w:t xml:space="preserve">□健康與體育  </w:t>
      </w:r>
      <w:r>
        <w:rPr>
          <w:rFonts w:ascii="Times New Roman" w:eastAsia="標楷體" w:hAnsi="Times New Roman" w:cs="Times New Roman"/>
        </w:rPr>
        <w:t xml:space="preserve"> 4.</w:t>
      </w:r>
      <w:r>
        <w:rPr>
          <w:rFonts w:ascii="標楷體" w:eastAsia="標楷體" w:hAnsi="標楷體" w:cs="標楷體" w:hint="eastAsia"/>
        </w:rPr>
        <w:t xml:space="preserve">□數學   </w:t>
      </w:r>
      <w:r>
        <w:rPr>
          <w:rFonts w:ascii="Times New Roman" w:eastAsia="標楷體" w:hAnsi="Times New Roman" w:cs="Times New Roman"/>
        </w:rPr>
        <w:t>5.</w:t>
      </w:r>
      <w:r>
        <w:rPr>
          <w:rFonts w:ascii="標楷體" w:eastAsia="標楷體" w:hAnsi="標楷體" w:cs="標楷體" w:hint="eastAsia"/>
        </w:rPr>
        <w:t xml:space="preserve">□社會   </w:t>
      </w:r>
      <w:r>
        <w:rPr>
          <w:rFonts w:ascii="Times New Roman" w:eastAsia="標楷體" w:hAnsi="Times New Roman" w:cs="Times New Roman"/>
        </w:rPr>
        <w:t>6.</w:t>
      </w:r>
      <w:r>
        <w:rPr>
          <w:rFonts w:ascii="標楷體" w:eastAsia="標楷體" w:hAnsi="標楷體" w:cs="標楷體" w:hint="eastAsia"/>
        </w:rPr>
        <w:t xml:space="preserve">□藝術  </w:t>
      </w:r>
      <w:r>
        <w:rPr>
          <w:rFonts w:ascii="Times New Roman" w:eastAsia="標楷體" w:hAnsi="Times New Roman" w:cs="Times New Roman"/>
        </w:rPr>
        <w:t>7.</w:t>
      </w:r>
      <w:r>
        <w:rPr>
          <w:rFonts w:ascii="標楷體" w:eastAsia="標楷體" w:hAnsi="標楷體" w:cs="標楷體" w:hint="eastAsia"/>
        </w:rPr>
        <w:t xml:space="preserve">□自然科學 </w:t>
      </w:r>
      <w:r>
        <w:rPr>
          <w:rFonts w:ascii="Times New Roman" w:eastAsia="標楷體" w:hAnsi="Times New Roman" w:cs="Times New Roman"/>
        </w:rPr>
        <w:t>8.</w:t>
      </w:r>
      <w:r>
        <w:rPr>
          <w:rFonts w:ascii="標楷體" w:eastAsia="標楷體" w:hAnsi="標楷體" w:cs="標楷體" w:hint="eastAsia"/>
        </w:rPr>
        <w:t xml:space="preserve">□科技  </w:t>
      </w:r>
      <w:r>
        <w:rPr>
          <w:rFonts w:ascii="Times New Roman" w:eastAsia="標楷體" w:hAnsi="Times New Roman" w:cs="Times New Roman"/>
        </w:rPr>
        <w:t>9.</w:t>
      </w:r>
      <w:r>
        <w:rPr>
          <w:rFonts w:ascii="標楷體" w:eastAsia="標楷體" w:hAnsi="標楷體" w:cs="標楷體" w:hint="eastAsia"/>
        </w:rPr>
        <w:t>□綜合活動</w:t>
      </w:r>
    </w:p>
    <w:p w:rsidR="00B1419C" w:rsidRDefault="00B1419C" w:rsidP="00B1419C">
      <w:pPr>
        <w:pStyle w:val="Web"/>
        <w:spacing w:line="360" w:lineRule="auto"/>
      </w:pPr>
      <w:r>
        <w:rPr>
          <w:rFonts w:ascii="標楷體" w:eastAsia="標楷體" w:hAnsi="標楷體" w:cs="標楷體" w:hint="eastAsia"/>
        </w:rPr>
        <w:t xml:space="preserve">    </w:t>
      </w:r>
      <w:r>
        <w:rPr>
          <w:rFonts w:ascii="Times New Roman" w:eastAsia="標楷體" w:hAnsi="Times New Roman" w:cs="Times New Roman"/>
        </w:rPr>
        <w:t>10.</w:t>
      </w:r>
      <w:r>
        <w:rPr>
          <w:rFonts w:hint="eastAsia"/>
        </w:rPr>
        <w:t>□</w:t>
      </w:r>
      <w:r>
        <w:rPr>
          <w:rFonts w:ascii="標楷體" w:eastAsia="標楷體" w:hAnsi="標楷體" w:hint="eastAsia"/>
        </w:rPr>
        <w:t xml:space="preserve">閩南語文 </w:t>
      </w:r>
      <w:r>
        <w:rPr>
          <w:rFonts w:ascii="Times New Roman" w:eastAsia="標楷體" w:hAnsi="Times New Roman" w:cs="Times New Roman"/>
        </w:rPr>
        <w:t>11.</w:t>
      </w:r>
      <w:r>
        <w:rPr>
          <w:rFonts w:ascii="標楷體" w:eastAsia="標楷體" w:hAnsi="標楷體" w:cs="Times New Roman" w:hint="eastAsia"/>
        </w:rPr>
        <w:t>□</w:t>
      </w:r>
      <w:r>
        <w:rPr>
          <w:rFonts w:ascii="標楷體" w:eastAsia="標楷體" w:hAnsi="標楷體" w:hint="eastAsia"/>
        </w:rPr>
        <w:t xml:space="preserve">客家語文 </w:t>
      </w:r>
      <w:r>
        <w:rPr>
          <w:rFonts w:ascii="Times New Roman" w:eastAsia="標楷體" w:hAnsi="Times New Roman" w:cs="Times New Roman"/>
        </w:rPr>
        <w:t>12.</w:t>
      </w:r>
      <w:r>
        <w:rPr>
          <w:rFonts w:ascii="標楷體" w:eastAsia="標楷體" w:hAnsi="標楷體" w:cs="Times New Roman" w:hint="eastAsia"/>
        </w:rPr>
        <w:t>□</w:t>
      </w:r>
      <w:r>
        <w:rPr>
          <w:rFonts w:ascii="標楷體" w:eastAsia="標楷體" w:hAnsi="標楷體" w:hint="eastAsia"/>
        </w:rPr>
        <w:t>原住民族語文</w:t>
      </w:r>
      <w:r>
        <w:rPr>
          <w:rFonts w:hint="eastAsia"/>
        </w:rPr>
        <w:t>：</w:t>
      </w:r>
      <w:r>
        <w:rPr>
          <w:rFonts w:hint="eastAsia"/>
          <w:u w:val="single"/>
        </w:rPr>
        <w:t xml:space="preserve"> ____</w:t>
      </w:r>
      <w:r>
        <w:rPr>
          <w:rFonts w:ascii="標楷體" w:eastAsia="標楷體" w:hAnsi="標楷體" w:hint="eastAsia"/>
        </w:rPr>
        <w:t xml:space="preserve">族 </w:t>
      </w:r>
      <w:r>
        <w:rPr>
          <w:rFonts w:ascii="Times New Roman" w:eastAsia="標楷體" w:hAnsi="Times New Roman" w:cs="Times New Roman"/>
        </w:rPr>
        <w:t>13.</w:t>
      </w:r>
      <w:r>
        <w:rPr>
          <w:rFonts w:ascii="標楷體" w:eastAsia="標楷體" w:hAnsi="標楷體" w:cs="Times New Roman" w:hint="eastAsia"/>
        </w:rPr>
        <w:t>□</w:t>
      </w:r>
      <w:r>
        <w:rPr>
          <w:rFonts w:ascii="標楷體" w:eastAsia="標楷體" w:hAnsi="標楷體" w:hint="eastAsia"/>
        </w:rPr>
        <w:t>新住民語文</w:t>
      </w:r>
      <w:r>
        <w:rPr>
          <w:rFonts w:hint="eastAsia"/>
        </w:rPr>
        <w:t>：</w:t>
      </w:r>
      <w:r>
        <w:rPr>
          <w:rFonts w:hint="eastAsia"/>
          <w:u w:val="single"/>
        </w:rPr>
        <w:t xml:space="preserve"> ____</w:t>
      </w:r>
      <w:r>
        <w:rPr>
          <w:rFonts w:ascii="標楷體" w:eastAsia="標楷體" w:hAnsi="標楷體" w:hint="eastAsia"/>
        </w:rPr>
        <w:t xml:space="preserve">語  </w:t>
      </w:r>
      <w:r>
        <w:rPr>
          <w:rFonts w:ascii="Times New Roman" w:eastAsia="標楷體" w:hAnsi="Times New Roman" w:cs="Times New Roman"/>
        </w:rPr>
        <w:t xml:space="preserve">14. </w:t>
      </w:r>
      <w:r>
        <w:rPr>
          <w:rFonts w:ascii="標楷體" w:eastAsia="標楷體" w:hAnsi="標楷體" w:cs="Times New Roman" w:hint="eastAsia"/>
        </w:rPr>
        <w:t>□臺灣手語</w:t>
      </w:r>
    </w:p>
    <w:p w:rsidR="00B1419C" w:rsidRDefault="00B1419C" w:rsidP="00B1419C">
      <w:pPr>
        <w:spacing w:line="360" w:lineRule="auto"/>
        <w:rPr>
          <w:rFonts w:ascii="標楷體" w:eastAsia="標楷體" w:hAnsi="標楷體" w:cs="標楷體"/>
          <w:sz w:val="24"/>
          <w:szCs w:val="24"/>
          <w:u w:val="single"/>
        </w:rPr>
      </w:pPr>
      <w:r>
        <w:rPr>
          <w:rFonts w:eastAsia="標楷體" w:hint="eastAsia"/>
          <w:b/>
          <w:sz w:val="24"/>
          <w:szCs w:val="24"/>
        </w:rPr>
        <w:t>二、課程內容修正回復：</w:t>
      </w:r>
    </w:p>
    <w:tbl>
      <w:tblPr>
        <w:tblStyle w:val="10"/>
        <w:tblW w:w="0" w:type="auto"/>
        <w:tblInd w:w="-5" w:type="dxa"/>
        <w:tblLook w:val="04A0" w:firstRow="1" w:lastRow="0" w:firstColumn="1" w:lastColumn="0" w:noHBand="0" w:noVBand="1"/>
      </w:tblPr>
      <w:tblGrid>
        <w:gridCol w:w="7371"/>
        <w:gridCol w:w="7195"/>
      </w:tblGrid>
      <w:tr w:rsidR="00B1419C">
        <w:trPr>
          <w:divId w:val="1853762620"/>
          <w:trHeight w:val="527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419C" w:rsidRDefault="00B1419C" w:rsidP="00B1419C">
            <w:pPr>
              <w:spacing w:line="240" w:lineRule="atLeast"/>
              <w:ind w:left="23" w:firstLine="0"/>
              <w:jc w:val="center"/>
              <w:rPr>
                <w:rFonts w:eastAsia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b/>
                <w:sz w:val="24"/>
                <w:szCs w:val="24"/>
              </w:rPr>
              <w:t>當學年當學期課程審閱意見</w:t>
            </w:r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419C" w:rsidRDefault="00B1419C" w:rsidP="00B1419C">
            <w:pPr>
              <w:spacing w:line="240" w:lineRule="atLeast"/>
              <w:ind w:firstLine="0"/>
              <w:jc w:val="center"/>
              <w:rPr>
                <w:rFonts w:eastAsia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b/>
                <w:sz w:val="24"/>
                <w:szCs w:val="24"/>
              </w:rPr>
              <w:t>對應課程內容修正回復</w:t>
            </w:r>
          </w:p>
        </w:tc>
      </w:tr>
      <w:tr w:rsidR="00B1419C">
        <w:trPr>
          <w:divId w:val="1853762620"/>
          <w:trHeight w:val="69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19C" w:rsidRPr="00D81D05" w:rsidRDefault="00B1419C" w:rsidP="00B1419C">
            <w:pPr>
              <w:spacing w:line="240" w:lineRule="atLeast"/>
              <w:ind w:firstLine="0"/>
              <w:rPr>
                <w:rFonts w:eastAsia="標楷體"/>
                <w:sz w:val="24"/>
                <w:szCs w:val="24"/>
              </w:rPr>
            </w:pPr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325A" w:rsidRPr="000929C5" w:rsidRDefault="0068325A" w:rsidP="00B1419C">
            <w:pPr>
              <w:spacing w:line="240" w:lineRule="atLeast"/>
              <w:ind w:firstLine="0"/>
              <w:rPr>
                <w:rFonts w:eastAsia="標楷體"/>
                <w:sz w:val="24"/>
                <w:szCs w:val="24"/>
              </w:rPr>
            </w:pPr>
          </w:p>
        </w:tc>
      </w:tr>
    </w:tbl>
    <w:p w:rsidR="00B1419C" w:rsidRDefault="00B1419C" w:rsidP="00B1419C">
      <w:pPr>
        <w:spacing w:line="360" w:lineRule="auto"/>
        <w:ind w:left="23" w:firstLine="0"/>
        <w:rPr>
          <w:rFonts w:ascii="標楷體" w:eastAsia="標楷體" w:hAnsi="標楷體" w:cs="標楷體"/>
          <w:sz w:val="24"/>
          <w:szCs w:val="24"/>
          <w:u w:val="single"/>
        </w:rPr>
      </w:pPr>
      <w:r>
        <w:rPr>
          <w:rFonts w:ascii="標楷體" w:eastAsia="標楷體" w:hAnsi="標楷體" w:cs="標楷體" w:hint="eastAsia"/>
          <w:b/>
          <w:sz w:val="24"/>
          <w:szCs w:val="24"/>
        </w:rPr>
        <w:t>三、學習節數：</w:t>
      </w:r>
      <w:r>
        <w:rPr>
          <w:rFonts w:eastAsia="標楷體" w:hint="eastAsia"/>
          <w:sz w:val="24"/>
          <w:szCs w:val="24"/>
        </w:rPr>
        <w:t>每週</w:t>
      </w:r>
      <w:r>
        <w:rPr>
          <w:rFonts w:eastAsia="標楷體"/>
          <w:sz w:val="24"/>
          <w:szCs w:val="24"/>
        </w:rPr>
        <w:t>(</w:t>
      </w:r>
      <w:r>
        <w:rPr>
          <w:rFonts w:eastAsia="標楷體"/>
          <w:b/>
          <w:sz w:val="24"/>
          <w:szCs w:val="24"/>
        </w:rPr>
        <w:t>5</w:t>
      </w:r>
      <w:r>
        <w:rPr>
          <w:rFonts w:eastAsia="標楷體"/>
          <w:sz w:val="24"/>
          <w:szCs w:val="24"/>
        </w:rPr>
        <w:t>)</w:t>
      </w:r>
      <w:r>
        <w:rPr>
          <w:rFonts w:eastAsia="標楷體" w:hint="eastAsia"/>
          <w:sz w:val="24"/>
          <w:szCs w:val="24"/>
        </w:rPr>
        <w:t>節，實施</w:t>
      </w:r>
      <w:r>
        <w:rPr>
          <w:rFonts w:eastAsia="標楷體"/>
          <w:sz w:val="24"/>
          <w:szCs w:val="24"/>
        </w:rPr>
        <w:t>(</w:t>
      </w:r>
      <w:r>
        <w:rPr>
          <w:rFonts w:eastAsia="標楷體"/>
          <w:b/>
          <w:sz w:val="24"/>
          <w:szCs w:val="24"/>
        </w:rPr>
        <w:t xml:space="preserve"> </w:t>
      </w:r>
      <w:r w:rsidR="00BF69C9">
        <w:rPr>
          <w:rFonts w:eastAsia="標楷體" w:hint="eastAsia"/>
          <w:b/>
          <w:sz w:val="24"/>
          <w:szCs w:val="24"/>
        </w:rPr>
        <w:t>16</w:t>
      </w:r>
      <w:r>
        <w:rPr>
          <w:rFonts w:eastAsia="標楷體"/>
          <w:sz w:val="24"/>
          <w:szCs w:val="24"/>
        </w:rPr>
        <w:t xml:space="preserve"> )</w:t>
      </w:r>
      <w:r>
        <w:rPr>
          <w:rFonts w:eastAsia="標楷體" w:hint="eastAsia"/>
          <w:sz w:val="24"/>
          <w:szCs w:val="24"/>
        </w:rPr>
        <w:t>週，共</w:t>
      </w:r>
      <w:r>
        <w:rPr>
          <w:rFonts w:eastAsia="標楷體"/>
          <w:sz w:val="24"/>
          <w:szCs w:val="24"/>
        </w:rPr>
        <w:t>(</w:t>
      </w:r>
      <w:r w:rsidR="00BF69C9">
        <w:rPr>
          <w:rFonts w:eastAsia="標楷體" w:hint="eastAsia"/>
          <w:sz w:val="24"/>
          <w:szCs w:val="24"/>
        </w:rPr>
        <w:t>80</w:t>
      </w:r>
      <w:r>
        <w:rPr>
          <w:rFonts w:eastAsia="標楷體"/>
          <w:sz w:val="24"/>
          <w:szCs w:val="24"/>
        </w:rPr>
        <w:t>)</w:t>
      </w:r>
      <w:r>
        <w:rPr>
          <w:rFonts w:eastAsia="標楷體" w:hint="eastAsia"/>
          <w:sz w:val="24"/>
          <w:szCs w:val="24"/>
        </w:rPr>
        <w:t>節。</w:t>
      </w:r>
    </w:p>
    <w:p w:rsidR="00B1419C" w:rsidRDefault="00B1419C" w:rsidP="00B1419C">
      <w:pPr>
        <w:tabs>
          <w:tab w:val="left" w:pos="8980"/>
        </w:tabs>
        <w:spacing w:line="360" w:lineRule="auto"/>
        <w:rPr>
          <w:rFonts w:ascii="標楷體" w:eastAsia="標楷體" w:hAnsi="標楷體" w:cs="標楷體"/>
          <w:b/>
          <w:sz w:val="24"/>
          <w:szCs w:val="24"/>
        </w:rPr>
      </w:pPr>
      <w:r>
        <w:rPr>
          <w:rFonts w:ascii="標楷體" w:eastAsia="標楷體" w:hAnsi="標楷體" w:cs="標楷體" w:hint="eastAsia"/>
          <w:b/>
          <w:sz w:val="24"/>
          <w:szCs w:val="24"/>
        </w:rPr>
        <w:t>四、課程內涵：</w:t>
      </w:r>
      <w:r>
        <w:rPr>
          <w:rFonts w:ascii="標楷體" w:eastAsia="標楷體" w:hAnsi="標楷體" w:cs="標楷體" w:hint="eastAsia"/>
          <w:b/>
          <w:sz w:val="24"/>
          <w:szCs w:val="24"/>
        </w:rPr>
        <w:tab/>
      </w:r>
    </w:p>
    <w:tbl>
      <w:tblPr>
        <w:tblW w:w="0" w:type="auto"/>
        <w:jc w:val="center"/>
        <w:tblBorders>
          <w:top w:val="nil"/>
          <w:left w:val="nil"/>
          <w:bottom w:val="nil"/>
          <w:right w:val="nil"/>
          <w:insideH w:val="nil"/>
          <w:insideV w:val="nil"/>
        </w:tblBorders>
        <w:shd w:val="clear" w:color="auto" w:fill="FFFFFF"/>
        <w:tblLayout w:type="fixed"/>
        <w:tblLook w:val="0600" w:firstRow="0" w:lastRow="0" w:firstColumn="0" w:lastColumn="0" w:noHBand="1" w:noVBand="1"/>
      </w:tblPr>
      <w:tblGrid>
        <w:gridCol w:w="3111"/>
        <w:gridCol w:w="11430"/>
      </w:tblGrid>
      <w:tr w:rsidR="008C40E2" w:rsidRPr="008F16B4" w:rsidTr="005B68BF">
        <w:trPr>
          <w:trHeight w:val="844"/>
          <w:jc w:val="center"/>
        </w:trPr>
        <w:tc>
          <w:tcPr>
            <w:tcW w:w="311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8C40E2" w:rsidRPr="00434C48" w:rsidRDefault="008C40E2" w:rsidP="00526E70">
            <w:pP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434C48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總綱核心素養</w:t>
            </w:r>
          </w:p>
        </w:tc>
        <w:tc>
          <w:tcPr>
            <w:tcW w:w="11430" w:type="dxa"/>
            <w:tcBorders>
              <w:top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8C40E2" w:rsidRPr="00434C48" w:rsidRDefault="008C40E2" w:rsidP="00526E70">
            <w:pP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學習</w:t>
            </w:r>
            <w:r w:rsidRPr="00434C48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領域核心素養</w:t>
            </w:r>
          </w:p>
        </w:tc>
      </w:tr>
      <w:tr w:rsidR="008C40E2" w:rsidRPr="008F16B4" w:rsidTr="005B68BF">
        <w:trPr>
          <w:trHeight w:val="397"/>
          <w:jc w:val="center"/>
        </w:trPr>
        <w:tc>
          <w:tcPr>
            <w:tcW w:w="3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B2069" w:rsidRDefault="006B2069" w:rsidP="006B2069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b/>
                <w:color w:val="auto"/>
                <w:sz w:val="24"/>
                <w:szCs w:val="24"/>
              </w:rPr>
            </w:pPr>
          </w:p>
          <w:p w:rsidR="006B2069" w:rsidRPr="00EC7948" w:rsidRDefault="006B2069" w:rsidP="006B2069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Segoe UI Symbol" w:eastAsia="標楷體" w:hAnsi="Segoe UI Symbol" w:cs="Segoe UI Symbol"/>
                <w:b/>
                <w:color w:val="auto"/>
                <w:sz w:val="24"/>
                <w:szCs w:val="24"/>
              </w:rPr>
              <w:sym w:font="Wingdings 2" w:char="F052"/>
            </w: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Pr="00EC7948"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  <w:t>A1</w:t>
            </w:r>
            <w:r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身心素質與自我精進</w:t>
            </w:r>
          </w:p>
          <w:p w:rsidR="006B2069" w:rsidRPr="00EC7948" w:rsidRDefault="006B2069" w:rsidP="006B2069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 w:rsidRPr="00EC7948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□</w:t>
            </w: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Pr="00EC7948"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  <w:t>A</w:t>
            </w:r>
            <w:r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2</w:t>
            </w:r>
            <w:r w:rsidRPr="00EC7948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系統思考</w:t>
            </w:r>
            <w:r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與解決問題</w:t>
            </w:r>
          </w:p>
          <w:p w:rsidR="006B2069" w:rsidRPr="00EC7948" w:rsidRDefault="006B2069" w:rsidP="006B2069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 w:rsidRPr="00EC7948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□</w:t>
            </w: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Pr="00EC7948"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  <w:t>A</w:t>
            </w:r>
            <w:r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3</w:t>
            </w:r>
            <w:r w:rsidRPr="00EC7948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規劃執行</w:t>
            </w:r>
            <w:r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與創新應變</w:t>
            </w:r>
          </w:p>
          <w:p w:rsidR="006B2069" w:rsidRPr="00EC7948" w:rsidRDefault="006B2069" w:rsidP="006B2069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Segoe UI Symbol" w:eastAsia="標楷體" w:hAnsi="Segoe UI Symbol" w:cs="Segoe UI Symbol"/>
                <w:b/>
                <w:color w:val="auto"/>
                <w:sz w:val="24"/>
                <w:szCs w:val="24"/>
              </w:rPr>
              <w:sym w:font="Wingdings 2" w:char="F052"/>
            </w: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B</w:t>
            </w:r>
            <w:r w:rsidRPr="00EC7948"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  <w:t>1</w:t>
            </w:r>
            <w:r w:rsidRPr="00EC7948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符號運用</w:t>
            </w:r>
            <w:r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與溝通表達</w:t>
            </w:r>
          </w:p>
          <w:p w:rsidR="006B2069" w:rsidRPr="00EC7948" w:rsidRDefault="006B2069" w:rsidP="006B2069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 w:rsidRPr="00EC7948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□</w:t>
            </w: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B2</w:t>
            </w:r>
            <w:r w:rsidRPr="00EC7948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科技資訊</w:t>
            </w:r>
            <w:r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與媒體素養</w:t>
            </w:r>
          </w:p>
          <w:p w:rsidR="006B2069" w:rsidRPr="00EC7948" w:rsidRDefault="006B2069" w:rsidP="006B2069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 w:rsidRPr="00EC7948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lastRenderedPageBreak/>
              <w:t>□</w:t>
            </w: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B3</w:t>
            </w:r>
            <w:r w:rsidRPr="00EC7948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藝術涵養</w:t>
            </w:r>
            <w:r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與美感素養</w:t>
            </w:r>
          </w:p>
          <w:p w:rsidR="006B2069" w:rsidRPr="00EC7948" w:rsidRDefault="006B2069" w:rsidP="006B2069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Segoe UI Symbol" w:eastAsia="標楷體" w:hAnsi="Segoe UI Symbol" w:cs="Segoe UI Symbol"/>
                <w:b/>
                <w:color w:val="auto"/>
                <w:sz w:val="24"/>
                <w:szCs w:val="24"/>
              </w:rPr>
              <w:sym w:font="Wingdings 2" w:char="F052"/>
            </w: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C</w:t>
            </w:r>
            <w:r w:rsidRPr="00EC7948"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  <w:t>1</w:t>
            </w:r>
            <w:r w:rsidRPr="00EC7948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道德實踐</w:t>
            </w:r>
            <w:r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與公民意識</w:t>
            </w:r>
          </w:p>
          <w:p w:rsidR="006B2069" w:rsidRPr="00EC7948" w:rsidRDefault="006B2069" w:rsidP="006B2069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 w:rsidRPr="00EC7948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□</w:t>
            </w: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C2</w:t>
            </w:r>
            <w:r w:rsidRPr="00EC7948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人際關係</w:t>
            </w:r>
            <w:r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與團隊合作</w:t>
            </w:r>
          </w:p>
          <w:p w:rsidR="005C2025" w:rsidRPr="00BC3E0D" w:rsidRDefault="006B2069" w:rsidP="006B2069">
            <w:pPr>
              <w:autoSpaceDE w:val="0"/>
              <w:autoSpaceDN w:val="0"/>
              <w:adjustRightInd w:val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Segoe UI Symbol" w:eastAsia="標楷體" w:hAnsi="Segoe UI Symbol" w:cs="Segoe UI Symbol"/>
                <w:b/>
                <w:color w:val="auto"/>
                <w:sz w:val="24"/>
                <w:szCs w:val="24"/>
              </w:rPr>
              <w:sym w:font="Wingdings 2" w:char="F052"/>
            </w: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C3</w:t>
            </w:r>
            <w:r w:rsidRPr="00EC7948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多元文化</w:t>
            </w:r>
            <w:r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與國際理解</w:t>
            </w:r>
          </w:p>
        </w:tc>
        <w:tc>
          <w:tcPr>
            <w:tcW w:w="1143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237E" w:rsidRPr="0064237E" w:rsidRDefault="0064237E" w:rsidP="0064237E">
            <w:pPr>
              <w:pStyle w:val="Web"/>
              <w:rPr>
                <w:rFonts w:ascii="標楷體" w:eastAsia="標楷體" w:hAnsi="標楷體"/>
              </w:rPr>
            </w:pPr>
            <w:r w:rsidRPr="0064237E">
              <w:rPr>
                <w:rFonts w:ascii="標楷體" w:eastAsia="標楷體" w:hAnsi="標楷體" w:hint="eastAsia"/>
              </w:rPr>
              <w:lastRenderedPageBreak/>
              <w:t>國-J-A1 透過國語文的學習，認識生涯及生命的典範，建立正向價值觀，提高語文自學的興趣。</w:t>
            </w:r>
          </w:p>
          <w:p w:rsidR="0064237E" w:rsidRPr="0064237E" w:rsidRDefault="0064237E" w:rsidP="0064237E">
            <w:pPr>
              <w:pStyle w:val="Web"/>
              <w:rPr>
                <w:rFonts w:ascii="標楷體" w:eastAsia="標楷體" w:hAnsi="標楷體"/>
              </w:rPr>
            </w:pPr>
            <w:r w:rsidRPr="0064237E">
              <w:rPr>
                <w:rFonts w:ascii="標楷體" w:eastAsia="標楷體" w:hAnsi="標楷體" w:hint="eastAsia"/>
              </w:rPr>
              <w:t>國-J-B1 運用國語文表情達意，增進閱讀理解，進而提升欣賞及評析文本的能力，並能傾聽他人的需求、理解他人的觀點，達到良性的人我溝通與互動。</w:t>
            </w:r>
          </w:p>
          <w:p w:rsidR="0064237E" w:rsidRPr="0064237E" w:rsidRDefault="0064237E" w:rsidP="0064237E">
            <w:pPr>
              <w:pStyle w:val="Web"/>
              <w:rPr>
                <w:rFonts w:ascii="標楷體" w:eastAsia="標楷體" w:hAnsi="標楷體"/>
              </w:rPr>
            </w:pPr>
            <w:r w:rsidRPr="0064237E">
              <w:rPr>
                <w:rFonts w:ascii="標楷體" w:eastAsia="標楷體" w:hAnsi="標楷體" w:hint="eastAsia"/>
              </w:rPr>
              <w:t>國-J-C1 閱讀各類文本，從中培養道德觀、責任感、同理心，並能觀察生活環境，主動關懷社會，增進對</w:t>
            </w:r>
            <w:r w:rsidRPr="0064237E">
              <w:rPr>
                <w:rFonts w:ascii="標楷體" w:eastAsia="標楷體" w:hAnsi="標楷體" w:hint="eastAsia"/>
              </w:rPr>
              <w:lastRenderedPageBreak/>
              <w:t>公共議題的興趣。</w:t>
            </w:r>
          </w:p>
          <w:p w:rsidR="0064237E" w:rsidRDefault="0064237E" w:rsidP="0064237E">
            <w:r w:rsidRPr="0064237E">
              <w:rPr>
                <w:rFonts w:ascii="標楷體" w:eastAsia="標楷體" w:hAnsi="標楷體" w:hint="eastAsia"/>
                <w:sz w:val="24"/>
                <w:szCs w:val="24"/>
              </w:rPr>
              <w:t>國-J-C3 閱讀各類文本，探索不同文化的內涵，欣賞並尊重各國文化的差異性，了解與關懷多元文化的價值與意義。</w:t>
            </w:r>
          </w:p>
        </w:tc>
      </w:tr>
    </w:tbl>
    <w:p w:rsidR="00A713D2" w:rsidRPr="00B1419C" w:rsidRDefault="00B1419C" w:rsidP="00CB33CC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標楷體" w:eastAsia="標楷體" w:hAnsi="標楷體" w:cs="標楷體"/>
          <w:b/>
          <w:color w:val="FF0000"/>
          <w:sz w:val="24"/>
          <w:szCs w:val="24"/>
        </w:rPr>
      </w:pPr>
      <w:r w:rsidRPr="00B1419C">
        <w:rPr>
          <w:rFonts w:ascii="標楷體" w:eastAsia="標楷體" w:hAnsi="標楷體" w:cs="標楷體" w:hint="eastAsia"/>
          <w:b/>
          <w:sz w:val="24"/>
          <w:szCs w:val="24"/>
        </w:rPr>
        <w:lastRenderedPageBreak/>
        <w:t>五</w:t>
      </w:r>
      <w:r w:rsidR="008F65B2" w:rsidRPr="00B1419C">
        <w:rPr>
          <w:rFonts w:ascii="標楷體" w:eastAsia="標楷體" w:hAnsi="標楷體" w:cs="標楷體" w:hint="eastAsia"/>
          <w:b/>
          <w:sz w:val="24"/>
          <w:szCs w:val="24"/>
        </w:rPr>
        <w:t>、</w:t>
      </w:r>
      <w:r w:rsidR="008F65B2" w:rsidRPr="00B1419C">
        <w:rPr>
          <w:rFonts w:ascii="標楷體" w:eastAsia="標楷體" w:hAnsi="標楷體" w:cs="標楷體"/>
          <w:b/>
          <w:sz w:val="24"/>
          <w:szCs w:val="24"/>
        </w:rPr>
        <w:t>課程架構：</w:t>
      </w:r>
      <w:r w:rsidR="008F65B2" w:rsidRPr="00B1419C">
        <w:rPr>
          <w:rFonts w:ascii="標楷體" w:eastAsia="標楷體" w:hAnsi="標楷體" w:cs="標楷體"/>
          <w:b/>
          <w:color w:val="FF0000"/>
          <w:sz w:val="24"/>
          <w:szCs w:val="24"/>
        </w:rPr>
        <w:t>(自行視需要決定是否呈現)</w:t>
      </w:r>
    </w:p>
    <w:tbl>
      <w:tblPr>
        <w:tblW w:w="6526" w:type="dxa"/>
        <w:tblInd w:w="23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63"/>
        <w:gridCol w:w="297"/>
        <w:gridCol w:w="5666"/>
      </w:tblGrid>
      <w:tr w:rsidR="009B7673" w:rsidRPr="009B7673" w:rsidTr="00A41A62">
        <w:trPr>
          <w:trHeight w:val="340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9B7673" w:rsidRPr="009B7673" w:rsidRDefault="009B7673" w:rsidP="009B7673">
            <w:pPr>
              <w:ind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9B7673">
              <w:rPr>
                <w:b/>
                <w:bCs/>
                <w:color w:val="auto"/>
                <w:sz w:val="24"/>
                <w:szCs w:val="24"/>
              </w:rPr>
              <w:t>課次</w:t>
            </w:r>
          </w:p>
        </w:tc>
        <w:tc>
          <w:tcPr>
            <w:tcW w:w="59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8DB3E2" w:themeFill="text2" w:themeFillTint="66"/>
            <w:noWrap/>
            <w:vAlign w:val="center"/>
            <w:hideMark/>
          </w:tcPr>
          <w:p w:rsidR="009B7673" w:rsidRPr="009B7673" w:rsidRDefault="00482469" w:rsidP="009B7673">
            <w:pPr>
              <w:ind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翰林版</w:t>
            </w:r>
            <w:r w:rsidR="00F81FE3">
              <w:rPr>
                <w:b/>
                <w:bCs/>
                <w:color w:val="auto"/>
                <w:sz w:val="24"/>
                <w:szCs w:val="24"/>
              </w:rPr>
              <w:t>第六</w:t>
            </w:r>
            <w:r w:rsidR="009B7673" w:rsidRPr="009B7673">
              <w:rPr>
                <w:b/>
                <w:bCs/>
                <w:color w:val="auto"/>
                <w:sz w:val="24"/>
                <w:szCs w:val="24"/>
              </w:rPr>
              <w:t>冊</w:t>
            </w:r>
          </w:p>
        </w:tc>
      </w:tr>
      <w:tr w:rsidR="009B7673" w:rsidRPr="009B7673" w:rsidTr="00A41A62">
        <w:trPr>
          <w:trHeight w:val="34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9B7673" w:rsidRPr="009B7673" w:rsidRDefault="009B7673" w:rsidP="009B7673">
            <w:pPr>
              <w:ind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9B7673">
              <w:rPr>
                <w:b/>
                <w:bCs/>
                <w:color w:val="auto"/>
                <w:sz w:val="24"/>
                <w:szCs w:val="24"/>
              </w:rPr>
              <w:t>1</w:t>
            </w:r>
          </w:p>
        </w:tc>
        <w:tc>
          <w:tcPr>
            <w:tcW w:w="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673" w:rsidRPr="009B7673" w:rsidRDefault="00F81FE3" w:rsidP="009B7673">
            <w:pPr>
              <w:ind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文</w:t>
            </w:r>
          </w:p>
        </w:tc>
        <w:tc>
          <w:tcPr>
            <w:tcW w:w="5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673" w:rsidRPr="009B7673" w:rsidRDefault="00F81FE3" w:rsidP="009B7673">
            <w:pPr>
              <w:ind w:firstLine="0"/>
              <w:jc w:val="lef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元曲選</w:t>
            </w:r>
            <w:r>
              <w:rPr>
                <w:color w:val="auto"/>
                <w:sz w:val="24"/>
                <w:szCs w:val="24"/>
              </w:rPr>
              <w:t>(</w:t>
            </w:r>
            <w:r>
              <w:rPr>
                <w:color w:val="auto"/>
                <w:sz w:val="24"/>
                <w:szCs w:val="24"/>
              </w:rPr>
              <w:t>天淨沙</w:t>
            </w:r>
            <w:r>
              <w:rPr>
                <w:color w:val="auto"/>
                <w:sz w:val="24"/>
                <w:szCs w:val="24"/>
              </w:rPr>
              <w:t xml:space="preserve"> </w:t>
            </w:r>
            <w:r>
              <w:rPr>
                <w:color w:val="auto"/>
                <w:sz w:val="24"/>
                <w:szCs w:val="24"/>
              </w:rPr>
              <w:t>秋思</w:t>
            </w:r>
            <w:r>
              <w:rPr>
                <w:color w:val="auto"/>
                <w:sz w:val="24"/>
                <w:szCs w:val="24"/>
              </w:rPr>
              <w:t>)(</w:t>
            </w:r>
            <w:r>
              <w:rPr>
                <w:color w:val="auto"/>
                <w:sz w:val="24"/>
                <w:szCs w:val="24"/>
              </w:rPr>
              <w:t>沉醉東風</w:t>
            </w:r>
            <w:r>
              <w:rPr>
                <w:color w:val="auto"/>
                <w:sz w:val="24"/>
                <w:szCs w:val="24"/>
              </w:rPr>
              <w:t xml:space="preserve"> </w:t>
            </w:r>
            <w:r>
              <w:rPr>
                <w:color w:val="auto"/>
                <w:sz w:val="24"/>
                <w:szCs w:val="24"/>
              </w:rPr>
              <w:t>漁父詞</w:t>
            </w:r>
            <w:r>
              <w:rPr>
                <w:color w:val="auto"/>
                <w:sz w:val="24"/>
                <w:szCs w:val="24"/>
              </w:rPr>
              <w:t>)</w:t>
            </w:r>
          </w:p>
        </w:tc>
      </w:tr>
      <w:tr w:rsidR="009B7673" w:rsidRPr="009B7673" w:rsidTr="00A41A62">
        <w:trPr>
          <w:trHeight w:val="34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9B7673" w:rsidRPr="009B7673" w:rsidRDefault="009B7673" w:rsidP="009B7673">
            <w:pPr>
              <w:ind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9B7673">
              <w:rPr>
                <w:b/>
                <w:bCs/>
                <w:color w:val="auto"/>
                <w:sz w:val="24"/>
                <w:szCs w:val="24"/>
              </w:rPr>
              <w:t>2</w:t>
            </w:r>
          </w:p>
        </w:tc>
        <w:tc>
          <w:tcPr>
            <w:tcW w:w="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673" w:rsidRPr="009B7673" w:rsidRDefault="00F81FE3" w:rsidP="009B7673">
            <w:pPr>
              <w:ind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白</w:t>
            </w:r>
          </w:p>
        </w:tc>
        <w:tc>
          <w:tcPr>
            <w:tcW w:w="5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673" w:rsidRPr="009B7673" w:rsidRDefault="00F81FE3" w:rsidP="009B7673">
            <w:pPr>
              <w:ind w:firstLine="0"/>
              <w:jc w:val="lef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石滬</w:t>
            </w:r>
          </w:p>
        </w:tc>
      </w:tr>
      <w:tr w:rsidR="009B7673" w:rsidRPr="009B7673" w:rsidTr="00A41A62">
        <w:trPr>
          <w:trHeight w:val="34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9B7673" w:rsidRPr="009B7673" w:rsidRDefault="009B7673" w:rsidP="009B7673">
            <w:pPr>
              <w:ind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9B7673">
              <w:rPr>
                <w:b/>
                <w:bCs/>
                <w:color w:val="auto"/>
                <w:sz w:val="24"/>
                <w:szCs w:val="24"/>
              </w:rPr>
              <w:t>3</w:t>
            </w:r>
          </w:p>
        </w:tc>
        <w:tc>
          <w:tcPr>
            <w:tcW w:w="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673" w:rsidRPr="009B7673" w:rsidRDefault="009B7673" w:rsidP="009B7673">
            <w:pPr>
              <w:ind w:firstLine="0"/>
              <w:jc w:val="center"/>
              <w:rPr>
                <w:color w:val="auto"/>
                <w:sz w:val="24"/>
                <w:szCs w:val="24"/>
              </w:rPr>
            </w:pPr>
            <w:r w:rsidRPr="009B7673">
              <w:rPr>
                <w:color w:val="auto"/>
                <w:sz w:val="24"/>
                <w:szCs w:val="24"/>
              </w:rPr>
              <w:t>白</w:t>
            </w:r>
          </w:p>
        </w:tc>
        <w:tc>
          <w:tcPr>
            <w:tcW w:w="5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673" w:rsidRPr="009B7673" w:rsidRDefault="00F81FE3" w:rsidP="009B7673">
            <w:pPr>
              <w:ind w:firstLine="0"/>
              <w:jc w:val="lef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人不可無癖</w:t>
            </w:r>
          </w:p>
        </w:tc>
      </w:tr>
      <w:tr w:rsidR="009B7673" w:rsidRPr="009B7673" w:rsidTr="00A41A62">
        <w:trPr>
          <w:trHeight w:val="34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9B7673" w:rsidRPr="009B7673" w:rsidRDefault="009B7673" w:rsidP="009B7673">
            <w:pPr>
              <w:ind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9B7673">
              <w:rPr>
                <w:b/>
                <w:bCs/>
                <w:color w:val="auto"/>
                <w:sz w:val="24"/>
                <w:szCs w:val="24"/>
              </w:rPr>
              <w:t>4</w:t>
            </w:r>
          </w:p>
        </w:tc>
        <w:tc>
          <w:tcPr>
            <w:tcW w:w="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673" w:rsidRPr="009B7673" w:rsidRDefault="009B7673" w:rsidP="009B7673">
            <w:pPr>
              <w:ind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9B7673">
              <w:rPr>
                <w:b/>
                <w:bCs/>
                <w:color w:val="auto"/>
                <w:sz w:val="24"/>
                <w:szCs w:val="24"/>
              </w:rPr>
              <w:t>文</w:t>
            </w:r>
          </w:p>
        </w:tc>
        <w:tc>
          <w:tcPr>
            <w:tcW w:w="5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673" w:rsidRPr="009B7673" w:rsidRDefault="00F81FE3" w:rsidP="009B7673">
            <w:pPr>
              <w:ind w:firstLine="0"/>
              <w:jc w:val="lef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鄒忌諷齊王納諫</w:t>
            </w:r>
          </w:p>
        </w:tc>
      </w:tr>
      <w:tr w:rsidR="009B7673" w:rsidRPr="009B7673" w:rsidTr="00A41A62">
        <w:trPr>
          <w:trHeight w:val="34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9B7673" w:rsidRPr="009B7673" w:rsidRDefault="009B7673" w:rsidP="009B7673">
            <w:pPr>
              <w:ind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9B7673">
              <w:rPr>
                <w:b/>
                <w:bCs/>
                <w:color w:val="auto"/>
                <w:sz w:val="24"/>
                <w:szCs w:val="24"/>
              </w:rPr>
              <w:t>5</w:t>
            </w:r>
          </w:p>
        </w:tc>
        <w:tc>
          <w:tcPr>
            <w:tcW w:w="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673" w:rsidRPr="009B7673" w:rsidRDefault="009B7673" w:rsidP="009B7673">
            <w:pPr>
              <w:ind w:firstLine="0"/>
              <w:jc w:val="center"/>
              <w:rPr>
                <w:color w:val="auto"/>
                <w:sz w:val="24"/>
                <w:szCs w:val="24"/>
              </w:rPr>
            </w:pPr>
            <w:r w:rsidRPr="009B7673">
              <w:rPr>
                <w:color w:val="auto"/>
                <w:sz w:val="24"/>
                <w:szCs w:val="24"/>
              </w:rPr>
              <w:t>白</w:t>
            </w:r>
          </w:p>
        </w:tc>
        <w:tc>
          <w:tcPr>
            <w:tcW w:w="5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673" w:rsidRPr="009B7673" w:rsidRDefault="00F81FE3" w:rsidP="009B7673">
            <w:pPr>
              <w:ind w:firstLine="0"/>
              <w:jc w:val="lef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永不滿足，常保傻勁</w:t>
            </w:r>
            <w:r>
              <w:rPr>
                <w:rFonts w:hint="eastAsia"/>
                <w:color w:val="auto"/>
                <w:sz w:val="24"/>
                <w:szCs w:val="24"/>
              </w:rPr>
              <w:t>---</w:t>
            </w:r>
            <w:r>
              <w:rPr>
                <w:rFonts w:hint="eastAsia"/>
                <w:color w:val="auto"/>
                <w:sz w:val="24"/>
                <w:szCs w:val="24"/>
              </w:rPr>
              <w:t>賈伯斯的人生三堂課</w:t>
            </w:r>
          </w:p>
        </w:tc>
      </w:tr>
      <w:tr w:rsidR="009B7673" w:rsidRPr="009B7673" w:rsidTr="00A41A62">
        <w:trPr>
          <w:trHeight w:val="34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9B7673" w:rsidRPr="009B7673" w:rsidRDefault="009B7673" w:rsidP="009B7673">
            <w:pPr>
              <w:ind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9B7673">
              <w:rPr>
                <w:b/>
                <w:bCs/>
                <w:color w:val="auto"/>
                <w:sz w:val="24"/>
                <w:szCs w:val="24"/>
              </w:rPr>
              <w:t>6</w:t>
            </w:r>
          </w:p>
        </w:tc>
        <w:tc>
          <w:tcPr>
            <w:tcW w:w="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673" w:rsidRPr="009B7673" w:rsidRDefault="00F81FE3" w:rsidP="009B7673">
            <w:pPr>
              <w:ind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白</w:t>
            </w:r>
          </w:p>
        </w:tc>
        <w:tc>
          <w:tcPr>
            <w:tcW w:w="5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673" w:rsidRPr="009B7673" w:rsidRDefault="00F81FE3" w:rsidP="009B7673">
            <w:pPr>
              <w:ind w:firstLine="0"/>
              <w:jc w:val="lef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羅密歐與茱麗葉樓臺會</w:t>
            </w:r>
          </w:p>
        </w:tc>
      </w:tr>
      <w:tr w:rsidR="009B7673" w:rsidRPr="009B7673" w:rsidTr="00A41A62">
        <w:trPr>
          <w:trHeight w:val="34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9B7673" w:rsidRPr="009B7673" w:rsidRDefault="009B7673" w:rsidP="009B7673">
            <w:pPr>
              <w:ind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9B7673">
              <w:rPr>
                <w:b/>
                <w:bCs/>
                <w:color w:val="auto"/>
                <w:sz w:val="24"/>
                <w:szCs w:val="24"/>
              </w:rPr>
              <w:t>自</w:t>
            </w:r>
            <w:r w:rsidRPr="009B7673">
              <w:rPr>
                <w:b/>
                <w:bCs/>
                <w:color w:val="auto"/>
                <w:sz w:val="24"/>
                <w:szCs w:val="24"/>
              </w:rPr>
              <w:t>1</w:t>
            </w:r>
          </w:p>
        </w:tc>
        <w:tc>
          <w:tcPr>
            <w:tcW w:w="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673" w:rsidRPr="009B7673" w:rsidRDefault="009B7673" w:rsidP="009B7673">
            <w:pPr>
              <w:ind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9B7673">
              <w:rPr>
                <w:b/>
                <w:bCs/>
                <w:color w:val="auto"/>
                <w:sz w:val="24"/>
                <w:szCs w:val="24"/>
              </w:rPr>
              <w:t>文</w:t>
            </w:r>
          </w:p>
        </w:tc>
        <w:tc>
          <w:tcPr>
            <w:tcW w:w="5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673" w:rsidRPr="009B7673" w:rsidRDefault="00F81FE3" w:rsidP="009B7673">
            <w:pPr>
              <w:ind w:firstLine="0"/>
              <w:jc w:val="lef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來龍去脈探掌故</w:t>
            </w:r>
            <w:r>
              <w:rPr>
                <w:rFonts w:hint="eastAsia"/>
                <w:color w:val="auto"/>
                <w:sz w:val="24"/>
                <w:szCs w:val="24"/>
              </w:rPr>
              <w:t>---</w:t>
            </w:r>
            <w:r>
              <w:rPr>
                <w:rFonts w:hint="eastAsia"/>
                <w:color w:val="auto"/>
                <w:sz w:val="24"/>
                <w:szCs w:val="24"/>
              </w:rPr>
              <w:t>歷代小品文賞讀</w:t>
            </w:r>
          </w:p>
        </w:tc>
      </w:tr>
      <w:tr w:rsidR="009B7673" w:rsidRPr="009B7673" w:rsidTr="00A41A62">
        <w:trPr>
          <w:trHeight w:val="34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9B7673" w:rsidRPr="009B7673" w:rsidRDefault="009B7673" w:rsidP="009B7673">
            <w:pPr>
              <w:ind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9B7673">
              <w:rPr>
                <w:b/>
                <w:bCs/>
                <w:color w:val="auto"/>
                <w:sz w:val="24"/>
                <w:szCs w:val="24"/>
              </w:rPr>
              <w:t>自</w:t>
            </w:r>
            <w:r w:rsidRPr="009B7673">
              <w:rPr>
                <w:b/>
                <w:bCs/>
                <w:color w:val="auto"/>
                <w:sz w:val="24"/>
                <w:szCs w:val="24"/>
              </w:rPr>
              <w:t>2</w:t>
            </w:r>
          </w:p>
        </w:tc>
        <w:tc>
          <w:tcPr>
            <w:tcW w:w="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673" w:rsidRPr="009B7673" w:rsidRDefault="009B7673" w:rsidP="009B7673">
            <w:pPr>
              <w:ind w:firstLine="0"/>
              <w:jc w:val="center"/>
              <w:rPr>
                <w:color w:val="auto"/>
                <w:sz w:val="24"/>
                <w:szCs w:val="24"/>
              </w:rPr>
            </w:pPr>
            <w:r w:rsidRPr="009B7673">
              <w:rPr>
                <w:color w:val="auto"/>
                <w:sz w:val="24"/>
                <w:szCs w:val="24"/>
              </w:rPr>
              <w:t>白</w:t>
            </w:r>
          </w:p>
        </w:tc>
        <w:tc>
          <w:tcPr>
            <w:tcW w:w="5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673" w:rsidRPr="009B7673" w:rsidRDefault="00F81FE3" w:rsidP="00F81FE3">
            <w:pPr>
              <w:ind w:firstLine="0"/>
              <w:jc w:val="lef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來自西方的舶來品</w:t>
            </w:r>
            <w:r>
              <w:rPr>
                <w:rFonts w:hint="eastAsia"/>
                <w:color w:val="auto"/>
                <w:sz w:val="24"/>
                <w:szCs w:val="24"/>
              </w:rPr>
              <w:t>---</w:t>
            </w:r>
            <w:r>
              <w:rPr>
                <w:rFonts w:hint="eastAsia"/>
                <w:color w:val="auto"/>
                <w:sz w:val="24"/>
                <w:szCs w:val="24"/>
              </w:rPr>
              <w:t>博</w:t>
            </w:r>
            <w:r>
              <w:rPr>
                <w:rFonts w:ascii="新細明體" w:hAnsi="新細明體" w:hint="eastAsia"/>
                <w:color w:val="auto"/>
                <w:sz w:val="24"/>
                <w:szCs w:val="24"/>
              </w:rPr>
              <w:t>•</w:t>
            </w:r>
            <w:r>
              <w:rPr>
                <w:rFonts w:hint="eastAsia"/>
                <w:color w:val="auto"/>
                <w:sz w:val="24"/>
                <w:szCs w:val="24"/>
              </w:rPr>
              <w:t>物</w:t>
            </w:r>
            <w:r>
              <w:rPr>
                <w:rFonts w:ascii="新細明體" w:hAnsi="新細明體" w:hint="eastAsia"/>
                <w:color w:val="auto"/>
                <w:sz w:val="24"/>
                <w:szCs w:val="24"/>
              </w:rPr>
              <w:t>•</w:t>
            </w:r>
            <w:r>
              <w:rPr>
                <w:rFonts w:hint="eastAsia"/>
                <w:color w:val="auto"/>
                <w:sz w:val="24"/>
                <w:szCs w:val="24"/>
              </w:rPr>
              <w:t>館</w:t>
            </w:r>
          </w:p>
        </w:tc>
      </w:tr>
      <w:tr w:rsidR="009B7673" w:rsidRPr="009B7673" w:rsidTr="00A41A62">
        <w:trPr>
          <w:trHeight w:val="34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9B7673" w:rsidRPr="009B7673" w:rsidRDefault="009B7673" w:rsidP="009B7673">
            <w:pPr>
              <w:ind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9B7673">
              <w:rPr>
                <w:b/>
                <w:bCs/>
                <w:color w:val="auto"/>
                <w:sz w:val="24"/>
                <w:szCs w:val="24"/>
              </w:rPr>
              <w:t>自</w:t>
            </w:r>
            <w:r w:rsidRPr="009B7673">
              <w:rPr>
                <w:b/>
                <w:bCs/>
                <w:color w:val="auto"/>
                <w:sz w:val="24"/>
                <w:szCs w:val="24"/>
              </w:rPr>
              <w:t>3</w:t>
            </w:r>
          </w:p>
        </w:tc>
        <w:tc>
          <w:tcPr>
            <w:tcW w:w="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673" w:rsidRPr="009B7673" w:rsidRDefault="009B7673" w:rsidP="009B7673">
            <w:pPr>
              <w:ind w:firstLine="0"/>
              <w:jc w:val="center"/>
              <w:rPr>
                <w:color w:val="auto"/>
                <w:sz w:val="24"/>
                <w:szCs w:val="24"/>
              </w:rPr>
            </w:pPr>
            <w:r w:rsidRPr="009B7673">
              <w:rPr>
                <w:color w:val="auto"/>
                <w:sz w:val="24"/>
                <w:szCs w:val="24"/>
              </w:rPr>
              <w:t>白</w:t>
            </w:r>
          </w:p>
        </w:tc>
        <w:tc>
          <w:tcPr>
            <w:tcW w:w="5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673" w:rsidRPr="009B7673" w:rsidRDefault="004969AF" w:rsidP="009B7673">
            <w:pPr>
              <w:ind w:firstLine="0"/>
              <w:jc w:val="lef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捍衛性別平權的鬥士</w:t>
            </w:r>
            <w:r>
              <w:rPr>
                <w:rFonts w:hint="eastAsia"/>
                <w:color w:val="auto"/>
                <w:sz w:val="24"/>
                <w:szCs w:val="24"/>
              </w:rPr>
              <w:t>---</w:t>
            </w:r>
            <w:r>
              <w:rPr>
                <w:rFonts w:hint="eastAsia"/>
                <w:color w:val="auto"/>
                <w:sz w:val="24"/>
                <w:szCs w:val="24"/>
              </w:rPr>
              <w:t>金斯伯格</w:t>
            </w:r>
          </w:p>
        </w:tc>
      </w:tr>
    </w:tbl>
    <w:p w:rsidR="00A713D2" w:rsidRDefault="00A713D2" w:rsidP="00CB33CC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標楷體" w:eastAsia="標楷體" w:hAnsi="標楷體" w:cs="標楷體"/>
          <w:color w:val="FF0000"/>
          <w:sz w:val="24"/>
          <w:szCs w:val="24"/>
        </w:rPr>
      </w:pPr>
    </w:p>
    <w:p w:rsidR="004874ED" w:rsidRDefault="004874ED" w:rsidP="00CB33CC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標楷體" w:eastAsia="標楷體" w:hAnsi="標楷體" w:cs="標楷體"/>
          <w:color w:val="FF0000"/>
          <w:sz w:val="24"/>
          <w:szCs w:val="24"/>
        </w:rPr>
      </w:pPr>
    </w:p>
    <w:p w:rsidR="004874ED" w:rsidRDefault="004874ED" w:rsidP="00CB33CC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標楷體" w:eastAsia="標楷體" w:hAnsi="標楷體" w:cs="標楷體"/>
          <w:color w:val="FF0000"/>
          <w:sz w:val="24"/>
          <w:szCs w:val="24"/>
        </w:rPr>
      </w:pPr>
    </w:p>
    <w:p w:rsidR="004874ED" w:rsidRDefault="004874ED" w:rsidP="00CB33CC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標楷體" w:eastAsia="標楷體" w:hAnsi="標楷體" w:cs="標楷體"/>
          <w:color w:val="FF0000"/>
          <w:sz w:val="24"/>
          <w:szCs w:val="24"/>
        </w:rPr>
      </w:pPr>
    </w:p>
    <w:p w:rsidR="004969AF" w:rsidRDefault="004969AF" w:rsidP="00CB33CC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標楷體" w:eastAsia="標楷體" w:hAnsi="標楷體" w:cs="標楷體"/>
          <w:color w:val="FF0000"/>
          <w:sz w:val="24"/>
          <w:szCs w:val="24"/>
        </w:rPr>
      </w:pPr>
    </w:p>
    <w:p w:rsidR="004969AF" w:rsidRDefault="004969AF" w:rsidP="00CB33CC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標楷體" w:eastAsia="標楷體" w:hAnsi="標楷體" w:cs="標楷體"/>
          <w:color w:val="FF0000"/>
          <w:sz w:val="24"/>
          <w:szCs w:val="24"/>
        </w:rPr>
      </w:pPr>
    </w:p>
    <w:p w:rsidR="004969AF" w:rsidRDefault="004969AF" w:rsidP="00CB33CC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標楷體" w:eastAsia="標楷體" w:hAnsi="標楷體" w:cs="標楷體"/>
          <w:color w:val="FF0000"/>
          <w:sz w:val="24"/>
          <w:szCs w:val="24"/>
        </w:rPr>
      </w:pPr>
    </w:p>
    <w:p w:rsidR="00BB6628" w:rsidRPr="00B1419C" w:rsidRDefault="00B1419C" w:rsidP="00CB33CC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標楷體" w:eastAsia="標楷體" w:hAnsi="標楷體" w:cs="標楷體"/>
          <w:b/>
          <w:color w:val="FF0000"/>
          <w:sz w:val="24"/>
          <w:szCs w:val="24"/>
        </w:rPr>
      </w:pPr>
      <w:r w:rsidRPr="00B1419C">
        <w:rPr>
          <w:rFonts w:ascii="標楷體" w:eastAsia="標楷體" w:hAnsi="標楷體" w:cs="標楷體" w:hint="eastAsia"/>
          <w:b/>
          <w:sz w:val="24"/>
          <w:szCs w:val="24"/>
        </w:rPr>
        <w:lastRenderedPageBreak/>
        <w:t>六</w:t>
      </w:r>
      <w:r w:rsidR="00433109" w:rsidRPr="00B1419C">
        <w:rPr>
          <w:rFonts w:ascii="標楷體" w:eastAsia="標楷體" w:hAnsi="標楷體" w:cs="標楷體" w:hint="eastAsia"/>
          <w:b/>
          <w:sz w:val="24"/>
          <w:szCs w:val="24"/>
        </w:rPr>
        <w:t>、</w:t>
      </w:r>
      <w:r w:rsidR="00D37619" w:rsidRPr="00B1419C">
        <w:rPr>
          <w:rFonts w:ascii="標楷體" w:eastAsia="標楷體" w:hAnsi="標楷體" w:cs="標楷體"/>
          <w:b/>
          <w:sz w:val="24"/>
          <w:szCs w:val="24"/>
        </w:rPr>
        <w:t>素養導向教學規劃：</w:t>
      </w:r>
    </w:p>
    <w:tbl>
      <w:tblPr>
        <w:tblW w:w="15079" w:type="dxa"/>
        <w:jc w:val="center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245"/>
        <w:gridCol w:w="1560"/>
        <w:gridCol w:w="1560"/>
        <w:gridCol w:w="2977"/>
        <w:gridCol w:w="709"/>
        <w:gridCol w:w="1200"/>
        <w:gridCol w:w="1209"/>
        <w:gridCol w:w="1276"/>
        <w:gridCol w:w="1559"/>
        <w:gridCol w:w="1784"/>
      </w:tblGrid>
      <w:tr w:rsidR="00BB6628" w:rsidRPr="006B4433" w:rsidTr="00F81FE3">
        <w:trPr>
          <w:trHeight w:val="240"/>
          <w:jc w:val="center"/>
        </w:trPr>
        <w:tc>
          <w:tcPr>
            <w:tcW w:w="124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BB6628" w:rsidRPr="006B4433" w:rsidRDefault="00BB6628" w:rsidP="00F81F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2"/>
              </w:rPr>
            </w:pPr>
            <w:r w:rsidRPr="006B4433">
              <w:rPr>
                <w:rFonts w:ascii="標楷體" w:eastAsia="標楷體" w:hAnsi="標楷體" w:cs="標楷體"/>
                <w:color w:val="auto"/>
                <w:sz w:val="24"/>
                <w:szCs w:val="22"/>
              </w:rPr>
              <w:t>教學期程</w:t>
            </w:r>
          </w:p>
        </w:tc>
        <w:tc>
          <w:tcPr>
            <w:tcW w:w="3120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BB6628" w:rsidRPr="006B4433" w:rsidRDefault="00BB6628" w:rsidP="00F81F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2"/>
              </w:rPr>
            </w:pPr>
            <w:r w:rsidRPr="006B4433">
              <w:rPr>
                <w:rFonts w:ascii="標楷體" w:eastAsia="標楷體" w:hAnsi="標楷體" w:hint="eastAsia"/>
                <w:color w:val="auto"/>
                <w:sz w:val="24"/>
                <w:szCs w:val="22"/>
              </w:rPr>
              <w:t>學習重點</w:t>
            </w:r>
          </w:p>
        </w:tc>
        <w:tc>
          <w:tcPr>
            <w:tcW w:w="2977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:rsidR="00BB6628" w:rsidRPr="006B4433" w:rsidRDefault="00BB6628" w:rsidP="00F81F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2"/>
              </w:rPr>
            </w:pPr>
            <w:r w:rsidRPr="006B4433">
              <w:rPr>
                <w:rFonts w:ascii="標楷體" w:eastAsia="標楷體" w:hAnsi="標楷體" w:cs="標楷體"/>
                <w:color w:val="auto"/>
                <w:sz w:val="24"/>
                <w:szCs w:val="22"/>
              </w:rPr>
              <w:t>單元/主題名稱與活動內容</w:t>
            </w:r>
          </w:p>
        </w:tc>
        <w:tc>
          <w:tcPr>
            <w:tcW w:w="709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:rsidR="00BB6628" w:rsidRPr="006B4433" w:rsidRDefault="00BB6628" w:rsidP="00F81F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2"/>
              </w:rPr>
            </w:pPr>
            <w:r w:rsidRPr="006B4433">
              <w:rPr>
                <w:rFonts w:ascii="標楷體" w:eastAsia="標楷體" w:hAnsi="標楷體" w:cs="標楷體"/>
                <w:color w:val="auto"/>
                <w:sz w:val="24"/>
                <w:szCs w:val="22"/>
              </w:rPr>
              <w:t>節數</w:t>
            </w:r>
          </w:p>
        </w:tc>
        <w:tc>
          <w:tcPr>
            <w:tcW w:w="1200" w:type="dxa"/>
            <w:vMerge w:val="restart"/>
            <w:tcBorders>
              <w:top w:val="single" w:sz="8" w:space="0" w:color="000000"/>
              <w:right w:val="single" w:sz="8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:rsidR="00BB6628" w:rsidRPr="006B4433" w:rsidRDefault="00BB6628" w:rsidP="00F81F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2"/>
              </w:rPr>
            </w:pPr>
            <w:r w:rsidRPr="006B4433">
              <w:rPr>
                <w:rFonts w:ascii="標楷體" w:eastAsia="標楷體" w:hAnsi="標楷體" w:cs="標楷體" w:hint="eastAsia"/>
                <w:color w:val="auto"/>
                <w:sz w:val="24"/>
                <w:szCs w:val="22"/>
              </w:rPr>
              <w:t>教學資源</w:t>
            </w:r>
            <w:r w:rsidRPr="006B4433">
              <w:rPr>
                <w:rFonts w:ascii="標楷體" w:eastAsia="標楷體" w:hAnsi="標楷體" w:cs="標楷體"/>
                <w:color w:val="auto"/>
                <w:sz w:val="24"/>
                <w:szCs w:val="22"/>
              </w:rPr>
              <w:t xml:space="preserve"> </w:t>
            </w:r>
          </w:p>
        </w:tc>
        <w:tc>
          <w:tcPr>
            <w:tcW w:w="120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B6628" w:rsidRPr="006B4433" w:rsidRDefault="00BB6628" w:rsidP="00F81F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2"/>
              </w:rPr>
            </w:pPr>
            <w:r w:rsidRPr="006B4433">
              <w:rPr>
                <w:rFonts w:ascii="標楷體" w:eastAsia="標楷體" w:hAnsi="標楷體" w:cs="標楷體" w:hint="eastAsia"/>
                <w:color w:val="auto"/>
                <w:sz w:val="24"/>
                <w:szCs w:val="22"/>
              </w:rPr>
              <w:t>學習策略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auto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:rsidR="00BB6628" w:rsidRPr="006B4433" w:rsidRDefault="00BB6628" w:rsidP="00F81F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2"/>
              </w:rPr>
            </w:pPr>
            <w:r w:rsidRPr="006B4433">
              <w:rPr>
                <w:rFonts w:ascii="標楷體" w:eastAsia="標楷體" w:hAnsi="標楷體" w:cs="標楷體" w:hint="eastAsia"/>
                <w:color w:val="auto"/>
                <w:sz w:val="24"/>
                <w:szCs w:val="22"/>
              </w:rPr>
              <w:t>評量方式</w:t>
            </w:r>
          </w:p>
        </w:tc>
        <w:tc>
          <w:tcPr>
            <w:tcW w:w="1559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:rsidR="00BB6628" w:rsidRPr="006B4433" w:rsidRDefault="00BB6628" w:rsidP="00F81F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2"/>
              </w:rPr>
            </w:pPr>
            <w:r w:rsidRPr="006B4433">
              <w:rPr>
                <w:rFonts w:ascii="標楷體" w:eastAsia="標楷體" w:hAnsi="標楷體" w:cs="標楷體"/>
                <w:color w:val="auto"/>
                <w:sz w:val="24"/>
                <w:szCs w:val="22"/>
              </w:rPr>
              <w:t>融入議題</w:t>
            </w:r>
          </w:p>
        </w:tc>
        <w:tc>
          <w:tcPr>
            <w:tcW w:w="1784" w:type="dxa"/>
            <w:vMerge w:val="restart"/>
            <w:tcBorders>
              <w:top w:val="single" w:sz="8" w:space="0" w:color="000000"/>
              <w:right w:val="single" w:sz="8" w:space="0" w:color="000000"/>
            </w:tcBorders>
            <w:vAlign w:val="center"/>
          </w:tcPr>
          <w:p w:rsidR="00BB6628" w:rsidRPr="006B4433" w:rsidRDefault="00BB6628" w:rsidP="00F81F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2"/>
              </w:rPr>
            </w:pPr>
            <w:r w:rsidRPr="006B4433">
              <w:rPr>
                <w:rFonts w:ascii="標楷體" w:eastAsia="標楷體" w:hAnsi="標楷體" w:cs="標楷體"/>
                <w:color w:val="auto"/>
                <w:sz w:val="24"/>
                <w:szCs w:val="22"/>
              </w:rPr>
              <w:t>備註</w:t>
            </w:r>
          </w:p>
        </w:tc>
      </w:tr>
      <w:tr w:rsidR="00BB6628" w:rsidRPr="006B4433" w:rsidTr="00F81FE3">
        <w:trPr>
          <w:trHeight w:val="611"/>
          <w:jc w:val="center"/>
        </w:trPr>
        <w:tc>
          <w:tcPr>
            <w:tcW w:w="1245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BB6628" w:rsidRPr="006B4433" w:rsidRDefault="00BB6628" w:rsidP="00F81F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vAlign w:val="center"/>
          </w:tcPr>
          <w:p w:rsidR="00BB6628" w:rsidRPr="006B4433" w:rsidRDefault="00BB6628" w:rsidP="00F81F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/>
                <w:color w:val="auto"/>
                <w:sz w:val="24"/>
                <w:szCs w:val="22"/>
              </w:rPr>
            </w:pPr>
            <w:r w:rsidRPr="006B4433">
              <w:rPr>
                <w:rFonts w:ascii="標楷體" w:eastAsia="標楷體" w:hAnsi="標楷體" w:hint="eastAsia"/>
                <w:color w:val="auto"/>
                <w:sz w:val="24"/>
                <w:szCs w:val="22"/>
              </w:rPr>
              <w:t>學習表現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vAlign w:val="center"/>
          </w:tcPr>
          <w:p w:rsidR="00BB6628" w:rsidRPr="006B4433" w:rsidRDefault="00BB6628" w:rsidP="00F81F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/>
                <w:color w:val="auto"/>
                <w:sz w:val="24"/>
                <w:szCs w:val="22"/>
              </w:rPr>
            </w:pPr>
            <w:r w:rsidRPr="006B4433">
              <w:rPr>
                <w:rFonts w:ascii="標楷體" w:eastAsia="標楷體" w:hAnsi="標楷體" w:hint="eastAsia"/>
                <w:color w:val="auto"/>
                <w:sz w:val="24"/>
                <w:szCs w:val="22"/>
              </w:rPr>
              <w:t>學習內容</w:t>
            </w:r>
          </w:p>
        </w:tc>
        <w:tc>
          <w:tcPr>
            <w:tcW w:w="2977" w:type="dxa"/>
            <w:vMerge/>
            <w:tcBorders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:rsidR="00BB6628" w:rsidRPr="006B4433" w:rsidRDefault="00BB6628" w:rsidP="00F81F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2"/>
              </w:rPr>
            </w:pPr>
          </w:p>
        </w:tc>
        <w:tc>
          <w:tcPr>
            <w:tcW w:w="709" w:type="dxa"/>
            <w:vMerge/>
            <w:tcBorders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:rsidR="00BB6628" w:rsidRPr="006B4433" w:rsidRDefault="00BB6628" w:rsidP="00F81F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2"/>
              </w:rPr>
            </w:pPr>
          </w:p>
        </w:tc>
        <w:tc>
          <w:tcPr>
            <w:tcW w:w="1200" w:type="dxa"/>
            <w:vMerge/>
            <w:tcBorders>
              <w:right w:val="single" w:sz="8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:rsidR="00BB6628" w:rsidRPr="006B4433" w:rsidRDefault="00BB6628" w:rsidP="00F81F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2"/>
              </w:rPr>
            </w:pPr>
          </w:p>
        </w:tc>
        <w:tc>
          <w:tcPr>
            <w:tcW w:w="120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B6628" w:rsidRPr="006B4433" w:rsidRDefault="00BB6628" w:rsidP="00F81F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2"/>
              </w:rPr>
            </w:pPr>
          </w:p>
        </w:tc>
        <w:tc>
          <w:tcPr>
            <w:tcW w:w="1276" w:type="dxa"/>
            <w:vMerge/>
            <w:tcBorders>
              <w:left w:val="single" w:sz="8" w:space="0" w:color="auto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:rsidR="00BB6628" w:rsidRPr="006B4433" w:rsidRDefault="00BB6628" w:rsidP="00F81F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2"/>
              </w:rPr>
            </w:pPr>
          </w:p>
        </w:tc>
        <w:tc>
          <w:tcPr>
            <w:tcW w:w="1559" w:type="dxa"/>
            <w:vMerge/>
            <w:tcBorders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:rsidR="00BB6628" w:rsidRPr="006B4433" w:rsidRDefault="00BB6628" w:rsidP="00F81F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2"/>
              </w:rPr>
            </w:pPr>
          </w:p>
        </w:tc>
        <w:tc>
          <w:tcPr>
            <w:tcW w:w="1784" w:type="dxa"/>
            <w:vMerge/>
            <w:tcBorders>
              <w:right w:val="single" w:sz="8" w:space="0" w:color="000000"/>
            </w:tcBorders>
            <w:vAlign w:val="center"/>
          </w:tcPr>
          <w:p w:rsidR="00BB6628" w:rsidRPr="006B4433" w:rsidRDefault="00BB6628" w:rsidP="00F81F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2"/>
              </w:rPr>
            </w:pPr>
          </w:p>
        </w:tc>
      </w:tr>
      <w:tr w:rsidR="00EC7A88" w:rsidRPr="006B4433" w:rsidTr="00DF10FB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7A88" w:rsidRDefault="00EC7A88" w:rsidP="00F81FE3">
            <w:pPr>
              <w:spacing w:line="260" w:lineRule="exact"/>
              <w:jc w:val="center"/>
              <w:rPr>
                <w:rFonts w:ascii="標楷體" w:eastAsia="標楷體" w:hAnsi="標楷體" w:cs="標楷體"/>
                <w:snapToGrid w:val="0"/>
                <w:color w:val="auto"/>
                <w:sz w:val="22"/>
                <w:szCs w:val="22"/>
              </w:rPr>
            </w:pPr>
            <w:r w:rsidRPr="00AD2134">
              <w:rPr>
                <w:rFonts w:ascii="標楷體" w:eastAsia="標楷體" w:hAnsi="標楷體" w:cs="標楷體" w:hint="eastAsia"/>
                <w:snapToGrid w:val="0"/>
                <w:color w:val="auto"/>
                <w:sz w:val="22"/>
                <w:szCs w:val="22"/>
              </w:rPr>
              <w:t>第一週</w:t>
            </w:r>
          </w:p>
          <w:p w:rsidR="007B494B" w:rsidRPr="00AD2134" w:rsidRDefault="007B494B" w:rsidP="00F81FE3">
            <w:pPr>
              <w:spacing w:line="260" w:lineRule="exact"/>
              <w:jc w:val="center"/>
              <w:rPr>
                <w:rFonts w:ascii="標楷體" w:eastAsia="標楷體" w:hAnsi="標楷體" w:hint="eastAsia"/>
                <w:snapToGrid w:val="0"/>
                <w:sz w:val="22"/>
                <w:szCs w:val="22"/>
              </w:rPr>
            </w:pPr>
            <w:r>
              <w:rPr>
                <w:rFonts w:ascii="標楷體" w:eastAsia="標楷體" w:hAnsi="標楷體" w:cs="標楷體" w:hint="eastAsia"/>
                <w:snapToGrid w:val="0"/>
                <w:color w:val="auto"/>
                <w:sz w:val="22"/>
                <w:szCs w:val="22"/>
              </w:rPr>
              <w:t>2/9-2/13</w:t>
            </w:r>
          </w:p>
          <w:p w:rsidR="00EC7A88" w:rsidRPr="00AD2134" w:rsidRDefault="007B494B" w:rsidP="00F81FE3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(</w:t>
            </w:r>
            <w:r w:rsidR="00EC7A88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</w:t>
            </w:r>
            <w:r w:rsidR="00EC7A88" w:rsidRPr="00AD2134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/</w:t>
            </w:r>
            <w:r w:rsidR="00EC7A88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21~1</w:t>
            </w:r>
            <w:r w:rsidR="00EC7A88" w:rsidRPr="00AD2134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/</w:t>
            </w:r>
            <w:r w:rsidR="00EC7A88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23</w:t>
            </w:r>
            <w:r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)</w:t>
            </w:r>
            <w:bookmarkStart w:id="0" w:name="_GoBack"/>
            <w:bookmarkEnd w:id="0"/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C7A88" w:rsidRDefault="00EC7A88" w:rsidP="00DF10FB">
            <w:pPr>
              <w:spacing w:line="260" w:lineRule="exact"/>
              <w:jc w:val="left"/>
            </w:pPr>
            <w:r>
              <w:rPr>
                <w:rFonts w:ascii="標楷體" w:eastAsia="標楷體" w:hAnsi="標楷體" w:cs="標楷體" w:hint="eastAsia"/>
                <w:color w:val="auto"/>
              </w:rPr>
              <w:t>2-IV-1 掌握重點適切表情達意，分享自身喜歡的歌曲。</w:t>
            </w:r>
          </w:p>
          <w:p w:rsidR="00EC7A88" w:rsidRPr="006E354D" w:rsidRDefault="00EC7A88" w:rsidP="00DF10FB">
            <w:pPr>
              <w:spacing w:line="260" w:lineRule="exact"/>
              <w:jc w:val="left"/>
            </w:pPr>
            <w:r>
              <w:rPr>
                <w:rFonts w:ascii="標楷體" w:eastAsia="標楷體" w:hAnsi="標楷體" w:cs="標楷體" w:hint="eastAsia"/>
                <w:color w:val="auto"/>
              </w:rPr>
              <w:t>2-IV-4 靈活運用科技與資訊，豐富表達內容。</w:t>
            </w:r>
          </w:p>
          <w:p w:rsidR="00EC7A88" w:rsidRPr="00E8654C" w:rsidRDefault="00EC7A88" w:rsidP="00DF10FB">
            <w:pPr>
              <w:pStyle w:val="Default"/>
              <w:rPr>
                <w:rFonts w:ascii="Times New Roman" w:eastAsia="標楷體" w:hAnsi="Times New Roman" w:cs="Times New Roman"/>
                <w:color w:val="auto"/>
              </w:rPr>
            </w:pPr>
            <w:r w:rsidRPr="006E354D">
              <w:rPr>
                <w:rFonts w:eastAsia="標楷體" w:hint="eastAsia"/>
                <w:color w:val="auto"/>
                <w:sz w:val="20"/>
                <w:szCs w:val="20"/>
              </w:rPr>
              <w:t>5-IV-6 運用圖書館(室)、科技工具，蒐集資訊、組織材料，擴充閱讀視野。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C7A88" w:rsidRDefault="00EC7A88" w:rsidP="00DF10FB">
            <w:pPr>
              <w:spacing w:line="260" w:lineRule="exact"/>
              <w:jc w:val="left"/>
            </w:pPr>
            <w:r>
              <w:rPr>
                <w:rFonts w:eastAsia="標楷體" w:hint="eastAsia"/>
                <w:color w:val="auto"/>
              </w:rPr>
              <w:t xml:space="preserve">Ad-IV-3 </w:t>
            </w:r>
            <w:r>
              <w:rPr>
                <w:rFonts w:eastAsia="標楷體" w:hint="eastAsia"/>
                <w:color w:val="auto"/>
              </w:rPr>
              <w:t>韻文：如古體詩、樂府詩、近體詩、詞、曲等。</w:t>
            </w:r>
          </w:p>
          <w:p w:rsidR="00EC7A88" w:rsidRPr="00E8654C" w:rsidRDefault="00EC7A88" w:rsidP="00DF10FB">
            <w:pPr>
              <w:rPr>
                <w:rFonts w:eastAsia="標楷體"/>
                <w:color w:val="auto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C7A88" w:rsidRPr="00EF29A1" w:rsidRDefault="00EC7A88" w:rsidP="00DF10FB">
            <w:pPr>
              <w:ind w:firstLine="0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第一課元曲選</w:t>
            </w:r>
          </w:p>
          <w:p w:rsidR="00EC7A88" w:rsidRDefault="00EC7A88" w:rsidP="00DF10FB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一.引起活動</w:t>
            </w:r>
          </w:p>
          <w:p w:rsidR="00EC7A88" w:rsidRDefault="00EC7A88" w:rsidP="00DF10FB">
            <w:pPr>
              <w:spacing w:line="260" w:lineRule="exact"/>
              <w:jc w:val="left"/>
              <w:rPr>
                <w:rFonts w:ascii="新細明體" w:hAnsi="新細明體"/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請學生分享喜歡的歌曲，並說明喜歡原因。</w:t>
            </w:r>
          </w:p>
          <w:p w:rsidR="00EC7A88" w:rsidRDefault="00EC7A88" w:rsidP="00DF10FB">
            <w:pPr>
              <w:spacing w:line="260" w:lineRule="exact"/>
              <w:ind w:firstLine="0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二教學活動</w:t>
            </w:r>
          </w:p>
          <w:p w:rsidR="00EC7A88" w:rsidRDefault="00EC7A88" w:rsidP="00DF10FB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1.介紹元曲特色：元曲由詞演變而來，風格逐漸走入民間，與</w:t>
            </w: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  <w:lang w:eastAsia="zh-HK"/>
              </w:rPr>
              <w:t>宋</w:t>
            </w: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詞</w:t>
            </w: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  <w:lang w:eastAsia="zh-HK"/>
              </w:rPr>
              <w:t>的含蓄委婉</w:t>
            </w: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不同，</w:t>
            </w: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  <w:lang w:eastAsia="zh-HK"/>
              </w:rPr>
              <w:t>元曲大多</w:t>
            </w: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不避俚俗。</w:t>
            </w:r>
          </w:p>
          <w:p w:rsidR="00EC7A88" w:rsidRDefault="00EC7A88" w:rsidP="00DF10FB">
            <w:pPr>
              <w:spacing w:line="260" w:lineRule="exact"/>
              <w:jc w:val="left"/>
              <w:rPr>
                <w:bCs/>
                <w:snapToGrid w:val="0"/>
                <w:lang w:eastAsia="zh-HK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2.</w:t>
            </w: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  <w:lang w:eastAsia="zh-HK"/>
              </w:rPr>
              <w:t>元曲與宋詞一樣，都是照譜填入詞，只是元曲</w:t>
            </w: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更多了「襯字」</w:t>
            </w: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  <w:lang w:eastAsia="zh-HK"/>
              </w:rPr>
              <w:t>可</w:t>
            </w: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運用</w:t>
            </w: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  <w:lang w:eastAsia="zh-HK"/>
              </w:rPr>
              <w:t>。</w:t>
            </w:r>
          </w:p>
          <w:p w:rsidR="00EC7A88" w:rsidRDefault="00EC7A88" w:rsidP="00DF10FB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3.</w:t>
            </w: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  <w:lang w:eastAsia="zh-HK"/>
              </w:rPr>
              <w:t>漢賦、唐詩、宋詞、元曲並稱為「四大韻文」。</w:t>
            </w:r>
          </w:p>
          <w:p w:rsidR="00EC7A88" w:rsidRDefault="00EC7A88" w:rsidP="00DF10FB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4.練習：分享討論，關鍵字判讀。</w:t>
            </w:r>
          </w:p>
          <w:p w:rsidR="00EC7A88" w:rsidRDefault="00EC7A88" w:rsidP="00DF10FB">
            <w:pPr>
              <w:spacing w:line="260" w:lineRule="exact"/>
              <w:jc w:val="left"/>
              <w:rPr>
                <w:bCs/>
                <w:snapToGrid w:val="0"/>
              </w:rPr>
            </w:pPr>
          </w:p>
          <w:p w:rsidR="00EC7A88" w:rsidRDefault="00EC7A88" w:rsidP="00DF10FB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三.總結活動</w:t>
            </w:r>
          </w:p>
          <w:p w:rsidR="00EC7A88" w:rsidRPr="00500692" w:rsidRDefault="00EC7A88" w:rsidP="00DF10FB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針對本課已經習得的知識加以評量，檢測其學習狀況，並針對同學該次評量不足的部分予以加強。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C7A88" w:rsidRPr="00500692" w:rsidRDefault="00EC7A88" w:rsidP="00DF10FB">
            <w:pPr>
              <w:ind w:left="317" w:hanging="317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8A6890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200" w:type="dxa"/>
            <w:tcBorders>
              <w:top w:val="single" w:sz="8" w:space="0" w:color="000000"/>
              <w:bottom w:val="single" w:sz="8" w:space="0" w:color="000000"/>
              <w:right w:val="single" w:sz="8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C7A88" w:rsidRDefault="00EC7A88" w:rsidP="00DF10FB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1.課本</w:t>
            </w:r>
          </w:p>
          <w:p w:rsidR="00EC7A88" w:rsidRDefault="00EC7A88" w:rsidP="00DF10FB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2.習作</w:t>
            </w:r>
          </w:p>
          <w:p w:rsidR="00EC7A88" w:rsidRDefault="00EC7A88" w:rsidP="00DF10FB">
            <w:pPr>
              <w:jc w:val="left"/>
              <w:rPr>
                <w:rFonts w:ascii="標楷體" w:eastAsia="標楷體" w:hAnsi="標楷體" w:cs="標楷體"/>
                <w:bCs/>
                <w:snapToGrid w:val="0"/>
                <w:color w:val="auto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3.學習單</w:t>
            </w:r>
          </w:p>
          <w:p w:rsidR="00EC7A88" w:rsidRPr="00500692" w:rsidRDefault="00EC7A88" w:rsidP="00DF10FB">
            <w:pPr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4.網路影音</w:t>
            </w:r>
          </w:p>
        </w:tc>
        <w:tc>
          <w:tcPr>
            <w:tcW w:w="12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C7A88" w:rsidRPr="00500692" w:rsidRDefault="00EC7A88" w:rsidP="00EC7A88">
            <w:pPr>
              <w:spacing w:line="260" w:lineRule="exact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D62B5E">
              <w:rPr>
                <w:rFonts w:ascii="標楷體" w:eastAsia="標楷體" w:hAnsi="標楷體" w:hint="eastAsia"/>
                <w:bCs/>
                <w:snapToGrid w:val="0"/>
                <w:szCs w:val="22"/>
              </w:rPr>
              <w:t>ORID 焦點討論法(閱讀&amp;作文) ：發ORID 討論記錄表</w:t>
            </w:r>
            <w:r w:rsidRPr="00D62B5E">
              <w:rPr>
                <w:rFonts w:ascii="標楷體" w:eastAsia="標楷體" w:hAnsi="標楷體" w:hint="eastAsia"/>
                <w:bCs/>
                <w:snapToGrid w:val="0"/>
                <w:szCs w:val="22"/>
              </w:rPr>
              <w:t>將提問分成「客觀事實、感受反應、詮釋意義、做決定」 4 個層次的討論層次。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C7A88" w:rsidRDefault="00EC7A88" w:rsidP="00EC7A88">
            <w:pPr>
              <w:spacing w:line="260" w:lineRule="exact"/>
              <w:ind w:firstLine="0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1.口語表達</w:t>
            </w:r>
          </w:p>
          <w:p w:rsidR="00EC7A88" w:rsidRDefault="00EC7A88" w:rsidP="00EC7A88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2.學習單練習</w:t>
            </w:r>
          </w:p>
          <w:p w:rsidR="00EC7A88" w:rsidRPr="00AD2134" w:rsidRDefault="00EC7A88" w:rsidP="00F81FE3">
            <w:pPr>
              <w:jc w:val="left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C7A88" w:rsidRPr="00E306FE" w:rsidRDefault="00EC7A88" w:rsidP="00F81FE3">
            <w:pPr>
              <w:jc w:val="left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C7A88" w:rsidRPr="00AD2134" w:rsidRDefault="00EC7A88" w:rsidP="00F81FE3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AD2134">
              <w:rPr>
                <w:rFonts w:ascii="標楷體" w:eastAsia="標楷體" w:hAnsi="標楷體" w:cs="標楷體"/>
                <w:sz w:val="22"/>
                <w:szCs w:val="22"/>
              </w:rPr>
              <w:t>□</w:t>
            </w:r>
            <w:r w:rsidRPr="00AD2134">
              <w:rPr>
                <w:rFonts w:ascii="標楷體" w:eastAsia="標楷體" w:hAnsi="標楷體" w:cs="標楷體" w:hint="eastAsia"/>
                <w:sz w:val="22"/>
                <w:szCs w:val="22"/>
              </w:rPr>
              <w:t>實施跨領域或</w:t>
            </w:r>
            <w:r w:rsidRPr="00AD2134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跨</w:t>
            </w:r>
            <w:r w:rsidRPr="00AD2134">
              <w:rPr>
                <w:rFonts w:ascii="標楷體" w:eastAsia="標楷體" w:hAnsi="標楷體" w:cs="標楷體" w:hint="eastAsia"/>
                <w:sz w:val="22"/>
                <w:szCs w:val="22"/>
              </w:rPr>
              <w:t>科目</w:t>
            </w:r>
            <w:r w:rsidRPr="00AD2134">
              <w:rPr>
                <w:rFonts w:ascii="標楷體" w:eastAsia="標楷體" w:hAnsi="標楷體" w:cs="標楷體"/>
                <w:sz w:val="22"/>
                <w:szCs w:val="22"/>
              </w:rPr>
              <w:t>協同</w:t>
            </w:r>
            <w:r w:rsidRPr="00AD2134">
              <w:rPr>
                <w:rFonts w:ascii="標楷體" w:eastAsia="標楷體" w:hAnsi="標楷體" w:cs="標楷體" w:hint="eastAsia"/>
                <w:sz w:val="22"/>
                <w:szCs w:val="22"/>
              </w:rPr>
              <w:t>教學(需另申請授課鐘點費者)</w:t>
            </w:r>
          </w:p>
          <w:p w:rsidR="00EC7A88" w:rsidRPr="00AD2134" w:rsidRDefault="00EC7A88" w:rsidP="00F81FE3">
            <w:pPr>
              <w:adjustRightInd w:val="0"/>
              <w:snapToGrid w:val="0"/>
              <w:spacing w:line="0" w:lineRule="atLeast"/>
              <w:ind w:left="110" w:hangingChars="50" w:hanging="110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AD2134">
              <w:rPr>
                <w:rFonts w:ascii="標楷體" w:eastAsia="標楷體" w:hAnsi="標楷體" w:cs="標楷體" w:hint="eastAsia"/>
                <w:sz w:val="22"/>
                <w:szCs w:val="22"/>
              </w:rPr>
              <w:t>1.協同科目：</w:t>
            </w:r>
          </w:p>
          <w:p w:rsidR="00EC7A88" w:rsidRPr="00AD2134" w:rsidRDefault="00EC7A88" w:rsidP="00F81FE3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2"/>
                <w:szCs w:val="22"/>
                <w:u w:val="single"/>
              </w:rPr>
            </w:pPr>
            <w:r w:rsidRPr="00AD2134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 xml:space="preserve"> ＿       ＿ </w:t>
            </w:r>
          </w:p>
          <w:p w:rsidR="00EC7A88" w:rsidRPr="00AD2134" w:rsidRDefault="00EC7A88" w:rsidP="00F81FE3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  <w:u w:val="single"/>
              </w:rPr>
            </w:pPr>
            <w:r w:rsidRPr="00AD2134">
              <w:rPr>
                <w:rFonts w:ascii="標楷體" w:eastAsia="標楷體" w:hAnsi="標楷體" w:cs="標楷體" w:hint="eastAsia"/>
                <w:sz w:val="22"/>
                <w:szCs w:val="22"/>
              </w:rPr>
              <w:t>2.協同</w:t>
            </w:r>
            <w:r w:rsidRPr="00AD2134">
              <w:rPr>
                <w:rFonts w:ascii="標楷體" w:eastAsia="標楷體" w:hAnsi="標楷體" w:cs="標楷體"/>
                <w:sz w:val="22"/>
                <w:szCs w:val="22"/>
              </w:rPr>
              <w:t>節數</w:t>
            </w:r>
            <w:r w:rsidRPr="00AD2134">
              <w:rPr>
                <w:rFonts w:ascii="標楷體" w:eastAsia="標楷體" w:hAnsi="標楷體" w:cs="標楷體" w:hint="eastAsia"/>
                <w:sz w:val="22"/>
                <w:szCs w:val="22"/>
              </w:rPr>
              <w:t>：</w:t>
            </w:r>
          </w:p>
          <w:p w:rsidR="00EC7A88" w:rsidRPr="00AD2134" w:rsidRDefault="00EC7A88" w:rsidP="00F81FE3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AD2134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>＿      ＿＿</w:t>
            </w:r>
          </w:p>
        </w:tc>
      </w:tr>
      <w:tr w:rsidR="00BF69C9" w:rsidRPr="006B4433" w:rsidTr="00C37070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69C9" w:rsidRPr="00AD2134" w:rsidRDefault="00BF69C9" w:rsidP="00C37070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sz w:val="22"/>
                <w:szCs w:val="22"/>
              </w:rPr>
            </w:pPr>
            <w:r w:rsidRPr="00AD2134">
              <w:rPr>
                <w:rFonts w:ascii="標楷體" w:eastAsia="標楷體" w:hAnsi="標楷體" w:cs="標楷體" w:hint="eastAsia"/>
                <w:snapToGrid w:val="0"/>
                <w:color w:val="auto"/>
                <w:sz w:val="22"/>
                <w:szCs w:val="22"/>
              </w:rPr>
              <w:t>第一週</w:t>
            </w:r>
          </w:p>
          <w:p w:rsidR="00BF69C9" w:rsidRPr="00AD2134" w:rsidRDefault="00BF69C9" w:rsidP="00C37070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</w:t>
            </w:r>
            <w:r w:rsidRPr="00AD2134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/</w:t>
            </w:r>
            <w:r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21~1</w:t>
            </w:r>
            <w:r w:rsidRPr="00AD2134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/</w:t>
            </w:r>
            <w:r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23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69C9" w:rsidRDefault="00BF69C9" w:rsidP="00C37070">
            <w:pPr>
              <w:spacing w:line="260" w:lineRule="exact"/>
              <w:jc w:val="left"/>
            </w:pPr>
            <w:r>
              <w:rPr>
                <w:rFonts w:ascii="標楷體" w:eastAsia="標楷體" w:hAnsi="標楷體" w:cs="標楷體" w:hint="eastAsia"/>
                <w:color w:val="auto"/>
              </w:rPr>
              <w:t>2-IV-1 掌握重點適切表情達意，分享自身</w:t>
            </w:r>
            <w:r>
              <w:rPr>
                <w:rFonts w:ascii="標楷體" w:eastAsia="標楷體" w:hAnsi="標楷體" w:cs="標楷體" w:hint="eastAsia"/>
                <w:color w:val="auto"/>
              </w:rPr>
              <w:lastRenderedPageBreak/>
              <w:t>喜歡的歌曲。</w:t>
            </w:r>
          </w:p>
          <w:p w:rsidR="00BF69C9" w:rsidRPr="006E354D" w:rsidRDefault="00BF69C9" w:rsidP="00C37070">
            <w:pPr>
              <w:spacing w:line="260" w:lineRule="exact"/>
              <w:jc w:val="left"/>
            </w:pPr>
            <w:r>
              <w:rPr>
                <w:rFonts w:ascii="標楷體" w:eastAsia="標楷體" w:hAnsi="標楷體" w:cs="標楷體" w:hint="eastAsia"/>
                <w:color w:val="auto"/>
              </w:rPr>
              <w:t>2-IV-4 靈活運用科技與資訊，豐富表達內容。</w:t>
            </w:r>
          </w:p>
          <w:p w:rsidR="00BF69C9" w:rsidRPr="00E8654C" w:rsidRDefault="00BF69C9" w:rsidP="00C37070">
            <w:pPr>
              <w:pStyle w:val="Default"/>
              <w:rPr>
                <w:rFonts w:ascii="Times New Roman" w:eastAsia="標楷體" w:hAnsi="Times New Roman" w:cs="Times New Roman"/>
                <w:color w:val="auto"/>
              </w:rPr>
            </w:pPr>
            <w:r w:rsidRPr="006E354D">
              <w:rPr>
                <w:rFonts w:eastAsia="標楷體" w:hint="eastAsia"/>
                <w:color w:val="auto"/>
                <w:sz w:val="20"/>
                <w:szCs w:val="20"/>
              </w:rPr>
              <w:t>5-IV-6 運用圖書館(室)、科技工具，蒐集資訊、組織材料，擴充閱讀視野。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BF69C9" w:rsidRDefault="00BF69C9" w:rsidP="00C37070">
            <w:pPr>
              <w:spacing w:line="260" w:lineRule="exact"/>
              <w:jc w:val="left"/>
            </w:pPr>
            <w:r>
              <w:rPr>
                <w:rFonts w:eastAsia="標楷體" w:hint="eastAsia"/>
                <w:color w:val="auto"/>
              </w:rPr>
              <w:lastRenderedPageBreak/>
              <w:t xml:space="preserve">Ad-IV-3 </w:t>
            </w:r>
            <w:r>
              <w:rPr>
                <w:rFonts w:eastAsia="標楷體" w:hint="eastAsia"/>
                <w:color w:val="auto"/>
              </w:rPr>
              <w:t>韻文：如古體詩、樂府詩、近體詩、</w:t>
            </w:r>
            <w:r>
              <w:rPr>
                <w:rFonts w:eastAsia="標楷體" w:hint="eastAsia"/>
                <w:color w:val="auto"/>
              </w:rPr>
              <w:lastRenderedPageBreak/>
              <w:t>詞、曲等。</w:t>
            </w:r>
          </w:p>
          <w:p w:rsidR="00BF69C9" w:rsidRPr="00E8654C" w:rsidRDefault="00BF69C9" w:rsidP="00C37070">
            <w:pPr>
              <w:rPr>
                <w:rFonts w:eastAsia="標楷體"/>
                <w:color w:val="auto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BF69C9" w:rsidRPr="00EF29A1" w:rsidRDefault="00BF69C9" w:rsidP="00C37070">
            <w:pPr>
              <w:ind w:firstLine="0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lastRenderedPageBreak/>
              <w:t>第一課元曲選</w:t>
            </w:r>
          </w:p>
          <w:p w:rsidR="00BF69C9" w:rsidRDefault="00BF69C9" w:rsidP="00C37070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一.引起活動</w:t>
            </w:r>
          </w:p>
          <w:p w:rsidR="00BF69C9" w:rsidRDefault="00BF69C9" w:rsidP="00C37070">
            <w:pPr>
              <w:spacing w:line="260" w:lineRule="exact"/>
              <w:jc w:val="left"/>
              <w:rPr>
                <w:rFonts w:ascii="新細明體" w:hAnsi="新細明體"/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請學生分享喜歡的歌曲，並說明</w:t>
            </w: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lastRenderedPageBreak/>
              <w:t>喜歡原因。</w:t>
            </w:r>
          </w:p>
          <w:p w:rsidR="00BF69C9" w:rsidRDefault="00BF69C9" w:rsidP="00C37070">
            <w:pPr>
              <w:spacing w:line="260" w:lineRule="exact"/>
              <w:ind w:firstLine="0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二教學活動</w:t>
            </w:r>
          </w:p>
          <w:p w:rsidR="00BF69C9" w:rsidRDefault="00BF69C9" w:rsidP="00C37070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1.介紹元曲特色：元曲由詞演變而來，風格逐漸走入民間，與</w:t>
            </w: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  <w:lang w:eastAsia="zh-HK"/>
              </w:rPr>
              <w:t>宋</w:t>
            </w: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詞</w:t>
            </w: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  <w:lang w:eastAsia="zh-HK"/>
              </w:rPr>
              <w:t>的含蓄委婉</w:t>
            </w: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不同，</w:t>
            </w: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  <w:lang w:eastAsia="zh-HK"/>
              </w:rPr>
              <w:t>元曲大多</w:t>
            </w: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不避俚俗。</w:t>
            </w:r>
          </w:p>
          <w:p w:rsidR="00BF69C9" w:rsidRDefault="00BF69C9" w:rsidP="00C37070">
            <w:pPr>
              <w:spacing w:line="260" w:lineRule="exact"/>
              <w:jc w:val="left"/>
              <w:rPr>
                <w:bCs/>
                <w:snapToGrid w:val="0"/>
                <w:lang w:eastAsia="zh-HK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2.</w:t>
            </w: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  <w:lang w:eastAsia="zh-HK"/>
              </w:rPr>
              <w:t>元曲與宋詞一樣，都是照譜填入詞，只是元曲</w:t>
            </w: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更多了「襯字」</w:t>
            </w: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  <w:lang w:eastAsia="zh-HK"/>
              </w:rPr>
              <w:t>可</w:t>
            </w: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運用</w:t>
            </w: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  <w:lang w:eastAsia="zh-HK"/>
              </w:rPr>
              <w:t>。</w:t>
            </w:r>
          </w:p>
          <w:p w:rsidR="00BF69C9" w:rsidRDefault="00BF69C9" w:rsidP="00C37070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3.</w:t>
            </w: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  <w:lang w:eastAsia="zh-HK"/>
              </w:rPr>
              <w:t>漢賦、唐詩、宋詞、元曲並稱為「四大韻文」。</w:t>
            </w:r>
          </w:p>
          <w:p w:rsidR="00BF69C9" w:rsidRDefault="00BF69C9" w:rsidP="00C37070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4.練習：分享討論，關鍵字判讀。</w:t>
            </w:r>
          </w:p>
          <w:p w:rsidR="00BF69C9" w:rsidRDefault="00BF69C9" w:rsidP="00C37070">
            <w:pPr>
              <w:spacing w:line="260" w:lineRule="exact"/>
              <w:jc w:val="left"/>
              <w:rPr>
                <w:bCs/>
                <w:snapToGrid w:val="0"/>
              </w:rPr>
            </w:pPr>
          </w:p>
          <w:p w:rsidR="00BF69C9" w:rsidRDefault="00BF69C9" w:rsidP="00C37070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三.總結活動</w:t>
            </w:r>
          </w:p>
          <w:p w:rsidR="00BF69C9" w:rsidRPr="00500692" w:rsidRDefault="00BF69C9" w:rsidP="00C37070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針對本課已經習得的知識加以評量，檢測其學習狀況，並針對同學該次評量不足的部分予以加強。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BF69C9" w:rsidRPr="00500692" w:rsidRDefault="00BF69C9" w:rsidP="00C37070">
            <w:pPr>
              <w:ind w:left="317" w:hanging="317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8A6890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lastRenderedPageBreak/>
              <w:t>5</w:t>
            </w:r>
          </w:p>
        </w:tc>
        <w:tc>
          <w:tcPr>
            <w:tcW w:w="1200" w:type="dxa"/>
            <w:tcBorders>
              <w:top w:val="single" w:sz="8" w:space="0" w:color="000000"/>
              <w:bottom w:val="single" w:sz="8" w:space="0" w:color="000000"/>
              <w:right w:val="single" w:sz="8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BF69C9" w:rsidRDefault="00BF69C9" w:rsidP="00C37070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1.課本</w:t>
            </w:r>
          </w:p>
          <w:p w:rsidR="00BF69C9" w:rsidRDefault="00BF69C9" w:rsidP="00C37070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2.習作</w:t>
            </w:r>
          </w:p>
          <w:p w:rsidR="00BF69C9" w:rsidRDefault="00BF69C9" w:rsidP="00C37070">
            <w:pPr>
              <w:jc w:val="left"/>
              <w:rPr>
                <w:rFonts w:ascii="標楷體" w:eastAsia="標楷體" w:hAnsi="標楷體" w:cs="標楷體"/>
                <w:bCs/>
                <w:snapToGrid w:val="0"/>
                <w:color w:val="auto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3.學習單</w:t>
            </w:r>
          </w:p>
          <w:p w:rsidR="00BF69C9" w:rsidRPr="00500692" w:rsidRDefault="00BF69C9" w:rsidP="00C37070">
            <w:pPr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lastRenderedPageBreak/>
              <w:t>4.網路影音</w:t>
            </w:r>
          </w:p>
        </w:tc>
        <w:tc>
          <w:tcPr>
            <w:tcW w:w="12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F69C9" w:rsidRPr="00500692" w:rsidRDefault="00BF69C9" w:rsidP="00C37070">
            <w:pPr>
              <w:spacing w:line="260" w:lineRule="exact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D62B5E">
              <w:rPr>
                <w:rFonts w:ascii="標楷體" w:eastAsia="標楷體" w:hAnsi="標楷體" w:hint="eastAsia"/>
                <w:bCs/>
                <w:snapToGrid w:val="0"/>
                <w:szCs w:val="22"/>
              </w:rPr>
              <w:lastRenderedPageBreak/>
              <w:t>ORID 焦點討論法(閱讀&amp;作</w:t>
            </w:r>
            <w:r w:rsidRPr="00D62B5E">
              <w:rPr>
                <w:rFonts w:ascii="標楷體" w:eastAsia="標楷體" w:hAnsi="標楷體" w:hint="eastAsia"/>
                <w:bCs/>
                <w:snapToGrid w:val="0"/>
                <w:szCs w:val="22"/>
              </w:rPr>
              <w:lastRenderedPageBreak/>
              <w:t>文) ：發ORID 討論記錄表</w:t>
            </w:r>
            <w:r w:rsidRPr="00D62B5E">
              <w:rPr>
                <w:rFonts w:ascii="標楷體" w:eastAsia="標楷體" w:hAnsi="標楷體" w:hint="eastAsia"/>
                <w:bCs/>
                <w:snapToGrid w:val="0"/>
                <w:szCs w:val="22"/>
              </w:rPr>
              <w:t>將提問分成「客觀事實、感受反應、詮釋意義、做決定」 4 個層次的討論層次。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BF69C9" w:rsidRDefault="00BF69C9" w:rsidP="00C37070">
            <w:pPr>
              <w:spacing w:line="260" w:lineRule="exact"/>
              <w:ind w:firstLine="0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lastRenderedPageBreak/>
              <w:t>1.口語表達</w:t>
            </w:r>
          </w:p>
          <w:p w:rsidR="00BF69C9" w:rsidRDefault="00BF69C9" w:rsidP="00C37070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2.學習單練習</w:t>
            </w:r>
          </w:p>
          <w:p w:rsidR="00BF69C9" w:rsidRPr="00AD2134" w:rsidRDefault="00BF69C9" w:rsidP="00C37070">
            <w:pPr>
              <w:jc w:val="left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BF69C9" w:rsidRPr="00E306FE" w:rsidRDefault="00BF69C9" w:rsidP="00C37070">
            <w:pPr>
              <w:jc w:val="left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69C9" w:rsidRPr="00AD2134" w:rsidRDefault="00BF69C9" w:rsidP="00C37070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AD2134">
              <w:rPr>
                <w:rFonts w:ascii="標楷體" w:eastAsia="標楷體" w:hAnsi="標楷體" w:cs="標楷體"/>
                <w:sz w:val="22"/>
                <w:szCs w:val="22"/>
              </w:rPr>
              <w:t>□</w:t>
            </w:r>
            <w:r w:rsidRPr="00AD2134">
              <w:rPr>
                <w:rFonts w:ascii="標楷體" w:eastAsia="標楷體" w:hAnsi="標楷體" w:cs="標楷體" w:hint="eastAsia"/>
                <w:sz w:val="22"/>
                <w:szCs w:val="22"/>
              </w:rPr>
              <w:t>實施跨領域或</w:t>
            </w:r>
            <w:r w:rsidRPr="00AD2134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跨</w:t>
            </w:r>
            <w:r w:rsidRPr="00AD2134">
              <w:rPr>
                <w:rFonts w:ascii="標楷體" w:eastAsia="標楷體" w:hAnsi="標楷體" w:cs="標楷體" w:hint="eastAsia"/>
                <w:sz w:val="22"/>
                <w:szCs w:val="22"/>
              </w:rPr>
              <w:t>科目</w:t>
            </w:r>
            <w:r w:rsidRPr="00AD2134">
              <w:rPr>
                <w:rFonts w:ascii="標楷體" w:eastAsia="標楷體" w:hAnsi="標楷體" w:cs="標楷體"/>
                <w:sz w:val="22"/>
                <w:szCs w:val="22"/>
              </w:rPr>
              <w:t>協同</w:t>
            </w:r>
            <w:r w:rsidRPr="00AD2134">
              <w:rPr>
                <w:rFonts w:ascii="標楷體" w:eastAsia="標楷體" w:hAnsi="標楷體" w:cs="標楷體" w:hint="eastAsia"/>
                <w:sz w:val="22"/>
                <w:szCs w:val="22"/>
              </w:rPr>
              <w:t>教學(需另申請授課</w:t>
            </w:r>
            <w:r w:rsidRPr="00AD2134">
              <w:rPr>
                <w:rFonts w:ascii="標楷體" w:eastAsia="標楷體" w:hAnsi="標楷體" w:cs="標楷體" w:hint="eastAsia"/>
                <w:sz w:val="22"/>
                <w:szCs w:val="22"/>
              </w:rPr>
              <w:lastRenderedPageBreak/>
              <w:t>鐘點費者)</w:t>
            </w:r>
          </w:p>
          <w:p w:rsidR="00BF69C9" w:rsidRPr="00AD2134" w:rsidRDefault="00BF69C9" w:rsidP="00C37070">
            <w:pPr>
              <w:adjustRightInd w:val="0"/>
              <w:snapToGrid w:val="0"/>
              <w:spacing w:line="0" w:lineRule="atLeast"/>
              <w:ind w:left="110" w:hangingChars="50" w:hanging="110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AD2134">
              <w:rPr>
                <w:rFonts w:ascii="標楷體" w:eastAsia="標楷體" w:hAnsi="標楷體" w:cs="標楷體" w:hint="eastAsia"/>
                <w:sz w:val="22"/>
                <w:szCs w:val="22"/>
              </w:rPr>
              <w:t>1.協同科目：</w:t>
            </w:r>
          </w:p>
          <w:p w:rsidR="00BF69C9" w:rsidRPr="00AD2134" w:rsidRDefault="00BF69C9" w:rsidP="00C37070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2"/>
                <w:szCs w:val="22"/>
                <w:u w:val="single"/>
              </w:rPr>
            </w:pPr>
            <w:r w:rsidRPr="00AD2134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 xml:space="preserve"> ＿       ＿ </w:t>
            </w:r>
          </w:p>
          <w:p w:rsidR="00BF69C9" w:rsidRPr="00AD2134" w:rsidRDefault="00BF69C9" w:rsidP="00C37070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  <w:u w:val="single"/>
              </w:rPr>
            </w:pPr>
            <w:r w:rsidRPr="00AD2134">
              <w:rPr>
                <w:rFonts w:ascii="標楷體" w:eastAsia="標楷體" w:hAnsi="標楷體" w:cs="標楷體" w:hint="eastAsia"/>
                <w:sz w:val="22"/>
                <w:szCs w:val="22"/>
              </w:rPr>
              <w:t>2.協同</w:t>
            </w:r>
            <w:r w:rsidRPr="00AD2134">
              <w:rPr>
                <w:rFonts w:ascii="標楷體" w:eastAsia="標楷體" w:hAnsi="標楷體" w:cs="標楷體"/>
                <w:sz w:val="22"/>
                <w:szCs w:val="22"/>
              </w:rPr>
              <w:t>節數</w:t>
            </w:r>
            <w:r w:rsidRPr="00AD2134">
              <w:rPr>
                <w:rFonts w:ascii="標楷體" w:eastAsia="標楷體" w:hAnsi="標楷體" w:cs="標楷體" w:hint="eastAsia"/>
                <w:sz w:val="22"/>
                <w:szCs w:val="22"/>
              </w:rPr>
              <w:t>：</w:t>
            </w:r>
          </w:p>
          <w:p w:rsidR="00BF69C9" w:rsidRPr="00AD2134" w:rsidRDefault="00BF69C9" w:rsidP="00C37070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AD2134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>＿      ＿＿</w:t>
            </w:r>
          </w:p>
        </w:tc>
      </w:tr>
      <w:tr w:rsidR="00DF10FB" w:rsidRPr="006B4433" w:rsidTr="00DF10FB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F10FB" w:rsidRPr="00AD2134" w:rsidRDefault="00DF10FB" w:rsidP="009A5810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sz w:val="22"/>
                <w:szCs w:val="22"/>
              </w:rPr>
            </w:pPr>
            <w:r w:rsidRPr="00AD2134">
              <w:rPr>
                <w:rFonts w:ascii="標楷體" w:eastAsia="標楷體" w:hAnsi="標楷體" w:cs="標楷體" w:hint="eastAsia"/>
                <w:snapToGrid w:val="0"/>
                <w:color w:val="auto"/>
                <w:sz w:val="22"/>
                <w:szCs w:val="22"/>
              </w:rPr>
              <w:lastRenderedPageBreak/>
              <w:t>第三週</w:t>
            </w:r>
          </w:p>
          <w:p w:rsidR="00DF10FB" w:rsidRPr="00AD2134" w:rsidRDefault="00DF10FB" w:rsidP="009A5810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2/23~2</w:t>
            </w:r>
            <w:r w:rsidRPr="00AD2134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/</w:t>
            </w:r>
            <w:r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27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F10FB" w:rsidRDefault="00DF10FB" w:rsidP="00DF10FB">
            <w:pPr>
              <w:spacing w:line="260" w:lineRule="exact"/>
              <w:jc w:val="left"/>
            </w:pPr>
            <w:r>
              <w:rPr>
                <w:rFonts w:ascii="標楷體" w:eastAsia="標楷體" w:hAnsi="標楷體" w:cs="標楷體" w:hint="eastAsia"/>
                <w:color w:val="auto"/>
              </w:rPr>
              <w:t>2-IV-1 掌握重點適切表達分享自身的感覺。</w:t>
            </w:r>
          </w:p>
          <w:p w:rsidR="00DF10FB" w:rsidRDefault="00DF10FB" w:rsidP="00DF10FB">
            <w:pPr>
              <w:jc w:val="center"/>
              <w:rPr>
                <w:rFonts w:ascii="標楷體" w:eastAsia="標楷體" w:hAnsi="標楷體" w:cs="標楷體"/>
                <w:color w:val="auto"/>
              </w:rPr>
            </w:pPr>
            <w:r>
              <w:rPr>
                <w:rFonts w:ascii="標楷體" w:eastAsia="標楷體" w:hAnsi="標楷體" w:cs="標楷體" w:hint="eastAsia"/>
                <w:color w:val="auto"/>
              </w:rPr>
              <w:t>2-IV-4 靈活運用科技與資</w:t>
            </w:r>
          </w:p>
          <w:p w:rsidR="00DF10FB" w:rsidRDefault="00DF10FB" w:rsidP="00DF10FB">
            <w:pPr>
              <w:spacing w:line="260" w:lineRule="exact"/>
              <w:jc w:val="left"/>
            </w:pPr>
            <w:r>
              <w:rPr>
                <w:rFonts w:ascii="標楷體" w:eastAsia="標楷體" w:hAnsi="標楷體" w:cs="標楷體" w:hint="eastAsia"/>
                <w:color w:val="auto"/>
              </w:rPr>
              <w:t>訊，豐富表達內容。</w:t>
            </w:r>
          </w:p>
          <w:p w:rsidR="00DF10FB" w:rsidRDefault="00DF10FB" w:rsidP="00DF10FB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</w:rPr>
              <w:t>5-IV-6 運用圖書館(室)、科技工具，蒐集資訊、組織材料，擴充閱讀</w:t>
            </w:r>
            <w:r>
              <w:rPr>
                <w:rFonts w:ascii="標楷體" w:eastAsia="標楷體" w:hAnsi="標楷體" w:cs="標楷體" w:hint="eastAsia"/>
                <w:color w:val="auto"/>
              </w:rPr>
              <w:lastRenderedPageBreak/>
              <w:t>視野。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:rsidR="00DF10FB" w:rsidRDefault="00DF10FB" w:rsidP="00DF10FB">
            <w:pPr>
              <w:spacing w:line="260" w:lineRule="exact"/>
              <w:jc w:val="left"/>
            </w:pPr>
            <w:r>
              <w:rPr>
                <w:rFonts w:eastAsia="標楷體" w:hint="eastAsia"/>
                <w:color w:val="auto"/>
              </w:rPr>
              <w:lastRenderedPageBreak/>
              <w:t xml:space="preserve">Ad-IV-1 </w:t>
            </w:r>
            <w:r>
              <w:rPr>
                <w:rFonts w:eastAsia="標楷體" w:hint="eastAsia"/>
                <w:color w:val="auto"/>
              </w:rPr>
              <w:t>篇章的主旨、結構、寓意與分析。</w:t>
            </w:r>
          </w:p>
          <w:p w:rsidR="00DF10FB" w:rsidRDefault="00DF10FB" w:rsidP="00DF10FB">
            <w:pPr>
              <w:spacing w:line="260" w:lineRule="exact"/>
              <w:jc w:val="left"/>
            </w:pPr>
            <w:r>
              <w:rPr>
                <w:rFonts w:eastAsia="標楷體" w:hint="eastAsia"/>
                <w:color w:val="auto"/>
              </w:rPr>
              <w:t xml:space="preserve">Bb-IV-3 </w:t>
            </w:r>
            <w:r>
              <w:rPr>
                <w:rFonts w:eastAsia="標楷體" w:hint="eastAsia"/>
                <w:color w:val="auto"/>
              </w:rPr>
              <w:t>對物或自然以及生命的感悟。</w:t>
            </w:r>
          </w:p>
          <w:p w:rsidR="00DF10FB" w:rsidRDefault="00DF10FB" w:rsidP="00DF10FB">
            <w:pPr>
              <w:ind w:firstLine="0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eastAsia="標楷體" w:hint="eastAsia"/>
                <w:color w:val="auto"/>
              </w:rPr>
              <w:t xml:space="preserve">Bb-IV-5 </w:t>
            </w:r>
            <w:r>
              <w:rPr>
                <w:rFonts w:eastAsia="標楷體" w:hint="eastAsia"/>
                <w:color w:val="auto"/>
              </w:rPr>
              <w:t>藉由敘述事件與描寫景物間接抒情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DF10FB" w:rsidRDefault="00DF10FB" w:rsidP="00DF10FB">
            <w:pPr>
              <w:spacing w:line="260" w:lineRule="exact"/>
              <w:jc w:val="left"/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第一課元曲選</w:t>
            </w:r>
          </w:p>
          <w:p w:rsidR="00DF10FB" w:rsidRPr="00A83E2E" w:rsidRDefault="00DF10FB" w:rsidP="00DF10FB">
            <w:pPr>
              <w:spacing w:line="260" w:lineRule="exact"/>
              <w:jc w:val="left"/>
            </w:pPr>
            <w:r>
              <w:rPr>
                <w:rFonts w:hint="eastAsia"/>
              </w:rPr>
              <w:t>一</w:t>
            </w:r>
            <w:r>
              <w:rPr>
                <w:rFonts w:hint="eastAsia"/>
              </w:rPr>
              <w:t>.</w:t>
            </w: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引起活動</w:t>
            </w:r>
          </w:p>
          <w:p w:rsidR="00DF10FB" w:rsidRDefault="00DF10FB" w:rsidP="00DF10FB">
            <w:pPr>
              <w:spacing w:line="260" w:lineRule="exact"/>
              <w:jc w:val="left"/>
              <w:rPr>
                <w:rFonts w:ascii="新細明體" w:hAnsi="新細明體"/>
              </w:rPr>
            </w:pPr>
            <w:r>
              <w:rPr>
                <w:rFonts w:ascii="標楷體" w:eastAsia="標楷體" w:hAnsi="標楷體" w:cs="標楷體" w:hint="eastAsia"/>
                <w:color w:val="auto"/>
              </w:rPr>
              <w:t>1.</w:t>
            </w:r>
            <w:r>
              <w:rPr>
                <w:rFonts w:ascii="標楷體" w:eastAsia="標楷體" w:hAnsi="標楷體" w:cs="標楷體" w:hint="eastAsia"/>
                <w:color w:val="auto"/>
                <w:lang w:eastAsia="zh-HK"/>
              </w:rPr>
              <w:t>播放白樸〈沉醉東風</w:t>
            </w:r>
            <w:r>
              <w:rPr>
                <w:rFonts w:ascii="標楷體" w:eastAsia="標楷體" w:hAnsi="標楷體" w:cs="標楷體" w:hint="eastAsia"/>
                <w:color w:val="auto"/>
              </w:rPr>
              <w:t>‧</w:t>
            </w:r>
            <w:r>
              <w:rPr>
                <w:rFonts w:ascii="標楷體" w:eastAsia="標楷體" w:hAnsi="標楷體" w:cs="標楷體" w:hint="eastAsia"/>
                <w:color w:val="auto"/>
                <w:lang w:eastAsia="zh-HK"/>
              </w:rPr>
              <w:t>漁父詞〉相關影音，讓學生聆聽歌曲的旋律</w:t>
            </w:r>
            <w:r>
              <w:rPr>
                <w:rFonts w:ascii="標楷體" w:eastAsia="標楷體" w:hAnsi="標楷體" w:cs="標楷體" w:hint="eastAsia"/>
                <w:color w:val="auto"/>
              </w:rPr>
              <w:t>。</w:t>
            </w:r>
          </w:p>
          <w:p w:rsidR="00DF10FB" w:rsidRDefault="00DF10FB" w:rsidP="00DF10FB">
            <w:pPr>
              <w:spacing w:line="260" w:lineRule="exact"/>
              <w:jc w:val="left"/>
              <w:rPr>
                <w:rFonts w:ascii="新細明體" w:hAnsi="新細明體"/>
              </w:rPr>
            </w:pPr>
            <w:r>
              <w:rPr>
                <w:rFonts w:ascii="標楷體" w:eastAsia="標楷體" w:hAnsi="標楷體" w:cs="標楷體" w:hint="eastAsia"/>
                <w:color w:val="auto"/>
              </w:rPr>
              <w:t>2.</w:t>
            </w:r>
            <w:r>
              <w:rPr>
                <w:rFonts w:ascii="標楷體" w:eastAsia="標楷體" w:hAnsi="標楷體" w:cs="標楷體" w:hint="eastAsia"/>
                <w:color w:val="auto"/>
                <w:lang w:eastAsia="zh-HK"/>
              </w:rPr>
              <w:t>可請學生簡短發表，比較〈沉醉東風</w:t>
            </w:r>
            <w:r>
              <w:rPr>
                <w:rFonts w:ascii="標楷體" w:eastAsia="標楷體" w:hAnsi="標楷體" w:cs="標楷體" w:hint="eastAsia"/>
                <w:color w:val="auto"/>
              </w:rPr>
              <w:t>‧</w:t>
            </w:r>
            <w:r>
              <w:rPr>
                <w:rFonts w:ascii="標楷體" w:eastAsia="標楷體" w:hAnsi="標楷體" w:cs="標楷體" w:hint="eastAsia"/>
                <w:color w:val="auto"/>
                <w:lang w:eastAsia="zh-HK"/>
              </w:rPr>
              <w:t>漁父詞〉與〈天淨沙</w:t>
            </w:r>
            <w:r>
              <w:rPr>
                <w:rFonts w:ascii="標楷體" w:eastAsia="標楷體" w:hAnsi="標楷體" w:cs="標楷體" w:hint="eastAsia"/>
                <w:color w:val="auto"/>
              </w:rPr>
              <w:t>‧</w:t>
            </w:r>
            <w:r>
              <w:rPr>
                <w:rFonts w:ascii="標楷體" w:eastAsia="標楷體" w:hAnsi="標楷體" w:cs="標楷體" w:hint="eastAsia"/>
                <w:color w:val="auto"/>
                <w:lang w:eastAsia="zh-HK"/>
              </w:rPr>
              <w:t>秋思〉聽起來感覺有何不同。</w:t>
            </w:r>
          </w:p>
          <w:p w:rsidR="00DF10FB" w:rsidRDefault="00DF10FB" w:rsidP="00DF10FB">
            <w:pPr>
              <w:spacing w:line="260" w:lineRule="exact"/>
              <w:jc w:val="left"/>
              <w:rPr>
                <w:rFonts w:ascii="新細明體" w:hAnsi="新細明體"/>
                <w:bCs/>
                <w:snapToGrid w:val="0"/>
              </w:rPr>
            </w:pPr>
          </w:p>
          <w:p w:rsidR="00DF10FB" w:rsidRDefault="00DF10FB" w:rsidP="00DF10FB">
            <w:pPr>
              <w:spacing w:line="260" w:lineRule="exact"/>
              <w:ind w:firstLine="0"/>
              <w:jc w:val="left"/>
              <w:rPr>
                <w:rFonts w:ascii="新細明體" w:hAnsi="新細明體"/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二.教學活動</w:t>
            </w:r>
          </w:p>
          <w:p w:rsidR="00DF10FB" w:rsidRDefault="00DF10FB" w:rsidP="00DF10FB">
            <w:pPr>
              <w:spacing w:line="260" w:lineRule="exact"/>
              <w:jc w:val="left"/>
              <w:rPr>
                <w:rFonts w:ascii="新細明體" w:hAnsi="新細明體"/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1.</w:t>
            </w: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  <w:lang w:eastAsia="zh-HK"/>
              </w:rPr>
              <w:t>複習上一週的教學內容</w:t>
            </w: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。</w:t>
            </w:r>
          </w:p>
          <w:p w:rsidR="00DF10FB" w:rsidRDefault="00DF10FB" w:rsidP="00DF10FB">
            <w:pPr>
              <w:spacing w:line="260" w:lineRule="exact"/>
              <w:jc w:val="left"/>
              <w:rPr>
                <w:rFonts w:ascii="新細明體" w:hAnsi="新細明體"/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2.〈沉醉東風</w:t>
            </w:r>
            <w:r>
              <w:rPr>
                <w:rFonts w:ascii="標楷體" w:eastAsia="標楷體" w:hAnsi="標楷體" w:cs="標楷體" w:hint="eastAsia"/>
                <w:color w:val="auto"/>
              </w:rPr>
              <w:t>‧</w:t>
            </w: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  <w:lang w:eastAsia="zh-HK"/>
              </w:rPr>
              <w:t>漁父詞</w:t>
            </w: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〉：透過</w:t>
            </w: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  <w:lang w:eastAsia="zh-HK"/>
              </w:rPr>
              <w:t>「黃蘆」、「白蘋」、「綠</w:t>
            </w: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  <w:lang w:eastAsia="zh-HK"/>
              </w:rPr>
              <w:lastRenderedPageBreak/>
              <w:t>楊」、「紅蓼」、「白鷺」等</w:t>
            </w: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顏色</w:t>
            </w: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  <w:lang w:eastAsia="zh-HK"/>
              </w:rPr>
              <w:t>，</w:t>
            </w: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帶出秋天活潑之感，並描繪出漁父閒適自在的簡單生活。</w:t>
            </w:r>
          </w:p>
          <w:p w:rsidR="00DF10FB" w:rsidRDefault="00DF10FB" w:rsidP="00DF10FB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  <w:snapToGrid w:val="0"/>
                <w:color w:val="auto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3.練習：分享討論，關鍵字判讀，習作習題，課本應用練習</w:t>
            </w: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  <w:lang w:eastAsia="zh-HK"/>
              </w:rPr>
              <w:t>「元曲名作賞析」</w:t>
            </w: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。</w:t>
            </w:r>
          </w:p>
          <w:p w:rsidR="00DF10FB" w:rsidRPr="00A83E2E" w:rsidRDefault="00DF10FB" w:rsidP="00DF10FB">
            <w:pPr>
              <w:spacing w:line="260" w:lineRule="exact"/>
              <w:jc w:val="left"/>
              <w:rPr>
                <w:rFonts w:ascii="新細明體" w:hAnsi="新細明體"/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4.輸入關鍵詞以AI來繪圖</w:t>
            </w:r>
          </w:p>
          <w:p w:rsidR="00DF10FB" w:rsidRDefault="00DF10FB" w:rsidP="00DF10FB">
            <w:pPr>
              <w:spacing w:line="260" w:lineRule="exact"/>
              <w:jc w:val="left"/>
              <w:rPr>
                <w:rFonts w:ascii="新細明體" w:hAnsi="新細明體"/>
                <w:bCs/>
                <w:snapToGrid w:val="0"/>
              </w:rPr>
            </w:pPr>
          </w:p>
          <w:p w:rsidR="00DF10FB" w:rsidRDefault="00DF10FB" w:rsidP="00DF10FB">
            <w:pPr>
              <w:spacing w:line="260" w:lineRule="exact"/>
              <w:jc w:val="left"/>
              <w:rPr>
                <w:rFonts w:ascii="新細明體" w:hAnsi="新細明體"/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三.總結活動</w:t>
            </w:r>
          </w:p>
          <w:p w:rsidR="00DF10FB" w:rsidRPr="0094538A" w:rsidRDefault="00DF10FB" w:rsidP="00DF10FB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針對本課已經習得的知識加以評量，檢測其學習狀況，並針對同學該次評量不足的部分予以加強。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DF10FB" w:rsidRDefault="00DF10FB" w:rsidP="00DF10FB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8A6890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lastRenderedPageBreak/>
              <w:t>5</w:t>
            </w:r>
          </w:p>
        </w:tc>
        <w:tc>
          <w:tcPr>
            <w:tcW w:w="1200" w:type="dxa"/>
            <w:tcBorders>
              <w:top w:val="single" w:sz="8" w:space="0" w:color="000000"/>
              <w:bottom w:val="single" w:sz="8" w:space="0" w:color="000000"/>
              <w:right w:val="single" w:sz="8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DF10FB" w:rsidRDefault="00DF10FB" w:rsidP="00DF10FB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1.課本</w:t>
            </w:r>
          </w:p>
          <w:p w:rsidR="00DF10FB" w:rsidRDefault="00DF10FB" w:rsidP="00DF10FB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2.習作</w:t>
            </w:r>
          </w:p>
          <w:p w:rsidR="00DF10FB" w:rsidRDefault="00DF10FB" w:rsidP="00DF10FB">
            <w:pPr>
              <w:jc w:val="left"/>
              <w:rPr>
                <w:rFonts w:ascii="標楷體" w:eastAsia="標楷體" w:hAnsi="標楷體" w:cs="標楷體"/>
                <w:bCs/>
                <w:snapToGrid w:val="0"/>
                <w:color w:val="auto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3.學習單</w:t>
            </w:r>
          </w:p>
          <w:p w:rsidR="00DF10FB" w:rsidRDefault="00DF10FB" w:rsidP="00DF10FB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4.網路影音</w:t>
            </w:r>
          </w:p>
        </w:tc>
        <w:tc>
          <w:tcPr>
            <w:tcW w:w="12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F10FB" w:rsidRDefault="00DF10FB" w:rsidP="00DF10FB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D62B5E">
              <w:rPr>
                <w:rFonts w:ascii="標楷體" w:eastAsia="標楷體" w:hAnsi="標楷體" w:hint="eastAsia"/>
                <w:bCs/>
                <w:snapToGrid w:val="0"/>
                <w:szCs w:val="22"/>
              </w:rPr>
              <w:t>ORID 焦點討論法(閱讀&amp;作文) ：發ORID 討論記錄表</w:t>
            </w:r>
            <w:r w:rsidRPr="00D62B5E">
              <w:rPr>
                <w:rFonts w:ascii="標楷體" w:eastAsia="標楷體" w:hAnsi="標楷體" w:hint="eastAsia"/>
                <w:bCs/>
                <w:snapToGrid w:val="0"/>
                <w:szCs w:val="22"/>
              </w:rPr>
              <w:t>將提問分成「客觀事實、感受反應、詮釋意義、做決定」 4 個層次的討論</w:t>
            </w:r>
            <w:r w:rsidRPr="00D62B5E">
              <w:rPr>
                <w:rFonts w:ascii="標楷體" w:eastAsia="標楷體" w:hAnsi="標楷體" w:hint="eastAsia"/>
                <w:bCs/>
                <w:snapToGrid w:val="0"/>
                <w:szCs w:val="22"/>
              </w:rPr>
              <w:lastRenderedPageBreak/>
              <w:t>層次。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DF10FB" w:rsidRDefault="00DF10FB" w:rsidP="00DF10FB">
            <w:pPr>
              <w:spacing w:line="260" w:lineRule="exact"/>
              <w:ind w:firstLine="0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lastRenderedPageBreak/>
              <w:t>1.口語表達</w:t>
            </w:r>
          </w:p>
          <w:p w:rsidR="00DF10FB" w:rsidRDefault="00DF10FB" w:rsidP="00DF10FB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2.學習單練習</w:t>
            </w:r>
          </w:p>
          <w:p w:rsidR="00DF10FB" w:rsidRPr="00AD2134" w:rsidRDefault="00DF10FB" w:rsidP="00DF10FB">
            <w:pPr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 xml:space="preserve"> 3.作業評量</w:t>
            </w:r>
            <w:r>
              <w:rPr>
                <w:rFonts w:ascii="微軟正黑體" w:eastAsia="微軟正黑體" w:hAnsi="微軟正黑體" w:cs="標楷體" w:hint="eastAsia"/>
                <w:bCs/>
                <w:snapToGrid w:val="0"/>
                <w:color w:val="auto"/>
              </w:rPr>
              <w:t>：</w:t>
            </w: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 xml:space="preserve">  AI繪圖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DF10FB" w:rsidRPr="00AD2134" w:rsidRDefault="00DF10FB" w:rsidP="009A5810">
            <w:pPr>
              <w:jc w:val="left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F10FB" w:rsidRPr="00AD2134" w:rsidRDefault="00DF10FB" w:rsidP="009A5810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AD2134">
              <w:rPr>
                <w:rFonts w:ascii="標楷體" w:eastAsia="標楷體" w:hAnsi="標楷體" w:cs="標楷體"/>
                <w:sz w:val="22"/>
                <w:szCs w:val="22"/>
              </w:rPr>
              <w:t>□</w:t>
            </w:r>
            <w:r w:rsidRPr="00AD2134">
              <w:rPr>
                <w:rFonts w:ascii="標楷體" w:eastAsia="標楷體" w:hAnsi="標楷體" w:cs="標楷體" w:hint="eastAsia"/>
                <w:sz w:val="22"/>
                <w:szCs w:val="22"/>
              </w:rPr>
              <w:t>實施跨領域或</w:t>
            </w:r>
            <w:r w:rsidRPr="00AD2134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跨</w:t>
            </w:r>
            <w:r w:rsidRPr="00AD2134">
              <w:rPr>
                <w:rFonts w:ascii="標楷體" w:eastAsia="標楷體" w:hAnsi="標楷體" w:cs="標楷體" w:hint="eastAsia"/>
                <w:sz w:val="22"/>
                <w:szCs w:val="22"/>
              </w:rPr>
              <w:t>科目</w:t>
            </w:r>
            <w:r w:rsidRPr="00AD2134">
              <w:rPr>
                <w:rFonts w:ascii="標楷體" w:eastAsia="標楷體" w:hAnsi="標楷體" w:cs="標楷體"/>
                <w:sz w:val="22"/>
                <w:szCs w:val="22"/>
              </w:rPr>
              <w:t>協同</w:t>
            </w:r>
            <w:r w:rsidRPr="00AD2134">
              <w:rPr>
                <w:rFonts w:ascii="標楷體" w:eastAsia="標楷體" w:hAnsi="標楷體" w:cs="標楷體" w:hint="eastAsia"/>
                <w:sz w:val="22"/>
                <w:szCs w:val="22"/>
              </w:rPr>
              <w:t>教學(需另申請授課鐘點費者)</w:t>
            </w:r>
          </w:p>
          <w:p w:rsidR="00DF10FB" w:rsidRPr="00AD2134" w:rsidRDefault="00DF10FB" w:rsidP="009A5810">
            <w:pPr>
              <w:adjustRightInd w:val="0"/>
              <w:snapToGrid w:val="0"/>
              <w:spacing w:line="0" w:lineRule="atLeast"/>
              <w:ind w:left="110" w:hangingChars="50" w:hanging="110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AD2134">
              <w:rPr>
                <w:rFonts w:ascii="標楷體" w:eastAsia="標楷體" w:hAnsi="標楷體" w:cs="標楷體" w:hint="eastAsia"/>
                <w:sz w:val="22"/>
                <w:szCs w:val="22"/>
              </w:rPr>
              <w:t>1.協同科目：</w:t>
            </w:r>
          </w:p>
          <w:p w:rsidR="00DF10FB" w:rsidRPr="00AD2134" w:rsidRDefault="00DF10FB" w:rsidP="009A5810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2"/>
                <w:szCs w:val="22"/>
                <w:u w:val="single"/>
              </w:rPr>
            </w:pPr>
            <w:r w:rsidRPr="00AD2134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 xml:space="preserve"> ＿       ＿ </w:t>
            </w:r>
          </w:p>
          <w:p w:rsidR="00DF10FB" w:rsidRPr="00AD2134" w:rsidRDefault="00DF10FB" w:rsidP="009A5810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  <w:u w:val="single"/>
              </w:rPr>
            </w:pPr>
            <w:r w:rsidRPr="00AD2134">
              <w:rPr>
                <w:rFonts w:ascii="標楷體" w:eastAsia="標楷體" w:hAnsi="標楷體" w:cs="標楷體" w:hint="eastAsia"/>
                <w:sz w:val="22"/>
                <w:szCs w:val="22"/>
              </w:rPr>
              <w:t>2.協同</w:t>
            </w:r>
            <w:r w:rsidRPr="00AD2134">
              <w:rPr>
                <w:rFonts w:ascii="標楷體" w:eastAsia="標楷體" w:hAnsi="標楷體" w:cs="標楷體"/>
                <w:sz w:val="22"/>
                <w:szCs w:val="22"/>
              </w:rPr>
              <w:t>節數</w:t>
            </w:r>
            <w:r w:rsidRPr="00AD2134">
              <w:rPr>
                <w:rFonts w:ascii="標楷體" w:eastAsia="標楷體" w:hAnsi="標楷體" w:cs="標楷體" w:hint="eastAsia"/>
                <w:sz w:val="22"/>
                <w:szCs w:val="22"/>
              </w:rPr>
              <w:t>：</w:t>
            </w:r>
          </w:p>
          <w:p w:rsidR="00DF10FB" w:rsidRPr="00AD2134" w:rsidRDefault="00DF10FB" w:rsidP="009A5810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AD2134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>＿      ＿＿</w:t>
            </w:r>
          </w:p>
        </w:tc>
      </w:tr>
      <w:tr w:rsidR="00DF10FB" w:rsidRPr="006B4433" w:rsidTr="00DF10FB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F10FB" w:rsidRPr="00AD2134" w:rsidRDefault="00DF10FB" w:rsidP="009A5810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sz w:val="22"/>
                <w:szCs w:val="22"/>
              </w:rPr>
            </w:pPr>
            <w:r w:rsidRPr="00AD2134">
              <w:rPr>
                <w:rFonts w:ascii="標楷體" w:eastAsia="標楷體" w:hAnsi="標楷體" w:cs="標楷體" w:hint="eastAsia"/>
                <w:snapToGrid w:val="0"/>
                <w:color w:val="auto"/>
                <w:sz w:val="22"/>
                <w:szCs w:val="22"/>
              </w:rPr>
              <w:lastRenderedPageBreak/>
              <w:t>第四週</w:t>
            </w:r>
          </w:p>
          <w:p w:rsidR="00DF10FB" w:rsidRPr="00AD2134" w:rsidRDefault="00DF10FB" w:rsidP="009A5810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3/2~3/</w:t>
            </w:r>
            <w:r w:rsidRPr="00AD2134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6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F10FB" w:rsidRDefault="00DF10FB" w:rsidP="00DF10FB">
            <w:pPr>
              <w:spacing w:line="260" w:lineRule="exact"/>
              <w:jc w:val="left"/>
              <w:rPr>
                <w:rFonts w:ascii="新細明體" w:hAnsi="新細明體" w:cs="新細明體"/>
              </w:rPr>
            </w:pPr>
            <w:r>
              <w:rPr>
                <w:rFonts w:ascii="標楷體" w:eastAsia="標楷體" w:hAnsi="標楷體" w:cs="標楷體" w:hint="eastAsia"/>
                <w:color w:val="auto"/>
              </w:rPr>
              <w:t>1-Ⅳ-2 依據不同情境，分辨聲情意涵及表達技巧，適切回應。</w:t>
            </w:r>
          </w:p>
          <w:p w:rsidR="00DF10FB" w:rsidRDefault="00DF10FB" w:rsidP="00DF10FB">
            <w:pPr>
              <w:spacing w:line="260" w:lineRule="exact"/>
              <w:jc w:val="left"/>
              <w:rPr>
                <w:rFonts w:ascii="新細明體" w:hAnsi="新細明體" w:cs="新細明體"/>
              </w:rPr>
            </w:pPr>
            <w:r>
              <w:rPr>
                <w:rFonts w:ascii="標楷體" w:eastAsia="標楷體" w:hAnsi="標楷體" w:cs="標楷體" w:hint="eastAsia"/>
                <w:color w:val="auto"/>
              </w:rPr>
              <w:t>1-Ⅳ-3 分辨聆聽內容的邏輯性，找出解決問題的方法。</w:t>
            </w:r>
          </w:p>
          <w:p w:rsidR="00DF10FB" w:rsidRDefault="00DF10FB" w:rsidP="00DF10FB">
            <w:pPr>
              <w:spacing w:line="260" w:lineRule="exact"/>
              <w:jc w:val="left"/>
              <w:rPr>
                <w:rFonts w:ascii="新細明體" w:hAnsi="新細明體" w:cs="新細明體"/>
              </w:rPr>
            </w:pPr>
            <w:r>
              <w:rPr>
                <w:rFonts w:ascii="標楷體" w:eastAsia="標楷體" w:hAnsi="標楷體" w:cs="標楷體" w:hint="eastAsia"/>
                <w:color w:val="auto"/>
              </w:rPr>
              <w:t>2-Ⅳ-2 有效把握聽聞內容的邏輯，做出提問或回饋。</w:t>
            </w:r>
          </w:p>
          <w:p w:rsidR="00DF10FB" w:rsidRDefault="00DF10FB" w:rsidP="00DF10FB">
            <w:pPr>
              <w:spacing w:line="260" w:lineRule="exact"/>
              <w:jc w:val="left"/>
              <w:rPr>
                <w:rFonts w:ascii="新細明體" w:hAnsi="新細明體" w:cs="新細明體"/>
              </w:rPr>
            </w:pPr>
            <w:r>
              <w:rPr>
                <w:rFonts w:ascii="標楷體" w:eastAsia="標楷體" w:hAnsi="標楷體" w:cs="標楷體" w:hint="eastAsia"/>
                <w:color w:val="auto"/>
              </w:rPr>
              <w:t>5-Ⅳ-2 理解文本的句子、段落與主要概念，指出寫作的目的與觀點。</w:t>
            </w:r>
          </w:p>
          <w:p w:rsidR="00DF10FB" w:rsidRDefault="00DF10FB" w:rsidP="00DF10FB">
            <w:pPr>
              <w:spacing w:line="260" w:lineRule="exact"/>
              <w:jc w:val="left"/>
              <w:rPr>
                <w:rFonts w:ascii="新細明體" w:hAnsi="新細明體" w:cs="新細明體"/>
              </w:rPr>
            </w:pPr>
            <w:r>
              <w:rPr>
                <w:rFonts w:ascii="標楷體" w:eastAsia="標楷體" w:hAnsi="標楷體" w:cs="標楷體" w:hint="eastAsia"/>
                <w:color w:val="auto"/>
              </w:rPr>
              <w:lastRenderedPageBreak/>
              <w:t>5-Ⅳ-3  理解文本內容、形式和寫作特色。</w:t>
            </w:r>
          </w:p>
          <w:p w:rsidR="00DF10FB" w:rsidRDefault="00DF10FB" w:rsidP="00DF10FB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:rsidR="00DF10FB" w:rsidRDefault="00DF10FB" w:rsidP="00DF10FB">
            <w:pPr>
              <w:spacing w:line="260" w:lineRule="exact"/>
              <w:jc w:val="left"/>
              <w:rPr>
                <w:rFonts w:ascii="新細明體" w:hAnsi="新細明體" w:cs="新細明體"/>
              </w:rPr>
            </w:pPr>
            <w:r>
              <w:rPr>
                <w:rFonts w:eastAsia="標楷體" w:hint="eastAsia"/>
                <w:color w:val="auto"/>
              </w:rPr>
              <w:lastRenderedPageBreak/>
              <w:t>Ac-</w:t>
            </w:r>
            <w:r>
              <w:rPr>
                <w:rFonts w:eastAsia="標楷體" w:hint="eastAsia"/>
                <w:color w:val="auto"/>
              </w:rPr>
              <w:t>Ⅳ</w:t>
            </w:r>
            <w:r>
              <w:rPr>
                <w:rFonts w:eastAsia="標楷體" w:hint="eastAsia"/>
                <w:color w:val="auto"/>
              </w:rPr>
              <w:t xml:space="preserve">-3 </w:t>
            </w:r>
            <w:r>
              <w:rPr>
                <w:rFonts w:eastAsia="標楷體" w:hint="eastAsia"/>
                <w:color w:val="auto"/>
              </w:rPr>
              <w:t>文句表達的邏輯與意義。</w:t>
            </w:r>
          </w:p>
          <w:p w:rsidR="00DF10FB" w:rsidRDefault="00DF10FB" w:rsidP="00DF10FB">
            <w:pPr>
              <w:spacing w:line="260" w:lineRule="exact"/>
              <w:jc w:val="left"/>
              <w:rPr>
                <w:rFonts w:ascii="新細明體" w:hAnsi="新細明體" w:cs="新細明體"/>
              </w:rPr>
            </w:pPr>
            <w:r>
              <w:rPr>
                <w:rFonts w:eastAsia="標楷體" w:hint="eastAsia"/>
                <w:color w:val="auto"/>
              </w:rPr>
              <w:t>Ba-</w:t>
            </w:r>
            <w:r>
              <w:rPr>
                <w:rFonts w:eastAsia="標楷體" w:hint="eastAsia"/>
                <w:color w:val="auto"/>
              </w:rPr>
              <w:t>Ⅳ</w:t>
            </w:r>
            <w:r>
              <w:rPr>
                <w:rFonts w:eastAsia="標楷體" w:hint="eastAsia"/>
                <w:color w:val="auto"/>
              </w:rPr>
              <w:t>-2</w:t>
            </w:r>
            <w:r>
              <w:rPr>
                <w:rFonts w:eastAsia="標楷體" w:hint="eastAsia"/>
                <w:color w:val="auto"/>
              </w:rPr>
              <w:t>各種描寫的作用及呈現的效果。</w:t>
            </w:r>
          </w:p>
          <w:p w:rsidR="00DF10FB" w:rsidRPr="00675237" w:rsidRDefault="00DF10FB" w:rsidP="00DF10FB">
            <w:pPr>
              <w:ind w:firstLine="0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eastAsia="標楷體" w:hint="eastAsia"/>
                <w:color w:val="auto"/>
              </w:rPr>
              <w:t>Cb-</w:t>
            </w:r>
            <w:r>
              <w:rPr>
                <w:rFonts w:eastAsia="標楷體" w:hint="eastAsia"/>
                <w:color w:val="auto"/>
              </w:rPr>
              <w:t>Ⅳ</w:t>
            </w:r>
            <w:r>
              <w:rPr>
                <w:rFonts w:eastAsia="標楷體" w:hint="eastAsia"/>
                <w:color w:val="auto"/>
              </w:rPr>
              <w:t>-2</w:t>
            </w:r>
            <w:r>
              <w:rPr>
                <w:rFonts w:eastAsia="標楷體" w:hint="eastAsia"/>
                <w:color w:val="auto"/>
              </w:rPr>
              <w:t>文本中所反映的自然環境的關係。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DF10FB" w:rsidRDefault="00DF10FB" w:rsidP="00DF10FB">
            <w:pPr>
              <w:spacing w:line="260" w:lineRule="exact"/>
              <w:jc w:val="left"/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第二課石滬</w:t>
            </w:r>
          </w:p>
          <w:p w:rsidR="00DF10FB" w:rsidRPr="00675237" w:rsidRDefault="00DF10FB" w:rsidP="00DF10FB">
            <w:pPr>
              <w:spacing w:line="260" w:lineRule="exact"/>
              <w:ind w:firstLine="0"/>
              <w:jc w:val="left"/>
              <w:rPr>
                <w:rFonts w:ascii="標楷體" w:eastAsia="標楷體" w:hAnsi="標楷體" w:cs="標楷體"/>
                <w:bCs/>
                <w:snapToGrid w:val="0"/>
                <w:color w:val="auto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一.引起活動</w:t>
            </w:r>
          </w:p>
          <w:p w:rsidR="00DF10FB" w:rsidRDefault="00DF10FB" w:rsidP="00DF10FB">
            <w:pPr>
              <w:numPr>
                <w:ilvl w:val="0"/>
                <w:numId w:val="1"/>
              </w:numPr>
              <w:spacing w:line="260" w:lineRule="exact"/>
              <w:jc w:val="left"/>
              <w:rPr>
                <w:rFonts w:ascii="新細明體" w:hAnsi="新細明體"/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播放澎湖風土民情介紹影片，藉旅遊觀光話題引起學生興趣，並帶出著名的七美嶼雙心石滬，以此進入課文。</w:t>
            </w:r>
          </w:p>
          <w:p w:rsidR="00DF10FB" w:rsidRDefault="00DF10FB" w:rsidP="00DF10FB">
            <w:pPr>
              <w:numPr>
                <w:ilvl w:val="0"/>
                <w:numId w:val="1"/>
              </w:numPr>
              <w:spacing w:line="260" w:lineRule="exact"/>
              <w:jc w:val="left"/>
              <w:rPr>
                <w:rFonts w:ascii="新細明體" w:hAnsi="新細明體"/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  <w:lang w:eastAsia="zh-HK"/>
              </w:rPr>
              <w:t>念誦數篇作家的新詩作品，</w:t>
            </w: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不念題目只念內文，請學生根據詩作上下文內容進行推斷，猜測是哪種地景、哪些地貌，帶出班級氣氛。</w:t>
            </w:r>
          </w:p>
          <w:p w:rsidR="00DF10FB" w:rsidRDefault="00DF10FB" w:rsidP="00DF10FB">
            <w:pPr>
              <w:spacing w:line="260" w:lineRule="exact"/>
              <w:jc w:val="left"/>
              <w:rPr>
                <w:rFonts w:ascii="新細明體" w:hAnsi="新細明體"/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二.教學活動</w:t>
            </w:r>
          </w:p>
          <w:p w:rsidR="00DF10FB" w:rsidRDefault="00DF10FB" w:rsidP="00DF10FB">
            <w:pPr>
              <w:spacing w:line="260" w:lineRule="exact"/>
              <w:jc w:val="left"/>
              <w:rPr>
                <w:rFonts w:ascii="新細明體" w:hAnsi="新細明體"/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1.</w:t>
            </w: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介紹藉地景抒懷</w:t>
            </w: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的</w:t>
            </w: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詩作之概念及特色，補充相關創作</w:t>
            </w: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。</w:t>
            </w:r>
          </w:p>
          <w:p w:rsidR="00DF10FB" w:rsidRDefault="00DF10FB" w:rsidP="00DF10FB">
            <w:pPr>
              <w:spacing w:line="260" w:lineRule="exact"/>
              <w:jc w:val="left"/>
              <w:rPr>
                <w:rFonts w:ascii="新細明體" w:hAnsi="新細明體"/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2.</w:t>
            </w: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  <w:lang w:eastAsia="zh-HK"/>
              </w:rPr>
              <w:t>介紹課文前哨站、題解</w:t>
            </w: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。</w:t>
            </w:r>
          </w:p>
          <w:p w:rsidR="00DF10FB" w:rsidRDefault="00DF10FB" w:rsidP="00DF10FB">
            <w:pPr>
              <w:spacing w:line="260" w:lineRule="exact"/>
              <w:jc w:val="left"/>
              <w:rPr>
                <w:rFonts w:ascii="新細明體" w:hAnsi="新細明體"/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3.</w:t>
            </w: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  <w:lang w:eastAsia="zh-HK"/>
              </w:rPr>
              <w:t>介紹作者生平及著作，了解作者與澎湖的關係。</w:t>
            </w:r>
          </w:p>
          <w:p w:rsidR="00DF10FB" w:rsidRDefault="00DF10FB" w:rsidP="00DF10FB">
            <w:pPr>
              <w:spacing w:line="260" w:lineRule="exact"/>
              <w:jc w:val="left"/>
              <w:rPr>
                <w:rFonts w:ascii="新細明體" w:hAnsi="新細明體"/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4.</w:t>
            </w: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文章段落分析及不同角度詮釋，引導學生體會不同個體於面</w:t>
            </w: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lastRenderedPageBreak/>
              <w:t>對同一情境時，因身分差異而迥異的心聲</w:t>
            </w: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。</w:t>
            </w:r>
          </w:p>
          <w:p w:rsidR="00DF10FB" w:rsidRDefault="00DF10FB" w:rsidP="00DF10FB">
            <w:pPr>
              <w:spacing w:line="260" w:lineRule="exact"/>
              <w:jc w:val="left"/>
              <w:rPr>
                <w:rFonts w:ascii="新細明體" w:hAnsi="新細明體"/>
                <w:bCs/>
                <w:snapToGrid w:val="0"/>
              </w:rPr>
            </w:pPr>
          </w:p>
          <w:p w:rsidR="00DF10FB" w:rsidRDefault="00DF10FB" w:rsidP="00DF10FB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三.總結活動</w:t>
            </w:r>
          </w:p>
          <w:p w:rsidR="00DF10FB" w:rsidRPr="00675237" w:rsidRDefault="00DF10FB" w:rsidP="00DF10FB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針對本課已經習得的知識加以評量，檢測其學習狀況，並針對同學該次評量不足的部分予以加強。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DF10FB" w:rsidRDefault="00DF10FB" w:rsidP="00DF10FB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8A6890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lastRenderedPageBreak/>
              <w:t>5</w:t>
            </w:r>
          </w:p>
        </w:tc>
        <w:tc>
          <w:tcPr>
            <w:tcW w:w="1200" w:type="dxa"/>
            <w:tcBorders>
              <w:top w:val="single" w:sz="8" w:space="0" w:color="000000"/>
              <w:bottom w:val="single" w:sz="8" w:space="0" w:color="000000"/>
              <w:right w:val="single" w:sz="8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DF10FB" w:rsidRDefault="00DF10FB" w:rsidP="00DF10FB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1.課文朗讀</w:t>
            </w:r>
          </w:p>
          <w:p w:rsidR="00DF10FB" w:rsidRDefault="00DF10FB" w:rsidP="00DF10FB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2.課文動畫</w:t>
            </w:r>
          </w:p>
          <w:p w:rsidR="00DF10FB" w:rsidRDefault="00DF10FB" w:rsidP="00DF10FB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3.相關影片</w:t>
            </w:r>
          </w:p>
        </w:tc>
        <w:tc>
          <w:tcPr>
            <w:tcW w:w="12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F10FB" w:rsidRPr="00D62B5E" w:rsidRDefault="00DF10FB" w:rsidP="00DF10FB">
            <w:pPr>
              <w:spacing w:line="260" w:lineRule="exact"/>
              <w:jc w:val="left"/>
              <w:rPr>
                <w:bCs/>
                <w:snapToGrid w:val="0"/>
                <w:sz w:val="18"/>
              </w:rPr>
            </w:pPr>
            <w:r w:rsidRPr="00D62B5E">
              <w:rPr>
                <w:rFonts w:ascii="標楷體" w:eastAsia="標楷體" w:hAnsi="標楷體" w:hint="eastAsia"/>
                <w:bCs/>
                <w:snapToGrid w:val="0"/>
                <w:szCs w:val="22"/>
              </w:rPr>
              <w:t>ORID 焦點討論法(閱讀&amp;作文) ：發ORID 討論記錄表</w:t>
            </w:r>
            <w:r w:rsidRPr="00D62B5E">
              <w:rPr>
                <w:rFonts w:ascii="標楷體" w:eastAsia="標楷體" w:hAnsi="標楷體" w:hint="eastAsia"/>
                <w:bCs/>
                <w:snapToGrid w:val="0"/>
                <w:szCs w:val="22"/>
              </w:rPr>
              <w:t>將提問分成「客觀事實、感受反應、詮釋意義、做決定」 4 個層次的討論層次。</w:t>
            </w:r>
          </w:p>
          <w:p w:rsidR="00DF10FB" w:rsidRDefault="00DF10FB" w:rsidP="00DF10FB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DF10FB" w:rsidRDefault="00DF10FB" w:rsidP="00DF10FB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1.學習單</w:t>
            </w:r>
          </w:p>
          <w:p w:rsidR="00DF10FB" w:rsidRDefault="00DF10FB" w:rsidP="00DF10FB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2.口語表達</w:t>
            </w:r>
          </w:p>
          <w:p w:rsidR="00DF10FB" w:rsidRDefault="00DF10FB" w:rsidP="00DF10FB">
            <w:pPr>
              <w:spacing w:line="260" w:lineRule="exact"/>
              <w:jc w:val="left"/>
              <w:rPr>
                <w:bCs/>
                <w:snapToGrid w:val="0"/>
              </w:rPr>
            </w:pPr>
          </w:p>
          <w:p w:rsidR="00DF10FB" w:rsidRPr="00AD2134" w:rsidRDefault="00DF10FB" w:rsidP="00431CA6">
            <w:pPr>
              <w:jc w:val="left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DF10FB" w:rsidRPr="00AD2134" w:rsidRDefault="00DF10FB" w:rsidP="009A5810">
            <w:pPr>
              <w:jc w:val="left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F10FB" w:rsidRPr="00AD2134" w:rsidRDefault="00DF10FB" w:rsidP="009A5810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AD2134">
              <w:rPr>
                <w:rFonts w:ascii="標楷體" w:eastAsia="標楷體" w:hAnsi="標楷體" w:cs="標楷體"/>
                <w:sz w:val="22"/>
                <w:szCs w:val="22"/>
              </w:rPr>
              <w:t>□</w:t>
            </w:r>
            <w:r w:rsidRPr="00AD2134">
              <w:rPr>
                <w:rFonts w:ascii="標楷體" w:eastAsia="標楷體" w:hAnsi="標楷體" w:cs="標楷體" w:hint="eastAsia"/>
                <w:sz w:val="22"/>
                <w:szCs w:val="22"/>
              </w:rPr>
              <w:t>實施跨領域或</w:t>
            </w:r>
            <w:r w:rsidRPr="00AD2134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跨</w:t>
            </w:r>
            <w:r w:rsidRPr="00AD2134">
              <w:rPr>
                <w:rFonts w:ascii="標楷體" w:eastAsia="標楷體" w:hAnsi="標楷體" w:cs="標楷體" w:hint="eastAsia"/>
                <w:sz w:val="22"/>
                <w:szCs w:val="22"/>
              </w:rPr>
              <w:t>科目</w:t>
            </w:r>
            <w:r w:rsidRPr="00AD2134">
              <w:rPr>
                <w:rFonts w:ascii="標楷體" w:eastAsia="標楷體" w:hAnsi="標楷體" w:cs="標楷體"/>
                <w:sz w:val="22"/>
                <w:szCs w:val="22"/>
              </w:rPr>
              <w:t>協同</w:t>
            </w:r>
            <w:r w:rsidRPr="00AD2134">
              <w:rPr>
                <w:rFonts w:ascii="標楷體" w:eastAsia="標楷體" w:hAnsi="標楷體" w:cs="標楷體" w:hint="eastAsia"/>
                <w:sz w:val="22"/>
                <w:szCs w:val="22"/>
              </w:rPr>
              <w:t>教學(需另申請授課鐘點費者)</w:t>
            </w:r>
          </w:p>
          <w:p w:rsidR="00DF10FB" w:rsidRPr="00AD2134" w:rsidRDefault="00DF10FB" w:rsidP="009A5810">
            <w:pPr>
              <w:adjustRightInd w:val="0"/>
              <w:snapToGrid w:val="0"/>
              <w:spacing w:line="0" w:lineRule="atLeast"/>
              <w:ind w:left="110" w:hangingChars="50" w:hanging="110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AD2134">
              <w:rPr>
                <w:rFonts w:ascii="標楷體" w:eastAsia="標楷體" w:hAnsi="標楷體" w:cs="標楷體" w:hint="eastAsia"/>
                <w:sz w:val="22"/>
                <w:szCs w:val="22"/>
              </w:rPr>
              <w:t>1.協同科目：</w:t>
            </w:r>
          </w:p>
          <w:p w:rsidR="00DF10FB" w:rsidRPr="00AD2134" w:rsidRDefault="00DF10FB" w:rsidP="009A5810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2"/>
                <w:szCs w:val="22"/>
                <w:u w:val="single"/>
              </w:rPr>
            </w:pPr>
            <w:r w:rsidRPr="00AD2134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 xml:space="preserve"> ＿       ＿ </w:t>
            </w:r>
          </w:p>
          <w:p w:rsidR="00DF10FB" w:rsidRPr="00AD2134" w:rsidRDefault="00DF10FB" w:rsidP="009A5810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  <w:u w:val="single"/>
              </w:rPr>
            </w:pPr>
            <w:r w:rsidRPr="00AD2134">
              <w:rPr>
                <w:rFonts w:ascii="標楷體" w:eastAsia="標楷體" w:hAnsi="標楷體" w:cs="標楷體" w:hint="eastAsia"/>
                <w:sz w:val="22"/>
                <w:szCs w:val="22"/>
              </w:rPr>
              <w:t>2.協同</w:t>
            </w:r>
            <w:r w:rsidRPr="00AD2134">
              <w:rPr>
                <w:rFonts w:ascii="標楷體" w:eastAsia="標楷體" w:hAnsi="標楷體" w:cs="標楷體"/>
                <w:sz w:val="22"/>
                <w:szCs w:val="22"/>
              </w:rPr>
              <w:t>節數</w:t>
            </w:r>
            <w:r w:rsidRPr="00AD2134">
              <w:rPr>
                <w:rFonts w:ascii="標楷體" w:eastAsia="標楷體" w:hAnsi="標楷體" w:cs="標楷體" w:hint="eastAsia"/>
                <w:sz w:val="22"/>
                <w:szCs w:val="22"/>
              </w:rPr>
              <w:t>：</w:t>
            </w:r>
          </w:p>
          <w:p w:rsidR="00DF10FB" w:rsidRPr="00AD2134" w:rsidRDefault="00DF10FB" w:rsidP="009A5810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AD2134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>＿      ＿＿</w:t>
            </w:r>
          </w:p>
        </w:tc>
      </w:tr>
      <w:tr w:rsidR="00DF10FB" w:rsidRPr="006B4433" w:rsidTr="00DF10FB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F10FB" w:rsidRPr="00AD2134" w:rsidRDefault="00DF10FB" w:rsidP="009A5810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sz w:val="22"/>
                <w:szCs w:val="22"/>
              </w:rPr>
            </w:pPr>
            <w:r w:rsidRPr="00AD2134">
              <w:rPr>
                <w:rFonts w:ascii="標楷體" w:eastAsia="標楷體" w:hAnsi="標楷體" w:cs="標楷體" w:hint="eastAsia"/>
                <w:snapToGrid w:val="0"/>
                <w:color w:val="auto"/>
                <w:sz w:val="22"/>
                <w:szCs w:val="22"/>
              </w:rPr>
              <w:lastRenderedPageBreak/>
              <w:t>第五週</w:t>
            </w:r>
          </w:p>
          <w:p w:rsidR="00DF10FB" w:rsidRPr="00AD2134" w:rsidRDefault="00DF10FB" w:rsidP="009A5810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3/9~3</w:t>
            </w:r>
            <w:r w:rsidRPr="00AD2134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/</w:t>
            </w:r>
            <w:r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</w:t>
            </w:r>
            <w:r w:rsidRPr="00AD2134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3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F10FB" w:rsidRDefault="00DF10FB" w:rsidP="00DF10FB">
            <w:pPr>
              <w:spacing w:line="260" w:lineRule="exact"/>
              <w:ind w:firstLine="0"/>
              <w:jc w:val="left"/>
              <w:rPr>
                <w:rFonts w:ascii="新細明體" w:hAnsi="新細明體" w:cs="新細明體"/>
              </w:rPr>
            </w:pPr>
            <w:r>
              <w:rPr>
                <w:rFonts w:ascii="標楷體" w:eastAsia="標楷體" w:hAnsi="標楷體" w:cs="標楷體" w:hint="eastAsia"/>
                <w:color w:val="auto"/>
              </w:rPr>
              <w:t>2-Ⅳ-2 有效把握聽聞內容的邏輯，做出提問或回饋。</w:t>
            </w:r>
          </w:p>
          <w:p w:rsidR="00DF10FB" w:rsidRDefault="00DF10FB" w:rsidP="00DF10FB">
            <w:pPr>
              <w:spacing w:line="260" w:lineRule="exact"/>
              <w:jc w:val="left"/>
              <w:rPr>
                <w:rFonts w:ascii="新細明體" w:hAnsi="新細明體" w:cs="新細明體"/>
              </w:rPr>
            </w:pPr>
            <w:r>
              <w:rPr>
                <w:rFonts w:ascii="標楷體" w:eastAsia="標楷體" w:hAnsi="標楷體" w:cs="標楷體" w:hint="eastAsia"/>
                <w:color w:val="auto"/>
              </w:rPr>
              <w:t>2-Ⅳ-3依理解的內容，明確表達意見，進行有條理的表達，並注重言談禮貌。</w:t>
            </w:r>
          </w:p>
          <w:p w:rsidR="00DF10FB" w:rsidRDefault="00DF10FB" w:rsidP="00DF10FB">
            <w:pPr>
              <w:spacing w:line="260" w:lineRule="exact"/>
              <w:jc w:val="left"/>
              <w:rPr>
                <w:rFonts w:ascii="新細明體" w:hAnsi="新細明體" w:cs="新細明體"/>
              </w:rPr>
            </w:pPr>
            <w:r>
              <w:rPr>
                <w:rFonts w:ascii="標楷體" w:eastAsia="標楷體" w:hAnsi="標楷體" w:cs="標楷體" w:hint="eastAsia"/>
                <w:color w:val="auto"/>
              </w:rPr>
              <w:t>5-Ⅳ-2 理解文本的句子、段落與主要概念，指出寫作的目的與觀點。</w:t>
            </w:r>
          </w:p>
          <w:p w:rsidR="00DF10FB" w:rsidRDefault="00DF10FB" w:rsidP="00DF10FB">
            <w:pPr>
              <w:spacing w:line="260" w:lineRule="exact"/>
              <w:jc w:val="left"/>
              <w:rPr>
                <w:rFonts w:ascii="新細明體" w:hAnsi="新細明體" w:cs="新細明體"/>
              </w:rPr>
            </w:pPr>
            <w:r>
              <w:rPr>
                <w:rFonts w:ascii="標楷體" w:eastAsia="標楷體" w:hAnsi="標楷體" w:cs="標楷體" w:hint="eastAsia"/>
                <w:color w:val="auto"/>
              </w:rPr>
              <w:t>5-Ⅳ-3  理解文本內容、形式和寫作特色。</w:t>
            </w:r>
          </w:p>
          <w:p w:rsidR="00DF10FB" w:rsidRDefault="00DF10FB" w:rsidP="00DF10FB">
            <w:pPr>
              <w:spacing w:line="260" w:lineRule="exact"/>
              <w:jc w:val="left"/>
              <w:rPr>
                <w:rFonts w:ascii="新細明體" w:hAnsi="新細明體" w:cs="新細明體"/>
              </w:rPr>
            </w:pPr>
            <w:r>
              <w:rPr>
                <w:rFonts w:ascii="標楷體" w:eastAsia="標楷體" w:hAnsi="標楷體" w:cs="標楷體" w:hint="eastAsia"/>
                <w:color w:val="auto"/>
              </w:rPr>
              <w:t>5-Ⅳ-5大量閱讀多元文本，理解議題內涵及其與個人生</w:t>
            </w:r>
            <w:r>
              <w:rPr>
                <w:rFonts w:ascii="標楷體" w:eastAsia="標楷體" w:hAnsi="標楷體" w:cs="標楷體" w:hint="eastAsia"/>
                <w:color w:val="auto"/>
              </w:rPr>
              <w:lastRenderedPageBreak/>
              <w:t>活、社會結構的關聯性。</w:t>
            </w:r>
          </w:p>
          <w:p w:rsidR="00DF10FB" w:rsidRDefault="00DF10FB" w:rsidP="00DF10FB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</w:rPr>
              <w:t>6-Ⅳ-3 靈活運用寫作技巧，增進寫作能力。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:rsidR="00DF10FB" w:rsidRDefault="00DF10FB" w:rsidP="00DF10FB">
            <w:pPr>
              <w:spacing w:line="260" w:lineRule="exact"/>
              <w:jc w:val="left"/>
              <w:rPr>
                <w:rFonts w:ascii="新細明體" w:hAnsi="新細明體" w:cs="新細明體"/>
              </w:rPr>
            </w:pPr>
            <w:r>
              <w:rPr>
                <w:rFonts w:eastAsia="標楷體" w:hint="eastAsia"/>
                <w:color w:val="auto"/>
              </w:rPr>
              <w:lastRenderedPageBreak/>
              <w:t>Ac-</w:t>
            </w:r>
            <w:r>
              <w:rPr>
                <w:rFonts w:eastAsia="標楷體" w:hint="eastAsia"/>
                <w:color w:val="auto"/>
              </w:rPr>
              <w:t>Ⅳ</w:t>
            </w:r>
            <w:r>
              <w:rPr>
                <w:rFonts w:eastAsia="標楷體" w:hint="eastAsia"/>
                <w:color w:val="auto"/>
              </w:rPr>
              <w:t xml:space="preserve">-3 </w:t>
            </w:r>
            <w:r>
              <w:rPr>
                <w:rFonts w:eastAsia="標楷體" w:hint="eastAsia"/>
                <w:color w:val="auto"/>
              </w:rPr>
              <w:t>文句表達的邏輯與意義。</w:t>
            </w:r>
          </w:p>
          <w:p w:rsidR="00DF10FB" w:rsidRDefault="00DF10FB" w:rsidP="00DF10FB">
            <w:pPr>
              <w:spacing w:line="260" w:lineRule="exact"/>
              <w:jc w:val="left"/>
              <w:rPr>
                <w:rFonts w:ascii="新細明體" w:hAnsi="新細明體" w:cs="新細明體"/>
              </w:rPr>
            </w:pPr>
            <w:r>
              <w:rPr>
                <w:rFonts w:eastAsia="標楷體" w:hint="eastAsia"/>
                <w:color w:val="auto"/>
              </w:rPr>
              <w:t>Ba-</w:t>
            </w:r>
            <w:r>
              <w:rPr>
                <w:rFonts w:eastAsia="標楷體" w:hint="eastAsia"/>
                <w:color w:val="auto"/>
              </w:rPr>
              <w:t>Ⅳ</w:t>
            </w:r>
            <w:r>
              <w:rPr>
                <w:rFonts w:eastAsia="標楷體" w:hint="eastAsia"/>
                <w:color w:val="auto"/>
              </w:rPr>
              <w:t>-2</w:t>
            </w:r>
            <w:r>
              <w:rPr>
                <w:rFonts w:eastAsia="標楷體" w:hint="eastAsia"/>
                <w:color w:val="auto"/>
              </w:rPr>
              <w:t>各種描寫的作用及呈現的效果。</w:t>
            </w:r>
          </w:p>
          <w:p w:rsidR="00DF10FB" w:rsidRDefault="00DF10FB" w:rsidP="00DF10FB">
            <w:pPr>
              <w:spacing w:line="260" w:lineRule="exact"/>
              <w:jc w:val="left"/>
              <w:rPr>
                <w:rFonts w:ascii="新細明體" w:hAnsi="新細明體" w:cs="新細明體"/>
              </w:rPr>
            </w:pPr>
            <w:r>
              <w:rPr>
                <w:rFonts w:eastAsia="標楷體" w:hint="eastAsia"/>
                <w:color w:val="auto"/>
              </w:rPr>
              <w:t>Bb-</w:t>
            </w:r>
            <w:r>
              <w:rPr>
                <w:rFonts w:eastAsia="標楷體" w:hint="eastAsia"/>
                <w:color w:val="auto"/>
              </w:rPr>
              <w:t>Ⅳ</w:t>
            </w:r>
            <w:r>
              <w:rPr>
                <w:rFonts w:eastAsia="標楷體" w:hint="eastAsia"/>
                <w:color w:val="auto"/>
              </w:rPr>
              <w:t>-3</w:t>
            </w:r>
            <w:r>
              <w:rPr>
                <w:rFonts w:eastAsia="標楷體" w:hint="eastAsia"/>
                <w:color w:val="auto"/>
              </w:rPr>
              <w:t>對物或自然以及生命的感悟。</w:t>
            </w:r>
          </w:p>
          <w:p w:rsidR="00DF10FB" w:rsidRDefault="00DF10FB" w:rsidP="00DF10FB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DF10FB" w:rsidRDefault="00DF10FB" w:rsidP="00DF10FB">
            <w:pPr>
              <w:spacing w:line="260" w:lineRule="exact"/>
              <w:jc w:val="left"/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第二課石滬</w:t>
            </w:r>
          </w:p>
          <w:p w:rsidR="00DF10FB" w:rsidRDefault="00DF10FB" w:rsidP="00DF10FB">
            <w:pPr>
              <w:spacing w:line="260" w:lineRule="exact"/>
              <w:jc w:val="left"/>
              <w:rPr>
                <w:rFonts w:ascii="新細明體" w:hAnsi="新細明體"/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一.引起活動</w:t>
            </w:r>
          </w:p>
          <w:p w:rsidR="00DF10FB" w:rsidRDefault="00DF10FB" w:rsidP="00DF10FB">
            <w:pPr>
              <w:spacing w:line="260" w:lineRule="exact"/>
              <w:jc w:val="left"/>
              <w:rPr>
                <w:rFonts w:ascii="新細明體" w:hAnsi="新細明體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1.</w:t>
            </w:r>
            <w:r>
              <w:rPr>
                <w:rFonts w:ascii="標楷體" w:eastAsia="標楷體" w:hAnsi="標楷體" w:cs="標楷體" w:hint="eastAsia"/>
                <w:color w:val="auto"/>
                <w:lang w:eastAsia="zh-HK"/>
              </w:rPr>
              <w:t>播放〈外婆的澎湖灣〉，讓學生認識澎湖</w:t>
            </w:r>
            <w:r>
              <w:rPr>
                <w:rFonts w:ascii="標楷體" w:eastAsia="標楷體" w:hAnsi="標楷體" w:cs="標楷體" w:hint="eastAsia"/>
                <w:color w:val="auto"/>
              </w:rPr>
              <w:t>。</w:t>
            </w:r>
          </w:p>
          <w:p w:rsidR="00DF10FB" w:rsidRDefault="00DF10FB" w:rsidP="00DF10FB">
            <w:pPr>
              <w:spacing w:line="260" w:lineRule="exact"/>
              <w:jc w:val="left"/>
              <w:rPr>
                <w:rFonts w:ascii="新細明體" w:hAnsi="新細明體"/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color w:val="auto"/>
              </w:rPr>
              <w:t>2.</w:t>
            </w:r>
            <w:r>
              <w:rPr>
                <w:rFonts w:ascii="標楷體" w:eastAsia="標楷體" w:hAnsi="標楷體" w:cs="標楷體" w:hint="eastAsia"/>
                <w:color w:val="auto"/>
                <w:lang w:eastAsia="zh-HK"/>
              </w:rPr>
              <w:t>可使學生簡短發表對於澎湖的印象，也可請去過澎湖遊覽的學生介紹遊歷的景點</w:t>
            </w: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。</w:t>
            </w:r>
          </w:p>
          <w:p w:rsidR="00DF10FB" w:rsidRDefault="00DF10FB" w:rsidP="00DF10FB">
            <w:pPr>
              <w:spacing w:line="260" w:lineRule="exact"/>
              <w:jc w:val="left"/>
              <w:rPr>
                <w:rFonts w:ascii="新細明體" w:hAnsi="新細明體"/>
                <w:bCs/>
                <w:snapToGrid w:val="0"/>
              </w:rPr>
            </w:pPr>
          </w:p>
          <w:p w:rsidR="00DF10FB" w:rsidRDefault="00DF10FB" w:rsidP="00DF10FB">
            <w:pPr>
              <w:spacing w:line="260" w:lineRule="exact"/>
              <w:jc w:val="left"/>
              <w:rPr>
                <w:rFonts w:ascii="新細明體" w:hAnsi="新細明體"/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二.教學活動</w:t>
            </w:r>
          </w:p>
          <w:p w:rsidR="00DF10FB" w:rsidRDefault="00DF10FB" w:rsidP="00DF10FB">
            <w:pPr>
              <w:spacing w:line="260" w:lineRule="exact"/>
              <w:jc w:val="left"/>
              <w:rPr>
                <w:rFonts w:ascii="新細明體" w:hAnsi="新細明體"/>
                <w:bCs/>
                <w:snapToGrid w:val="0"/>
                <w:lang w:eastAsia="zh-HK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1.</w:t>
            </w: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  <w:lang w:eastAsia="zh-HK"/>
              </w:rPr>
              <w:t>複習上一週的教學內容。</w:t>
            </w:r>
          </w:p>
          <w:p w:rsidR="00DF10FB" w:rsidRDefault="00DF10FB" w:rsidP="00DF10FB">
            <w:pPr>
              <w:spacing w:line="260" w:lineRule="exact"/>
              <w:jc w:val="left"/>
              <w:rPr>
                <w:rFonts w:ascii="新細明體" w:hAnsi="新細明體"/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2.</w:t>
            </w: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文意延伸，依據</w:t>
            </w: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  <w:lang w:eastAsia="zh-HK"/>
              </w:rPr>
              <w:t>〈石滬〉</w:t>
            </w: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詩作內容補充相關名言佳句、成語詞彙</w:t>
            </w: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。</w:t>
            </w:r>
          </w:p>
          <w:p w:rsidR="00DF10FB" w:rsidRDefault="00DF10FB" w:rsidP="00DF10FB">
            <w:pPr>
              <w:spacing w:line="260" w:lineRule="exact"/>
              <w:jc w:val="left"/>
              <w:rPr>
                <w:rFonts w:ascii="新細明體" w:hAnsi="新細明體"/>
                <w:bCs/>
                <w:snapToGrid w:val="0"/>
                <w:szCs w:val="18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3.根據學習單進行提問教學，對文本內容進行更深入的了解。</w:t>
            </w:r>
          </w:p>
          <w:p w:rsidR="00DF10FB" w:rsidRDefault="00DF10FB" w:rsidP="00DF10FB">
            <w:pPr>
              <w:spacing w:line="260" w:lineRule="exact"/>
              <w:jc w:val="left"/>
              <w:rPr>
                <w:rFonts w:ascii="新細明體" w:hAnsi="新細明體"/>
                <w:bCs/>
                <w:snapToGrid w:val="0"/>
                <w:szCs w:val="18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4.連結社會時事議題，分享自身或周遭親友受騙經驗，培養防範各種陷阱的警覺心。</w:t>
            </w:r>
          </w:p>
          <w:p w:rsidR="00DF10FB" w:rsidRDefault="00DF10FB" w:rsidP="00DF10FB">
            <w:pPr>
              <w:spacing w:line="260" w:lineRule="exact"/>
              <w:jc w:val="left"/>
              <w:rPr>
                <w:rFonts w:ascii="新細明體" w:hAnsi="新細明體"/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5.練習：習作習題，課本應用練習</w:t>
            </w: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  <w:lang w:eastAsia="zh-HK"/>
              </w:rPr>
              <w:t>「生活中的『石滬』」、「探索金門」</w:t>
            </w: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。</w:t>
            </w:r>
          </w:p>
          <w:p w:rsidR="00DF10FB" w:rsidRDefault="00DF10FB" w:rsidP="00DF10FB">
            <w:pPr>
              <w:spacing w:line="260" w:lineRule="exact"/>
              <w:jc w:val="left"/>
              <w:rPr>
                <w:rFonts w:ascii="新細明體" w:hAnsi="新細明體"/>
                <w:bCs/>
                <w:snapToGrid w:val="0"/>
                <w:lang w:eastAsia="zh-HK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6.習作「點線面寫作策略」練習：以「一個令我後悔的決定」為題，完成命題作文。</w:t>
            </w:r>
          </w:p>
          <w:p w:rsidR="00DF10FB" w:rsidRDefault="00DF10FB" w:rsidP="00DF10FB">
            <w:pPr>
              <w:spacing w:line="260" w:lineRule="exact"/>
              <w:jc w:val="left"/>
              <w:rPr>
                <w:rFonts w:ascii="新細明體" w:hAnsi="新細明體"/>
                <w:bCs/>
                <w:snapToGrid w:val="0"/>
              </w:rPr>
            </w:pPr>
          </w:p>
          <w:p w:rsidR="00DF10FB" w:rsidRDefault="00DF10FB" w:rsidP="00DF10FB">
            <w:pPr>
              <w:spacing w:line="260" w:lineRule="exact"/>
              <w:jc w:val="left"/>
              <w:rPr>
                <w:rFonts w:ascii="新細明體" w:hAnsi="新細明體"/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三.總結活動</w:t>
            </w:r>
          </w:p>
          <w:p w:rsidR="00DF10FB" w:rsidRDefault="00DF10FB" w:rsidP="00DF10FB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針對本課已經習得的知識加以評量，檢測其學習狀況，並針對同學該次評量不足的部分予以加強。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DF10FB" w:rsidRDefault="00DF10FB" w:rsidP="00DF10FB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8A6890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lastRenderedPageBreak/>
              <w:t>5</w:t>
            </w:r>
          </w:p>
        </w:tc>
        <w:tc>
          <w:tcPr>
            <w:tcW w:w="1200" w:type="dxa"/>
            <w:tcBorders>
              <w:top w:val="single" w:sz="8" w:space="0" w:color="000000"/>
              <w:bottom w:val="single" w:sz="8" w:space="0" w:color="000000"/>
              <w:right w:val="single" w:sz="8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DF10FB" w:rsidRDefault="00DF10FB" w:rsidP="00DF10FB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1.課文朗讀</w:t>
            </w:r>
          </w:p>
          <w:p w:rsidR="00DF10FB" w:rsidRDefault="00DF10FB" w:rsidP="00DF10FB">
            <w:pPr>
              <w:spacing w:line="260" w:lineRule="exact"/>
              <w:jc w:val="left"/>
              <w:rPr>
                <w:bCs/>
                <w:snapToGrid w:val="0"/>
              </w:rPr>
            </w:pPr>
          </w:p>
          <w:p w:rsidR="00DF10FB" w:rsidRDefault="00DF10FB" w:rsidP="00DF10FB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2.相關影片</w:t>
            </w:r>
          </w:p>
        </w:tc>
        <w:tc>
          <w:tcPr>
            <w:tcW w:w="12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F10FB" w:rsidRPr="00D62B5E" w:rsidRDefault="00DF10FB" w:rsidP="00DF10FB">
            <w:pPr>
              <w:spacing w:line="260" w:lineRule="exact"/>
              <w:jc w:val="left"/>
              <w:rPr>
                <w:bCs/>
                <w:snapToGrid w:val="0"/>
                <w:sz w:val="18"/>
              </w:rPr>
            </w:pPr>
            <w:r w:rsidRPr="00D62B5E">
              <w:rPr>
                <w:rFonts w:ascii="標楷體" w:eastAsia="標楷體" w:hAnsi="標楷體" w:hint="eastAsia"/>
                <w:bCs/>
                <w:snapToGrid w:val="0"/>
                <w:szCs w:val="22"/>
              </w:rPr>
              <w:t>ORID 焦點討論法(閱讀&amp;作文) ：發ORID 討論記錄表</w:t>
            </w:r>
            <w:r w:rsidRPr="00D62B5E">
              <w:rPr>
                <w:rFonts w:ascii="標楷體" w:eastAsia="標楷體" w:hAnsi="標楷體" w:hint="eastAsia"/>
                <w:bCs/>
                <w:snapToGrid w:val="0"/>
                <w:szCs w:val="22"/>
              </w:rPr>
              <w:t>將提問分成「客觀事實、感受反應、詮釋意義、做決定」 4 個層次的討論層次。</w:t>
            </w:r>
          </w:p>
          <w:p w:rsidR="00DF10FB" w:rsidRPr="00DF10FB" w:rsidRDefault="00DF10FB" w:rsidP="00DF10FB">
            <w:pPr>
              <w:spacing w:line="260" w:lineRule="exact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DF10FB" w:rsidRDefault="00DF10FB" w:rsidP="00DF10FB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1.學習單</w:t>
            </w:r>
          </w:p>
          <w:p w:rsidR="00DF10FB" w:rsidRDefault="00DF10FB" w:rsidP="00DF10FB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  <w:snapToGrid w:val="0"/>
                <w:color w:val="auto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2.口語表達</w:t>
            </w:r>
          </w:p>
          <w:p w:rsidR="00DF10FB" w:rsidRDefault="00DF10FB" w:rsidP="00DF10FB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  <w:snapToGrid w:val="0"/>
                <w:color w:val="auto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3.作業評量</w:t>
            </w:r>
          </w:p>
          <w:p w:rsidR="00DF10FB" w:rsidRDefault="00DF10FB" w:rsidP="00DF10FB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作文一篇</w:t>
            </w:r>
          </w:p>
          <w:p w:rsidR="00DF10FB" w:rsidRPr="00AD2134" w:rsidRDefault="00DF10FB" w:rsidP="00431CA6">
            <w:pPr>
              <w:jc w:val="left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DF10FB" w:rsidRPr="00AD2134" w:rsidRDefault="00DF10FB" w:rsidP="009A5810">
            <w:pPr>
              <w:jc w:val="left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F10FB" w:rsidRPr="00AD2134" w:rsidRDefault="00DF10FB" w:rsidP="009A5810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AD2134">
              <w:rPr>
                <w:rFonts w:ascii="標楷體" w:eastAsia="標楷體" w:hAnsi="標楷體" w:cs="標楷體"/>
                <w:sz w:val="22"/>
                <w:szCs w:val="22"/>
              </w:rPr>
              <w:t>□</w:t>
            </w:r>
            <w:r w:rsidRPr="00AD2134">
              <w:rPr>
                <w:rFonts w:ascii="標楷體" w:eastAsia="標楷體" w:hAnsi="標楷體" w:cs="標楷體" w:hint="eastAsia"/>
                <w:sz w:val="22"/>
                <w:szCs w:val="22"/>
              </w:rPr>
              <w:t>實施跨領域或</w:t>
            </w:r>
            <w:r w:rsidRPr="00AD2134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跨</w:t>
            </w:r>
            <w:r w:rsidRPr="00AD2134">
              <w:rPr>
                <w:rFonts w:ascii="標楷體" w:eastAsia="標楷體" w:hAnsi="標楷體" w:cs="標楷體" w:hint="eastAsia"/>
                <w:sz w:val="22"/>
                <w:szCs w:val="22"/>
              </w:rPr>
              <w:t>科目</w:t>
            </w:r>
            <w:r w:rsidRPr="00AD2134">
              <w:rPr>
                <w:rFonts w:ascii="標楷體" w:eastAsia="標楷體" w:hAnsi="標楷體" w:cs="標楷體"/>
                <w:sz w:val="22"/>
                <w:szCs w:val="22"/>
              </w:rPr>
              <w:t>協同</w:t>
            </w:r>
            <w:r w:rsidRPr="00AD2134">
              <w:rPr>
                <w:rFonts w:ascii="標楷體" w:eastAsia="標楷體" w:hAnsi="標楷體" w:cs="標楷體" w:hint="eastAsia"/>
                <w:sz w:val="22"/>
                <w:szCs w:val="22"/>
              </w:rPr>
              <w:t>教學(需另申請授課鐘點費者)</w:t>
            </w:r>
          </w:p>
          <w:p w:rsidR="00DF10FB" w:rsidRPr="00AD2134" w:rsidRDefault="00DF10FB" w:rsidP="009A5810">
            <w:pPr>
              <w:adjustRightInd w:val="0"/>
              <w:snapToGrid w:val="0"/>
              <w:spacing w:line="0" w:lineRule="atLeast"/>
              <w:ind w:left="110" w:hangingChars="50" w:hanging="110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AD2134">
              <w:rPr>
                <w:rFonts w:ascii="標楷體" w:eastAsia="標楷體" w:hAnsi="標楷體" w:cs="標楷體" w:hint="eastAsia"/>
                <w:sz w:val="22"/>
                <w:szCs w:val="22"/>
              </w:rPr>
              <w:t>1.協同科目：</w:t>
            </w:r>
          </w:p>
          <w:p w:rsidR="00DF10FB" w:rsidRPr="00AD2134" w:rsidRDefault="00DF10FB" w:rsidP="009A5810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2"/>
                <w:szCs w:val="22"/>
                <w:u w:val="single"/>
              </w:rPr>
            </w:pPr>
            <w:r w:rsidRPr="00AD2134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 xml:space="preserve"> ＿       ＿ </w:t>
            </w:r>
          </w:p>
          <w:p w:rsidR="00DF10FB" w:rsidRPr="00AD2134" w:rsidRDefault="00DF10FB" w:rsidP="009A5810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  <w:u w:val="single"/>
              </w:rPr>
            </w:pPr>
            <w:r w:rsidRPr="00AD2134">
              <w:rPr>
                <w:rFonts w:ascii="標楷體" w:eastAsia="標楷體" w:hAnsi="標楷體" w:cs="標楷體" w:hint="eastAsia"/>
                <w:sz w:val="22"/>
                <w:szCs w:val="22"/>
              </w:rPr>
              <w:t>2.協同</w:t>
            </w:r>
            <w:r w:rsidRPr="00AD2134">
              <w:rPr>
                <w:rFonts w:ascii="標楷體" w:eastAsia="標楷體" w:hAnsi="標楷體" w:cs="標楷體"/>
                <w:sz w:val="22"/>
                <w:szCs w:val="22"/>
              </w:rPr>
              <w:t>節數</w:t>
            </w:r>
            <w:r w:rsidRPr="00AD2134">
              <w:rPr>
                <w:rFonts w:ascii="標楷體" w:eastAsia="標楷體" w:hAnsi="標楷體" w:cs="標楷體" w:hint="eastAsia"/>
                <w:sz w:val="22"/>
                <w:szCs w:val="22"/>
              </w:rPr>
              <w:t>：</w:t>
            </w:r>
          </w:p>
          <w:p w:rsidR="00DF10FB" w:rsidRPr="00AD2134" w:rsidRDefault="00DF10FB" w:rsidP="009A5810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AD2134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>＿      ＿＿</w:t>
            </w:r>
          </w:p>
        </w:tc>
      </w:tr>
      <w:tr w:rsidR="00DF10FB" w:rsidRPr="006B4433" w:rsidTr="00DF10FB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F10FB" w:rsidRPr="00AD2134" w:rsidRDefault="00DF10FB" w:rsidP="009A5810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sz w:val="22"/>
                <w:szCs w:val="22"/>
              </w:rPr>
            </w:pPr>
            <w:r w:rsidRPr="00AD2134">
              <w:rPr>
                <w:rFonts w:ascii="標楷體" w:eastAsia="標楷體" w:hAnsi="標楷體" w:cs="標楷體" w:hint="eastAsia"/>
                <w:snapToGrid w:val="0"/>
                <w:color w:val="auto"/>
                <w:sz w:val="22"/>
                <w:szCs w:val="22"/>
              </w:rPr>
              <w:lastRenderedPageBreak/>
              <w:t>第六週</w:t>
            </w:r>
          </w:p>
          <w:p w:rsidR="00DF10FB" w:rsidRDefault="00DF10FB" w:rsidP="009A5810">
            <w:pPr>
              <w:jc w:val="center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3</w:t>
            </w:r>
            <w:r w:rsidRPr="00AD2134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/</w:t>
            </w:r>
            <w:r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16~3/2</w:t>
            </w:r>
            <w:r w:rsidRPr="00AD2134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0</w:t>
            </w:r>
          </w:p>
          <w:p w:rsidR="00DF10FB" w:rsidRPr="00720E94" w:rsidRDefault="00DF10FB" w:rsidP="009A5810">
            <w:pPr>
              <w:pStyle w:val="Web"/>
              <w:rPr>
                <w:rFonts w:ascii="標楷體" w:eastAsia="標楷體" w:hAnsi="標楷體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F10FB" w:rsidRDefault="00DF10FB" w:rsidP="00DF10FB">
            <w:pPr>
              <w:spacing w:line="260" w:lineRule="exact"/>
              <w:jc w:val="left"/>
            </w:pPr>
            <w:r>
              <w:rPr>
                <w:rFonts w:ascii="標楷體" w:eastAsia="標楷體" w:hAnsi="標楷體" w:cs="標楷體" w:hint="eastAsia"/>
                <w:color w:val="auto"/>
              </w:rPr>
              <w:t>2-IV-1 掌握生活情境，分享自身的興趣。</w:t>
            </w:r>
          </w:p>
          <w:p w:rsidR="00DF10FB" w:rsidRDefault="00DF10FB" w:rsidP="00DF10FB">
            <w:pPr>
              <w:spacing w:line="260" w:lineRule="exact"/>
              <w:jc w:val="left"/>
            </w:pPr>
            <w:r>
              <w:rPr>
                <w:rFonts w:ascii="標楷體" w:eastAsia="標楷體" w:hAnsi="標楷體" w:cs="標楷體" w:hint="eastAsia"/>
                <w:color w:val="auto"/>
              </w:rPr>
              <w:t>5-Ⅳ-2 理解文本的句子、段落與主要概念，指出寫作的目的與觀點。</w:t>
            </w:r>
          </w:p>
          <w:p w:rsidR="00DF10FB" w:rsidRDefault="00DF10FB" w:rsidP="00DF10FB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</w:rPr>
              <w:t>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:rsidR="00DF10FB" w:rsidRDefault="00DF10FB" w:rsidP="00DF10FB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eastAsia="標楷體" w:hint="eastAsia"/>
                <w:bCs/>
                <w:snapToGrid w:val="0"/>
                <w:color w:val="auto"/>
              </w:rPr>
              <w:t>Ac-</w:t>
            </w:r>
            <w:r>
              <w:rPr>
                <w:rFonts w:eastAsia="標楷體" w:hint="eastAsia"/>
                <w:bCs/>
                <w:snapToGrid w:val="0"/>
                <w:color w:val="auto"/>
              </w:rPr>
              <w:t>Ⅳ</w:t>
            </w:r>
            <w:r>
              <w:rPr>
                <w:rFonts w:eastAsia="標楷體" w:hint="eastAsia"/>
                <w:bCs/>
                <w:snapToGrid w:val="0"/>
                <w:color w:val="auto"/>
              </w:rPr>
              <w:t>-3</w:t>
            </w:r>
            <w:r>
              <w:rPr>
                <w:rFonts w:eastAsia="標楷體" w:hint="eastAsia"/>
                <w:bCs/>
                <w:snapToGrid w:val="0"/>
                <w:color w:val="auto"/>
              </w:rPr>
              <w:t>文</w:t>
            </w:r>
            <w:r>
              <w:rPr>
                <w:rFonts w:eastAsia="標楷體" w:hint="eastAsia"/>
                <w:color w:val="auto"/>
              </w:rPr>
              <w:t>句</w:t>
            </w:r>
            <w:r>
              <w:rPr>
                <w:rFonts w:eastAsia="標楷體" w:hint="eastAsia"/>
                <w:bCs/>
                <w:snapToGrid w:val="0"/>
                <w:color w:val="auto"/>
              </w:rPr>
              <w:t>表達的邏輯與意義。</w:t>
            </w:r>
          </w:p>
          <w:p w:rsidR="00DF10FB" w:rsidRDefault="00DF10FB" w:rsidP="00DF10FB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eastAsia="標楷體" w:hint="eastAsia"/>
                <w:bCs/>
                <w:snapToGrid w:val="0"/>
                <w:color w:val="auto"/>
              </w:rPr>
              <w:t>Ad-</w:t>
            </w:r>
            <w:r>
              <w:rPr>
                <w:rFonts w:eastAsia="標楷體" w:hint="eastAsia"/>
                <w:bCs/>
                <w:snapToGrid w:val="0"/>
                <w:color w:val="auto"/>
              </w:rPr>
              <w:t>Ⅳ</w:t>
            </w:r>
            <w:r>
              <w:rPr>
                <w:rFonts w:eastAsia="標楷體" w:hint="eastAsia"/>
                <w:bCs/>
                <w:snapToGrid w:val="0"/>
                <w:color w:val="auto"/>
              </w:rPr>
              <w:t>-1</w:t>
            </w:r>
            <w:r>
              <w:rPr>
                <w:rFonts w:eastAsia="標楷體" w:hint="eastAsia"/>
                <w:bCs/>
                <w:snapToGrid w:val="0"/>
                <w:color w:val="auto"/>
              </w:rPr>
              <w:t>篇章的主旨、結構、</w:t>
            </w:r>
            <w:r>
              <w:rPr>
                <w:rFonts w:eastAsia="標楷體" w:hint="eastAsia"/>
                <w:color w:val="auto"/>
              </w:rPr>
              <w:t>寓意</w:t>
            </w:r>
            <w:r>
              <w:rPr>
                <w:rFonts w:eastAsia="標楷體" w:hint="eastAsia"/>
                <w:bCs/>
                <w:snapToGrid w:val="0"/>
                <w:color w:val="auto"/>
              </w:rPr>
              <w:t>與分析。</w:t>
            </w:r>
          </w:p>
          <w:p w:rsidR="00DF10FB" w:rsidRDefault="00DF10FB" w:rsidP="00DF10FB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eastAsia="標楷體" w:hint="eastAsia"/>
                <w:bCs/>
                <w:snapToGrid w:val="0"/>
                <w:color w:val="auto"/>
              </w:rPr>
              <w:t>Bc-</w:t>
            </w:r>
            <w:r>
              <w:rPr>
                <w:rFonts w:eastAsia="標楷體" w:hint="eastAsia"/>
                <w:bCs/>
                <w:snapToGrid w:val="0"/>
                <w:color w:val="auto"/>
              </w:rPr>
              <w:t>Ⅳ</w:t>
            </w:r>
            <w:r>
              <w:rPr>
                <w:rFonts w:eastAsia="標楷體" w:hint="eastAsia"/>
                <w:bCs/>
                <w:snapToGrid w:val="0"/>
                <w:color w:val="auto"/>
              </w:rPr>
              <w:t xml:space="preserve">-2 </w:t>
            </w:r>
            <w:r>
              <w:rPr>
                <w:rFonts w:eastAsia="標楷體" w:hint="eastAsia"/>
                <w:bCs/>
                <w:snapToGrid w:val="0"/>
                <w:color w:val="auto"/>
              </w:rPr>
              <w:t>描述、列舉、因果、問</w:t>
            </w:r>
            <w:r>
              <w:rPr>
                <w:rFonts w:eastAsia="標楷體" w:hint="eastAsia"/>
                <w:color w:val="auto"/>
              </w:rPr>
              <w:t>題</w:t>
            </w:r>
            <w:r>
              <w:rPr>
                <w:rFonts w:eastAsia="標楷體" w:hint="eastAsia"/>
                <w:bCs/>
                <w:snapToGrid w:val="0"/>
                <w:color w:val="auto"/>
              </w:rPr>
              <w:t>解決、比較、分類、定義等寫作手法。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DF10FB" w:rsidRDefault="00DF10FB" w:rsidP="00DF10FB">
            <w:pPr>
              <w:spacing w:line="260" w:lineRule="exact"/>
              <w:jc w:val="left"/>
              <w:rPr>
                <w:bCs/>
                <w:snapToGrid w:val="0"/>
              </w:rPr>
            </w:pPr>
          </w:p>
          <w:p w:rsidR="00DF10FB" w:rsidRDefault="00DF10FB" w:rsidP="00DF10FB">
            <w:pPr>
              <w:spacing w:line="260" w:lineRule="exact"/>
              <w:jc w:val="left"/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第</w:t>
            </w: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  <w:lang w:eastAsia="zh-HK"/>
              </w:rPr>
              <w:t>三</w:t>
            </w: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課人不可以無癖</w:t>
            </w:r>
          </w:p>
          <w:p w:rsidR="00DF10FB" w:rsidRDefault="00DF10FB" w:rsidP="00DF10FB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一.引起活動</w:t>
            </w:r>
          </w:p>
          <w:p w:rsidR="00DF10FB" w:rsidRDefault="00DF10FB" w:rsidP="00DF10FB">
            <w:pPr>
              <w:spacing w:line="260" w:lineRule="exact"/>
              <w:ind w:left="144" w:hangingChars="72" w:hanging="144"/>
              <w:jc w:val="left"/>
              <w:rPr>
                <w:rFonts w:ascii="新細明體" w:hAnsi="新細明體"/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1.播放</w:t>
            </w: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  <w:lang w:eastAsia="zh-HK"/>
              </w:rPr>
              <w:t>教學動畫</w:t>
            </w: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：</w:t>
            </w: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  <w:lang w:eastAsia="zh-HK"/>
              </w:rPr>
              <w:t>「幽夢影選」、「張潮」、「陶淵明」</w:t>
            </w: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……</w:t>
            </w: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  <w:lang w:eastAsia="zh-HK"/>
              </w:rPr>
              <w:t>。</w:t>
            </w:r>
          </w:p>
          <w:p w:rsidR="00DF10FB" w:rsidRDefault="00DF10FB" w:rsidP="00DF10FB">
            <w:pPr>
              <w:spacing w:line="260" w:lineRule="exact"/>
              <w:ind w:left="144" w:hangingChars="72" w:hanging="144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2.引起學生思考自己的興趣。</w:t>
            </w:r>
          </w:p>
          <w:p w:rsidR="00DF10FB" w:rsidRDefault="00DF10FB" w:rsidP="00DF10FB">
            <w:pPr>
              <w:spacing w:line="260" w:lineRule="exact"/>
              <w:jc w:val="left"/>
              <w:rPr>
                <w:bCs/>
                <w:snapToGrid w:val="0"/>
              </w:rPr>
            </w:pPr>
          </w:p>
          <w:p w:rsidR="00DF10FB" w:rsidRDefault="00DF10FB" w:rsidP="00DF10FB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二.教學活動</w:t>
            </w:r>
          </w:p>
          <w:p w:rsidR="00DF10FB" w:rsidRDefault="00DF10FB" w:rsidP="00DF10FB">
            <w:pPr>
              <w:spacing w:line="260" w:lineRule="exact"/>
              <w:ind w:left="144" w:hangingChars="72" w:hanging="144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1.課文前哨站：請學生分享曾閱讀的《幽夢影》文句。並說明《幽夢影》內容及特色。</w:t>
            </w:r>
          </w:p>
          <w:p w:rsidR="00DF10FB" w:rsidRDefault="00DF10FB" w:rsidP="00DF10FB">
            <w:pPr>
              <w:spacing w:line="260" w:lineRule="exact"/>
              <w:ind w:left="144" w:hangingChars="72" w:hanging="144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2.題旨討論：請學生討論「人不可</w:t>
            </w: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  <w:lang w:eastAsia="zh-HK"/>
              </w:rPr>
              <w:t>以</w:t>
            </w: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無癖」的意義，以及學生對此題目的想法。</w:t>
            </w:r>
          </w:p>
          <w:p w:rsidR="00DF10FB" w:rsidRDefault="00DF10FB" w:rsidP="00DF10FB">
            <w:pPr>
              <w:spacing w:line="260" w:lineRule="exact"/>
              <w:ind w:left="144" w:hangingChars="72" w:hanging="144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3.作者介紹：分享作者楊俊毓先生的生平及成就。</w:t>
            </w:r>
          </w:p>
          <w:p w:rsidR="00DF10FB" w:rsidRDefault="00DF10FB" w:rsidP="00DF10FB">
            <w:pPr>
              <w:spacing w:line="260" w:lineRule="exact"/>
              <w:ind w:left="144" w:hangingChars="72" w:hanging="144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4.文本探究</w:t>
            </w:r>
          </w:p>
          <w:p w:rsidR="00DF10FB" w:rsidRDefault="00DF10FB" w:rsidP="00DF10FB">
            <w:pPr>
              <w:spacing w:line="260" w:lineRule="exact"/>
              <w:ind w:left="144" w:hangingChars="72" w:hanging="144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（1）第一段：說明何謂癖好。</w:t>
            </w:r>
          </w:p>
          <w:p w:rsidR="00DF10FB" w:rsidRDefault="00DF10FB" w:rsidP="00DF10FB">
            <w:pPr>
              <w:spacing w:line="260" w:lineRule="exact"/>
              <w:ind w:left="144" w:hangingChars="72" w:hanging="144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（2）第二段：舉例說明「事到可傳皆具癖」。</w:t>
            </w:r>
          </w:p>
          <w:p w:rsidR="00DF10FB" w:rsidRDefault="00DF10FB" w:rsidP="00DF10FB">
            <w:pPr>
              <w:spacing w:line="260" w:lineRule="exact"/>
              <w:ind w:left="144" w:hangingChars="72" w:hanging="144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（3）第三段：舉例說明「戀物是癖，深情愛人也是癖」。</w:t>
            </w:r>
          </w:p>
          <w:p w:rsidR="00DF10FB" w:rsidRDefault="00DF10FB" w:rsidP="00DF10FB">
            <w:pPr>
              <w:spacing w:line="260" w:lineRule="exact"/>
              <w:ind w:left="144" w:hangingChars="72" w:hanging="144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（4）第四段：舉歐陽脩與白居易為例說明人生多苦難，癖好成了寄託之所在。</w:t>
            </w:r>
          </w:p>
          <w:p w:rsidR="00DF10FB" w:rsidRDefault="00DF10FB" w:rsidP="00DF10FB">
            <w:pPr>
              <w:spacing w:line="260" w:lineRule="exact"/>
              <w:ind w:left="144" w:hangingChars="72" w:hanging="144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lastRenderedPageBreak/>
              <w:t>（5）第五段：說明人不能夠沒有自己的嗜好，否則無法顯示生活的情趣。</w:t>
            </w:r>
          </w:p>
          <w:p w:rsidR="00DF10FB" w:rsidRDefault="00DF10FB" w:rsidP="00DF10FB">
            <w:pPr>
              <w:spacing w:line="260" w:lineRule="exact"/>
              <w:ind w:left="144" w:hangingChars="72" w:hanging="144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（</w:t>
            </w:r>
            <w:r>
              <w:rPr>
                <w:rFonts w:ascii="標楷體" w:eastAsia="標楷體" w:hAnsi="標楷體" w:cs="標楷體" w:hint="eastAsia"/>
                <w:color w:val="auto"/>
              </w:rPr>
              <w:t>6</w:t>
            </w: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）第六段：總結說明平日多多培養雅趣，增進生活的情趣，與人相交也可增加深度與趣味，友誼長青。</w:t>
            </w:r>
          </w:p>
          <w:p w:rsidR="00DF10FB" w:rsidRDefault="00DF10FB" w:rsidP="00DF10FB">
            <w:pPr>
              <w:spacing w:line="260" w:lineRule="exact"/>
              <w:ind w:left="144" w:hangingChars="72" w:hanging="144"/>
              <w:jc w:val="left"/>
              <w:rPr>
                <w:bCs/>
                <w:snapToGrid w:val="0"/>
              </w:rPr>
            </w:pPr>
          </w:p>
          <w:p w:rsidR="00DF10FB" w:rsidRDefault="00DF10FB" w:rsidP="00DF10FB">
            <w:pPr>
              <w:spacing w:line="260" w:lineRule="exact"/>
              <w:ind w:left="144" w:hangingChars="72" w:hanging="144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三.綜合活動</w:t>
            </w:r>
          </w:p>
          <w:p w:rsidR="00DF10FB" w:rsidRDefault="00DF10FB" w:rsidP="00DF10FB">
            <w:pPr>
              <w:spacing w:line="260" w:lineRule="exact"/>
              <w:ind w:left="144" w:hangingChars="72" w:hanging="144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「當我們同在一起」活動</w:t>
            </w:r>
          </w:p>
          <w:p w:rsidR="00DF10FB" w:rsidRDefault="00DF10FB" w:rsidP="00DF10FB">
            <w:pPr>
              <w:spacing w:line="260" w:lineRule="exact"/>
              <w:ind w:left="144" w:hangingChars="72" w:hanging="144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1.引導學生透過活動尋找與自己同興趣或專長的同學，並組成一隊。</w:t>
            </w:r>
          </w:p>
          <w:p w:rsidR="00DF10FB" w:rsidRDefault="00DF10FB" w:rsidP="00DF10FB">
            <w:pPr>
              <w:spacing w:line="260" w:lineRule="exact"/>
              <w:ind w:left="144" w:hangingChars="72" w:hanging="144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2.引導學生思考展現該小隊共同興趣或專長的方法。</w:t>
            </w:r>
          </w:p>
          <w:p w:rsidR="00DF10FB" w:rsidRDefault="00DF10FB" w:rsidP="00DF10FB">
            <w:pPr>
              <w:spacing w:line="260" w:lineRule="exact"/>
              <w:ind w:left="144" w:hangingChars="72" w:hanging="144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3.引導學生展現小隊專長或興趣，並探索未來可能的發展方向。</w:t>
            </w:r>
          </w:p>
          <w:p w:rsidR="00DF10FB" w:rsidRDefault="00DF10FB" w:rsidP="00DF10FB">
            <w:pPr>
              <w:spacing w:line="260" w:lineRule="exact"/>
              <w:jc w:val="left"/>
              <w:rPr>
                <w:rFonts w:ascii="新細明體" w:hAnsi="新細明體" w:cs="新細明體"/>
                <w:bCs/>
                <w:snapToGrid w:val="0"/>
              </w:rPr>
            </w:pPr>
          </w:p>
          <w:p w:rsidR="00DF10FB" w:rsidRDefault="00DF10FB" w:rsidP="00DF10FB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三.總結活動</w:t>
            </w:r>
          </w:p>
          <w:p w:rsidR="00DF10FB" w:rsidRDefault="00DF10FB" w:rsidP="00DF10FB">
            <w:pPr>
              <w:spacing w:line="260" w:lineRule="exact"/>
              <w:ind w:left="144" w:hangingChars="72" w:hanging="144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1.對本課已經習得的知識加以評量，檢測其學習狀況，並針對同學該次評量不足的部分予以加強。</w:t>
            </w:r>
          </w:p>
          <w:p w:rsidR="00DF10FB" w:rsidRDefault="00DF10FB" w:rsidP="00DF10FB">
            <w:pPr>
              <w:spacing w:line="260" w:lineRule="exact"/>
              <w:ind w:left="144" w:hangingChars="72" w:hanging="144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2.預告要分享個人癖好，並進行創作。</w:t>
            </w:r>
          </w:p>
          <w:p w:rsidR="00DF10FB" w:rsidRDefault="00DF10FB" w:rsidP="00DF10FB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DF10FB" w:rsidRDefault="00DF10FB" w:rsidP="00DF10FB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8A6890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lastRenderedPageBreak/>
              <w:t>5</w:t>
            </w:r>
          </w:p>
        </w:tc>
        <w:tc>
          <w:tcPr>
            <w:tcW w:w="1200" w:type="dxa"/>
            <w:tcBorders>
              <w:top w:val="single" w:sz="8" w:space="0" w:color="000000"/>
              <w:bottom w:val="single" w:sz="8" w:space="0" w:color="000000"/>
              <w:right w:val="single" w:sz="8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DF10FB" w:rsidRDefault="00DF10FB" w:rsidP="00DF10FB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1.課本教材</w:t>
            </w:r>
          </w:p>
          <w:p w:rsidR="00DF10FB" w:rsidRDefault="00DF10FB" w:rsidP="00DF10FB">
            <w:pPr>
              <w:spacing w:line="260" w:lineRule="exact"/>
              <w:jc w:val="left"/>
              <w:rPr>
                <w:bCs/>
                <w:snapToGrid w:val="0"/>
              </w:rPr>
            </w:pPr>
          </w:p>
          <w:p w:rsidR="00DF10FB" w:rsidRDefault="00DF10FB" w:rsidP="00DF10FB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2.教學資源：</w:t>
            </w: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  <w:lang w:eastAsia="zh-HK"/>
              </w:rPr>
              <w:t>教學動畫影片</w:t>
            </w:r>
          </w:p>
        </w:tc>
        <w:tc>
          <w:tcPr>
            <w:tcW w:w="12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F10FB" w:rsidRPr="00D62B5E" w:rsidRDefault="00DF10FB" w:rsidP="00DF10FB">
            <w:pPr>
              <w:spacing w:line="260" w:lineRule="exact"/>
              <w:jc w:val="left"/>
              <w:rPr>
                <w:bCs/>
                <w:snapToGrid w:val="0"/>
                <w:sz w:val="18"/>
              </w:rPr>
            </w:pPr>
            <w:r w:rsidRPr="00D62B5E">
              <w:rPr>
                <w:rFonts w:ascii="標楷體" w:eastAsia="標楷體" w:hAnsi="標楷體" w:hint="eastAsia"/>
                <w:bCs/>
                <w:snapToGrid w:val="0"/>
                <w:szCs w:val="22"/>
              </w:rPr>
              <w:t>ORID 焦點討論法(閱讀&amp;作文) ：發ORID 討論記錄表</w:t>
            </w:r>
            <w:r w:rsidRPr="00D62B5E">
              <w:rPr>
                <w:rFonts w:ascii="標楷體" w:eastAsia="標楷體" w:hAnsi="標楷體" w:hint="eastAsia"/>
                <w:bCs/>
                <w:snapToGrid w:val="0"/>
                <w:szCs w:val="22"/>
              </w:rPr>
              <w:t>將提問分成「客觀事實、感受反應、詮釋意義、做決定」 4 個層次的討論層次。</w:t>
            </w:r>
          </w:p>
          <w:p w:rsidR="00DF10FB" w:rsidRPr="00DF10FB" w:rsidRDefault="00DF10FB" w:rsidP="00DF10FB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DF10FB" w:rsidRDefault="00DF10FB" w:rsidP="00DF10FB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1.課程討論</w:t>
            </w:r>
          </w:p>
          <w:p w:rsidR="00DF10FB" w:rsidRDefault="00DF10FB" w:rsidP="00DF10FB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  <w:snapToGrid w:val="0"/>
                <w:color w:val="auto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2.學習單</w:t>
            </w:r>
          </w:p>
          <w:p w:rsidR="00DF10FB" w:rsidRDefault="00DF10FB" w:rsidP="00DF10FB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3.分組合作</w:t>
            </w:r>
          </w:p>
          <w:p w:rsidR="00DF10FB" w:rsidRPr="00B73603" w:rsidRDefault="00DF10FB" w:rsidP="00DF10FB">
            <w:pPr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4.</w:t>
            </w: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  <w:lang w:eastAsia="zh-HK"/>
              </w:rPr>
              <w:t>口語表達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DF10FB" w:rsidRPr="009F0E7A" w:rsidRDefault="00DF10FB" w:rsidP="009A5810">
            <w:pPr>
              <w:jc w:val="left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F10FB" w:rsidRPr="00AD2134" w:rsidRDefault="00DF10FB" w:rsidP="009A5810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AD2134">
              <w:rPr>
                <w:rFonts w:ascii="標楷體" w:eastAsia="標楷體" w:hAnsi="標楷體" w:cs="標楷體"/>
                <w:sz w:val="22"/>
                <w:szCs w:val="22"/>
              </w:rPr>
              <w:t>□</w:t>
            </w:r>
            <w:r w:rsidRPr="00AD2134">
              <w:rPr>
                <w:rFonts w:ascii="標楷體" w:eastAsia="標楷體" w:hAnsi="標楷體" w:cs="標楷體" w:hint="eastAsia"/>
                <w:sz w:val="22"/>
                <w:szCs w:val="22"/>
              </w:rPr>
              <w:t>實施跨領域或</w:t>
            </w:r>
            <w:r w:rsidRPr="00AD2134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跨</w:t>
            </w:r>
            <w:r w:rsidRPr="00AD2134">
              <w:rPr>
                <w:rFonts w:ascii="標楷體" w:eastAsia="標楷體" w:hAnsi="標楷體" w:cs="標楷體" w:hint="eastAsia"/>
                <w:sz w:val="22"/>
                <w:szCs w:val="22"/>
              </w:rPr>
              <w:t>科目</w:t>
            </w:r>
            <w:r w:rsidRPr="00AD2134">
              <w:rPr>
                <w:rFonts w:ascii="標楷體" w:eastAsia="標楷體" w:hAnsi="標楷體" w:cs="標楷體"/>
                <w:sz w:val="22"/>
                <w:szCs w:val="22"/>
              </w:rPr>
              <w:t>協同</w:t>
            </w:r>
            <w:r w:rsidRPr="00AD2134">
              <w:rPr>
                <w:rFonts w:ascii="標楷體" w:eastAsia="標楷體" w:hAnsi="標楷體" w:cs="標楷體" w:hint="eastAsia"/>
                <w:sz w:val="22"/>
                <w:szCs w:val="22"/>
              </w:rPr>
              <w:t>教學(需另申請授課鐘點費者)</w:t>
            </w:r>
          </w:p>
          <w:p w:rsidR="00DF10FB" w:rsidRPr="00AD2134" w:rsidRDefault="00DF10FB" w:rsidP="009A5810">
            <w:pPr>
              <w:adjustRightInd w:val="0"/>
              <w:snapToGrid w:val="0"/>
              <w:spacing w:line="0" w:lineRule="atLeast"/>
              <w:ind w:left="110" w:hangingChars="50" w:hanging="110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AD2134">
              <w:rPr>
                <w:rFonts w:ascii="標楷體" w:eastAsia="標楷體" w:hAnsi="標楷體" w:cs="標楷體" w:hint="eastAsia"/>
                <w:sz w:val="22"/>
                <w:szCs w:val="22"/>
              </w:rPr>
              <w:t>1.協同科目：</w:t>
            </w:r>
          </w:p>
          <w:p w:rsidR="00DF10FB" w:rsidRPr="00AD2134" w:rsidRDefault="00DF10FB" w:rsidP="009A5810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2"/>
                <w:szCs w:val="22"/>
                <w:u w:val="single"/>
              </w:rPr>
            </w:pPr>
            <w:r w:rsidRPr="00AD2134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 xml:space="preserve"> ＿       ＿ </w:t>
            </w:r>
          </w:p>
          <w:p w:rsidR="00DF10FB" w:rsidRPr="00AD2134" w:rsidRDefault="00DF10FB" w:rsidP="009A5810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  <w:u w:val="single"/>
              </w:rPr>
            </w:pPr>
            <w:r w:rsidRPr="00AD2134">
              <w:rPr>
                <w:rFonts w:ascii="標楷體" w:eastAsia="標楷體" w:hAnsi="標楷體" w:cs="標楷體" w:hint="eastAsia"/>
                <w:sz w:val="22"/>
                <w:szCs w:val="22"/>
              </w:rPr>
              <w:t>2.協同</w:t>
            </w:r>
            <w:r w:rsidRPr="00AD2134">
              <w:rPr>
                <w:rFonts w:ascii="標楷體" w:eastAsia="標楷體" w:hAnsi="標楷體" w:cs="標楷體"/>
                <w:sz w:val="22"/>
                <w:szCs w:val="22"/>
              </w:rPr>
              <w:t>節數</w:t>
            </w:r>
            <w:r w:rsidRPr="00AD2134">
              <w:rPr>
                <w:rFonts w:ascii="標楷體" w:eastAsia="標楷體" w:hAnsi="標楷體" w:cs="標楷體" w:hint="eastAsia"/>
                <w:sz w:val="22"/>
                <w:szCs w:val="22"/>
              </w:rPr>
              <w:t>：</w:t>
            </w:r>
          </w:p>
          <w:p w:rsidR="00DF10FB" w:rsidRPr="00AD2134" w:rsidRDefault="00DF10FB" w:rsidP="009A5810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AD2134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>＿      ＿＿</w:t>
            </w:r>
          </w:p>
        </w:tc>
      </w:tr>
      <w:tr w:rsidR="00DF10FB" w:rsidRPr="006B4433" w:rsidTr="00DF10FB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F10FB" w:rsidRPr="00AD2134" w:rsidRDefault="00DF10FB" w:rsidP="009A5810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sz w:val="22"/>
                <w:szCs w:val="22"/>
              </w:rPr>
            </w:pPr>
            <w:r w:rsidRPr="00AD2134">
              <w:rPr>
                <w:rFonts w:ascii="標楷體" w:eastAsia="標楷體" w:hAnsi="標楷體" w:cs="標楷體" w:hint="eastAsia"/>
                <w:snapToGrid w:val="0"/>
                <w:color w:val="auto"/>
                <w:sz w:val="22"/>
                <w:szCs w:val="22"/>
              </w:rPr>
              <w:lastRenderedPageBreak/>
              <w:t>第七週</w:t>
            </w:r>
          </w:p>
          <w:p w:rsidR="00DF10FB" w:rsidRDefault="00DF10FB" w:rsidP="009A5810">
            <w:pPr>
              <w:jc w:val="center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3/23~3/2</w:t>
            </w:r>
            <w:r w:rsidRPr="00AD2134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7</w:t>
            </w:r>
          </w:p>
          <w:p w:rsidR="00DF10FB" w:rsidRPr="00AD2134" w:rsidRDefault="00DF10FB" w:rsidP="009A5810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F10FB" w:rsidRDefault="00DF10FB" w:rsidP="00DF10FB">
            <w:pPr>
              <w:spacing w:line="260" w:lineRule="exact"/>
              <w:jc w:val="left"/>
            </w:pPr>
            <w:r>
              <w:rPr>
                <w:rFonts w:ascii="標楷體" w:eastAsia="標楷體" w:hAnsi="標楷體" w:cs="標楷體" w:hint="eastAsia"/>
                <w:color w:val="auto"/>
              </w:rPr>
              <w:t>2-IV-1 適切表情達意，分享自身的觀點。</w:t>
            </w:r>
          </w:p>
          <w:p w:rsidR="00DF10FB" w:rsidRDefault="00DF10FB" w:rsidP="00DF10FB">
            <w:pPr>
              <w:spacing w:line="260" w:lineRule="exact"/>
              <w:jc w:val="left"/>
            </w:pPr>
            <w:r>
              <w:rPr>
                <w:rFonts w:ascii="標楷體" w:eastAsia="標楷體" w:hAnsi="標楷體" w:cs="標楷體" w:hint="eastAsia"/>
                <w:color w:val="auto"/>
              </w:rPr>
              <w:t>5-Ⅳ-3 理解文本內容、形式</w:t>
            </w:r>
            <w:r>
              <w:rPr>
                <w:rFonts w:ascii="標楷體" w:eastAsia="標楷體" w:hAnsi="標楷體" w:cs="標楷體" w:hint="eastAsia"/>
                <w:color w:val="auto"/>
              </w:rPr>
              <w:lastRenderedPageBreak/>
              <w:t>和寫作特色。。</w:t>
            </w:r>
          </w:p>
          <w:p w:rsidR="00DF10FB" w:rsidRDefault="00DF10FB" w:rsidP="00DF10FB">
            <w:pPr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</w:rPr>
              <w:t>6-Ⅳ-5 主動創作、自訂題目闡述見解，並發表自己的作品。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:rsidR="00DF10FB" w:rsidRDefault="00DF10FB" w:rsidP="00DF10FB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eastAsia="標楷體" w:hint="eastAsia"/>
                <w:bCs/>
                <w:snapToGrid w:val="0"/>
                <w:color w:val="auto"/>
              </w:rPr>
              <w:lastRenderedPageBreak/>
              <w:t>Ab-IV-1 4,000</w:t>
            </w:r>
            <w:r>
              <w:rPr>
                <w:rFonts w:eastAsia="標楷體" w:hint="eastAsia"/>
                <w:bCs/>
                <w:snapToGrid w:val="0"/>
                <w:color w:val="auto"/>
              </w:rPr>
              <w:t>個常用字的字詞和字義。</w:t>
            </w:r>
          </w:p>
          <w:p w:rsidR="00DF10FB" w:rsidRDefault="00DF10FB" w:rsidP="00DF10FB">
            <w:pPr>
              <w:spacing w:line="260" w:lineRule="exact"/>
              <w:jc w:val="left"/>
              <w:rPr>
                <w:bCs/>
                <w:snapToGrid w:val="0"/>
              </w:rPr>
            </w:pPr>
          </w:p>
          <w:p w:rsidR="00DF10FB" w:rsidRDefault="00DF10FB" w:rsidP="00DF10FB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eastAsia="標楷體" w:hint="eastAsia"/>
                <w:bCs/>
                <w:snapToGrid w:val="0"/>
                <w:color w:val="auto"/>
              </w:rPr>
              <w:t>Ad-</w:t>
            </w:r>
            <w:r>
              <w:rPr>
                <w:rFonts w:eastAsia="標楷體" w:hint="eastAsia"/>
                <w:bCs/>
                <w:snapToGrid w:val="0"/>
                <w:color w:val="auto"/>
              </w:rPr>
              <w:t>Ⅳ</w:t>
            </w:r>
            <w:r>
              <w:rPr>
                <w:rFonts w:eastAsia="標楷體" w:hint="eastAsia"/>
                <w:bCs/>
                <w:snapToGrid w:val="0"/>
                <w:color w:val="auto"/>
              </w:rPr>
              <w:t xml:space="preserve">-1 </w:t>
            </w:r>
            <w:r>
              <w:rPr>
                <w:rFonts w:eastAsia="標楷體" w:hint="eastAsia"/>
                <w:bCs/>
                <w:snapToGrid w:val="0"/>
                <w:color w:val="auto"/>
              </w:rPr>
              <w:t>文本的</w:t>
            </w:r>
            <w:r>
              <w:rPr>
                <w:rFonts w:eastAsia="標楷體" w:hint="eastAsia"/>
                <w:bCs/>
                <w:snapToGrid w:val="0"/>
                <w:color w:val="auto"/>
              </w:rPr>
              <w:lastRenderedPageBreak/>
              <w:t>寫作特色與分析。</w:t>
            </w:r>
          </w:p>
          <w:p w:rsidR="00DF10FB" w:rsidRDefault="00DF10FB" w:rsidP="00DF10FB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eastAsia="標楷體" w:hint="eastAsia"/>
                <w:bCs/>
                <w:snapToGrid w:val="0"/>
                <w:color w:val="auto"/>
              </w:rPr>
              <w:t>Bc-</w:t>
            </w:r>
            <w:r>
              <w:rPr>
                <w:rFonts w:eastAsia="標楷體" w:hint="eastAsia"/>
                <w:bCs/>
                <w:snapToGrid w:val="0"/>
                <w:color w:val="auto"/>
              </w:rPr>
              <w:t>Ⅳ</w:t>
            </w:r>
            <w:r>
              <w:rPr>
                <w:rFonts w:eastAsia="標楷體" w:hint="eastAsia"/>
                <w:bCs/>
                <w:snapToGrid w:val="0"/>
                <w:color w:val="auto"/>
              </w:rPr>
              <w:t xml:space="preserve">-2 </w:t>
            </w:r>
            <w:r>
              <w:rPr>
                <w:rFonts w:eastAsia="標楷體" w:hint="eastAsia"/>
                <w:bCs/>
                <w:snapToGrid w:val="0"/>
                <w:color w:val="auto"/>
              </w:rPr>
              <w:t>描述、列舉、因果、問</w:t>
            </w:r>
            <w:r>
              <w:rPr>
                <w:rFonts w:eastAsia="標楷體" w:hint="eastAsia"/>
                <w:color w:val="auto"/>
              </w:rPr>
              <w:t>題</w:t>
            </w:r>
            <w:r>
              <w:rPr>
                <w:rFonts w:eastAsia="標楷體" w:hint="eastAsia"/>
                <w:bCs/>
                <w:snapToGrid w:val="0"/>
                <w:color w:val="auto"/>
              </w:rPr>
              <w:t>解決、比較、分類、定義等寫作手法。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DF10FB" w:rsidRDefault="00DF10FB" w:rsidP="00DF10FB">
            <w:pPr>
              <w:spacing w:line="260" w:lineRule="exact"/>
              <w:jc w:val="left"/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lastRenderedPageBreak/>
              <w:t>第</w:t>
            </w: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  <w:lang w:eastAsia="zh-HK"/>
              </w:rPr>
              <w:t>三</w:t>
            </w: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課人不可以無癖</w:t>
            </w:r>
          </w:p>
          <w:p w:rsidR="00DF10FB" w:rsidRDefault="00DF10FB" w:rsidP="00DF10FB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一.引起活動</w:t>
            </w:r>
          </w:p>
          <w:p w:rsidR="00DF10FB" w:rsidRDefault="00DF10FB" w:rsidP="00DF10FB">
            <w:pPr>
              <w:spacing w:line="260" w:lineRule="exact"/>
              <w:ind w:left="144" w:hangingChars="72" w:hanging="144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1.播放影片：</w:t>
            </w: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  <w:lang w:eastAsia="zh-HK"/>
              </w:rPr>
              <w:t>「俗語</w:t>
            </w: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：</w:t>
            </w: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  <w:lang w:eastAsia="zh-HK"/>
              </w:rPr>
              <w:t>人無癖，不可交，沒有癖好的人，為什麼不值得交往</w:t>
            </w: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？</w:t>
            </w: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  <w:lang w:eastAsia="zh-HK"/>
              </w:rPr>
              <w:t>」。</w:t>
            </w:r>
          </w:p>
          <w:p w:rsidR="00DF10FB" w:rsidRDefault="00DF10FB" w:rsidP="00DF10FB">
            <w:pPr>
              <w:spacing w:line="260" w:lineRule="exact"/>
              <w:ind w:left="144" w:hangingChars="72" w:hanging="144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lastRenderedPageBreak/>
              <w:t>2.引</w:t>
            </w: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  <w:lang w:eastAsia="zh-HK"/>
              </w:rPr>
              <w:t>導</w:t>
            </w: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學生思考</w:t>
            </w: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  <w:lang w:eastAsia="zh-HK"/>
              </w:rPr>
              <w:t>是否贊同「人無癖，不可與交」</w:t>
            </w: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。</w:t>
            </w:r>
          </w:p>
          <w:p w:rsidR="00DF10FB" w:rsidRDefault="00DF10FB" w:rsidP="00DF10FB">
            <w:pPr>
              <w:spacing w:line="260" w:lineRule="exact"/>
              <w:jc w:val="left"/>
              <w:rPr>
                <w:bCs/>
                <w:snapToGrid w:val="0"/>
              </w:rPr>
            </w:pPr>
          </w:p>
          <w:p w:rsidR="00DF10FB" w:rsidRDefault="00DF10FB" w:rsidP="00DF10FB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二.教學活動</w:t>
            </w:r>
          </w:p>
          <w:p w:rsidR="00DF10FB" w:rsidRDefault="00DF10FB" w:rsidP="00DF10FB">
            <w:pPr>
              <w:spacing w:line="260" w:lineRule="exact"/>
              <w:ind w:left="144" w:hangingChars="72" w:hanging="144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1.</w:t>
            </w: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  <w:lang w:eastAsia="zh-HK"/>
              </w:rPr>
              <w:t>複習上一週的教學內容。</w:t>
            </w:r>
          </w:p>
          <w:p w:rsidR="00DF10FB" w:rsidRDefault="00DF10FB" w:rsidP="00DF10FB">
            <w:pPr>
              <w:spacing w:line="260" w:lineRule="exact"/>
              <w:ind w:left="144" w:hangingChars="72" w:hanging="144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2.注釋及字詞教學。</w:t>
            </w:r>
          </w:p>
          <w:p w:rsidR="00DF10FB" w:rsidRDefault="00DF10FB" w:rsidP="00DF10FB">
            <w:pPr>
              <w:spacing w:line="260" w:lineRule="exact"/>
              <w:ind w:left="144" w:hangingChars="72" w:hanging="144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3.課文賞析：本文特色為主題明確，層次清晰，論述完整。善引名言事例，既添文采，又具說服力。</w:t>
            </w:r>
          </w:p>
          <w:p w:rsidR="00DF10FB" w:rsidRDefault="00DF10FB" w:rsidP="00DF10FB">
            <w:pPr>
              <w:spacing w:line="260" w:lineRule="exact"/>
              <w:ind w:left="144" w:hangingChars="72" w:hanging="144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4.課後檢測站：理解本課內涵及寫作手法。</w:t>
            </w:r>
          </w:p>
          <w:p w:rsidR="00DF10FB" w:rsidRDefault="00DF10FB" w:rsidP="00DF10FB">
            <w:pPr>
              <w:spacing w:line="260" w:lineRule="exact"/>
              <w:ind w:left="144" w:hangingChars="72" w:hanging="144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5.練習：習作</w:t>
            </w: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  <w:lang w:eastAsia="zh-HK"/>
              </w:rPr>
              <w:t>習題</w:t>
            </w: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，</w:t>
            </w: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  <w:lang w:eastAsia="zh-HK"/>
              </w:rPr>
              <w:t>課本</w:t>
            </w: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應用練習「古今詞義大不同」、「『癖』中有真意」。</w:t>
            </w:r>
          </w:p>
          <w:p w:rsidR="00DF10FB" w:rsidRDefault="00DF10FB" w:rsidP="00DF10FB">
            <w:pPr>
              <w:spacing w:line="260" w:lineRule="exact"/>
              <w:ind w:left="144" w:hangingChars="72" w:hanging="144"/>
              <w:jc w:val="left"/>
              <w:rPr>
                <w:bCs/>
                <w:snapToGrid w:val="0"/>
              </w:rPr>
            </w:pPr>
          </w:p>
          <w:p w:rsidR="00DF10FB" w:rsidRDefault="00DF10FB" w:rsidP="00DF10FB">
            <w:pPr>
              <w:spacing w:line="260" w:lineRule="exact"/>
              <w:ind w:left="144" w:hangingChars="72" w:hanging="144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三.綜合活動</w:t>
            </w:r>
          </w:p>
          <w:p w:rsidR="00DF10FB" w:rsidRDefault="00DF10FB" w:rsidP="00DF10FB">
            <w:pPr>
              <w:spacing w:line="260" w:lineRule="exact"/>
              <w:ind w:left="144" w:hangingChars="72" w:hanging="144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1.引導創作：引導學生以個人興趣為主題進行創作。</w:t>
            </w:r>
          </w:p>
          <w:p w:rsidR="00DF10FB" w:rsidRDefault="00DF10FB" w:rsidP="00DF10FB">
            <w:pPr>
              <w:spacing w:line="260" w:lineRule="exact"/>
              <w:ind w:left="144" w:hangingChars="72" w:hanging="144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2.學生分享創作。</w:t>
            </w:r>
          </w:p>
          <w:p w:rsidR="00DF10FB" w:rsidRDefault="00DF10FB" w:rsidP="00DF10FB">
            <w:pPr>
              <w:spacing w:line="260" w:lineRule="exact"/>
              <w:jc w:val="left"/>
              <w:rPr>
                <w:bCs/>
                <w:snapToGrid w:val="0"/>
              </w:rPr>
            </w:pPr>
          </w:p>
          <w:p w:rsidR="00DF10FB" w:rsidRDefault="00DF10FB" w:rsidP="00DF10FB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四.總結活動</w:t>
            </w:r>
          </w:p>
          <w:p w:rsidR="00DF10FB" w:rsidRDefault="00DF10FB" w:rsidP="00DF10FB">
            <w:pPr>
              <w:spacing w:line="260" w:lineRule="exact"/>
              <w:ind w:left="144" w:hangingChars="72" w:hanging="144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1.總結本課的主旨及寫作手法。</w:t>
            </w:r>
          </w:p>
          <w:p w:rsidR="00DF10FB" w:rsidRDefault="00DF10FB" w:rsidP="00DF10FB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2.對本課已經習得的知識加以評量，檢測其學習狀況，並針對同學該次評量不足的部分予以加強。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DF10FB" w:rsidRDefault="00DF10FB" w:rsidP="00DF10FB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8A6890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lastRenderedPageBreak/>
              <w:t>5</w:t>
            </w:r>
          </w:p>
        </w:tc>
        <w:tc>
          <w:tcPr>
            <w:tcW w:w="1200" w:type="dxa"/>
            <w:tcBorders>
              <w:top w:val="single" w:sz="8" w:space="0" w:color="000000"/>
              <w:bottom w:val="single" w:sz="8" w:space="0" w:color="000000"/>
              <w:right w:val="single" w:sz="8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DF10FB" w:rsidRDefault="00DF10FB" w:rsidP="00DF10FB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1.課本教材</w:t>
            </w:r>
          </w:p>
          <w:p w:rsidR="00DF10FB" w:rsidRDefault="00DF10FB" w:rsidP="00DF10FB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2.教學資源：</w:t>
            </w: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  <w:lang w:eastAsia="zh-HK"/>
              </w:rPr>
              <w:t>教學動畫影片</w:t>
            </w:r>
          </w:p>
          <w:p w:rsidR="00DF10FB" w:rsidRDefault="00DF10FB" w:rsidP="00DF10FB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2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F10FB" w:rsidRPr="00D62B5E" w:rsidRDefault="00DF10FB" w:rsidP="00DF10FB">
            <w:pPr>
              <w:spacing w:line="260" w:lineRule="exact"/>
              <w:jc w:val="left"/>
              <w:rPr>
                <w:bCs/>
                <w:snapToGrid w:val="0"/>
                <w:sz w:val="18"/>
              </w:rPr>
            </w:pPr>
            <w:r w:rsidRPr="00D62B5E">
              <w:rPr>
                <w:rFonts w:ascii="標楷體" w:eastAsia="標楷體" w:hAnsi="標楷體" w:hint="eastAsia"/>
                <w:bCs/>
                <w:snapToGrid w:val="0"/>
                <w:szCs w:val="22"/>
              </w:rPr>
              <w:lastRenderedPageBreak/>
              <w:t>ORID 焦點討論法(閱讀&amp;作文) ：發ORID 討論</w:t>
            </w:r>
            <w:r w:rsidRPr="00D62B5E">
              <w:rPr>
                <w:rFonts w:ascii="標楷體" w:eastAsia="標楷體" w:hAnsi="標楷體" w:hint="eastAsia"/>
                <w:bCs/>
                <w:snapToGrid w:val="0"/>
                <w:szCs w:val="22"/>
              </w:rPr>
              <w:lastRenderedPageBreak/>
              <w:t>記錄表</w:t>
            </w:r>
            <w:r w:rsidRPr="00D62B5E">
              <w:rPr>
                <w:rFonts w:ascii="標楷體" w:eastAsia="標楷體" w:hAnsi="標楷體" w:hint="eastAsia"/>
                <w:bCs/>
                <w:snapToGrid w:val="0"/>
                <w:szCs w:val="22"/>
              </w:rPr>
              <w:t>將提問分成「客觀事實、感受反應、詮釋意義、做決定」 4 個層次的討論層次。</w:t>
            </w:r>
          </w:p>
          <w:p w:rsidR="00DF10FB" w:rsidRPr="00DF10FB" w:rsidRDefault="00DF10FB" w:rsidP="00DF10FB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DF10FB" w:rsidRDefault="00DF10FB" w:rsidP="00DF10FB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lastRenderedPageBreak/>
              <w:t>1.課程討論</w:t>
            </w:r>
          </w:p>
          <w:p w:rsidR="00DF10FB" w:rsidRDefault="00DF10FB" w:rsidP="00DF10FB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2.學習單</w:t>
            </w:r>
          </w:p>
          <w:p w:rsidR="00DF10FB" w:rsidRPr="00AD2134" w:rsidRDefault="00DF10FB" w:rsidP="00DF10FB">
            <w:pPr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3.創作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DF10FB" w:rsidRPr="00AD2134" w:rsidRDefault="00DF10FB" w:rsidP="009A5810">
            <w:pPr>
              <w:jc w:val="left"/>
              <w:rPr>
                <w:rFonts w:ascii="標楷體" w:eastAsia="標楷體" w:hAnsi="標楷體"/>
                <w:snapToGrid w:val="0"/>
                <w:sz w:val="22"/>
                <w:szCs w:val="22"/>
              </w:rPr>
            </w:pP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F10FB" w:rsidRPr="00AD2134" w:rsidRDefault="00DF10FB" w:rsidP="009A5810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AD2134">
              <w:rPr>
                <w:rFonts w:ascii="標楷體" w:eastAsia="標楷體" w:hAnsi="標楷體" w:cs="標楷體"/>
                <w:sz w:val="22"/>
                <w:szCs w:val="22"/>
              </w:rPr>
              <w:t>□</w:t>
            </w:r>
            <w:r w:rsidRPr="00AD2134">
              <w:rPr>
                <w:rFonts w:ascii="標楷體" w:eastAsia="標楷體" w:hAnsi="標楷體" w:cs="標楷體" w:hint="eastAsia"/>
                <w:sz w:val="22"/>
                <w:szCs w:val="22"/>
              </w:rPr>
              <w:t>實施跨領域或</w:t>
            </w:r>
            <w:r w:rsidRPr="00AD2134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跨</w:t>
            </w:r>
            <w:r w:rsidRPr="00AD2134">
              <w:rPr>
                <w:rFonts w:ascii="標楷體" w:eastAsia="標楷體" w:hAnsi="標楷體" w:cs="標楷體" w:hint="eastAsia"/>
                <w:sz w:val="22"/>
                <w:szCs w:val="22"/>
              </w:rPr>
              <w:t>科目</w:t>
            </w:r>
            <w:r w:rsidRPr="00AD2134">
              <w:rPr>
                <w:rFonts w:ascii="標楷體" w:eastAsia="標楷體" w:hAnsi="標楷體" w:cs="標楷體"/>
                <w:sz w:val="22"/>
                <w:szCs w:val="22"/>
              </w:rPr>
              <w:t>協同</w:t>
            </w:r>
            <w:r w:rsidRPr="00AD2134">
              <w:rPr>
                <w:rFonts w:ascii="標楷體" w:eastAsia="標楷體" w:hAnsi="標楷體" w:cs="標楷體" w:hint="eastAsia"/>
                <w:sz w:val="22"/>
                <w:szCs w:val="22"/>
              </w:rPr>
              <w:t>教學(需另申請授課鐘點費者)</w:t>
            </w:r>
          </w:p>
          <w:p w:rsidR="00DF10FB" w:rsidRPr="00AD2134" w:rsidRDefault="00DF10FB" w:rsidP="009A5810">
            <w:pPr>
              <w:adjustRightInd w:val="0"/>
              <w:snapToGrid w:val="0"/>
              <w:spacing w:line="0" w:lineRule="atLeast"/>
              <w:ind w:left="110" w:hangingChars="50" w:hanging="110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AD2134">
              <w:rPr>
                <w:rFonts w:ascii="標楷體" w:eastAsia="標楷體" w:hAnsi="標楷體" w:cs="標楷體" w:hint="eastAsia"/>
                <w:sz w:val="22"/>
                <w:szCs w:val="22"/>
              </w:rPr>
              <w:lastRenderedPageBreak/>
              <w:t>1.協同科目：</w:t>
            </w:r>
          </w:p>
          <w:p w:rsidR="00DF10FB" w:rsidRPr="00AD2134" w:rsidRDefault="00DF10FB" w:rsidP="009A5810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2"/>
                <w:szCs w:val="22"/>
                <w:u w:val="single"/>
              </w:rPr>
            </w:pPr>
            <w:r w:rsidRPr="00AD2134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 xml:space="preserve"> ＿       ＿ </w:t>
            </w:r>
          </w:p>
          <w:p w:rsidR="00DF10FB" w:rsidRPr="00AD2134" w:rsidRDefault="00DF10FB" w:rsidP="009A5810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  <w:u w:val="single"/>
              </w:rPr>
            </w:pPr>
            <w:r w:rsidRPr="00AD2134">
              <w:rPr>
                <w:rFonts w:ascii="標楷體" w:eastAsia="標楷體" w:hAnsi="標楷體" w:cs="標楷體" w:hint="eastAsia"/>
                <w:sz w:val="22"/>
                <w:szCs w:val="22"/>
              </w:rPr>
              <w:t>2.協同</w:t>
            </w:r>
            <w:r w:rsidRPr="00AD2134">
              <w:rPr>
                <w:rFonts w:ascii="標楷體" w:eastAsia="標楷體" w:hAnsi="標楷體" w:cs="標楷體"/>
                <w:sz w:val="22"/>
                <w:szCs w:val="22"/>
              </w:rPr>
              <w:t>節數</w:t>
            </w:r>
            <w:r w:rsidRPr="00AD2134">
              <w:rPr>
                <w:rFonts w:ascii="標楷體" w:eastAsia="標楷體" w:hAnsi="標楷體" w:cs="標楷體" w:hint="eastAsia"/>
                <w:sz w:val="22"/>
                <w:szCs w:val="22"/>
              </w:rPr>
              <w:t>：</w:t>
            </w:r>
          </w:p>
          <w:p w:rsidR="00DF10FB" w:rsidRPr="00AD2134" w:rsidRDefault="00DF10FB" w:rsidP="009A5810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AD2134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>＿      ＿＿</w:t>
            </w:r>
          </w:p>
        </w:tc>
      </w:tr>
      <w:tr w:rsidR="00DF10FB" w:rsidRPr="006B4433" w:rsidTr="00DF10FB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F10FB" w:rsidRPr="00AD2134" w:rsidRDefault="00DF10FB" w:rsidP="009A5810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sz w:val="22"/>
                <w:szCs w:val="22"/>
              </w:rPr>
            </w:pPr>
            <w:r w:rsidRPr="00AD2134">
              <w:rPr>
                <w:rFonts w:ascii="標楷體" w:eastAsia="標楷體" w:hAnsi="標楷體" w:cs="標楷體" w:hint="eastAsia"/>
                <w:snapToGrid w:val="0"/>
                <w:color w:val="auto"/>
                <w:sz w:val="22"/>
                <w:szCs w:val="22"/>
              </w:rPr>
              <w:lastRenderedPageBreak/>
              <w:t>第八週</w:t>
            </w:r>
          </w:p>
          <w:p w:rsidR="00DF10FB" w:rsidRDefault="00DF10FB" w:rsidP="009A5810">
            <w:pPr>
              <w:jc w:val="center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3/30~4</w:t>
            </w:r>
            <w:r w:rsidRPr="00AD2134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/</w:t>
            </w:r>
            <w:r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3</w:t>
            </w:r>
          </w:p>
          <w:p w:rsidR="00DF10FB" w:rsidRPr="00FA224F" w:rsidRDefault="00DF10FB" w:rsidP="009A5810">
            <w:pPr>
              <w:jc w:val="center"/>
              <w:rPr>
                <w:rFonts w:ascii="標楷體" w:eastAsia="標楷體" w:hAnsi="標楷體"/>
                <w:color w:val="FF0000"/>
                <w:sz w:val="22"/>
                <w:szCs w:val="22"/>
              </w:rPr>
            </w:pPr>
            <w:r w:rsidRPr="00FA224F">
              <w:rPr>
                <w:rFonts w:ascii="標楷體" w:eastAsia="標楷體" w:hAnsi="標楷體" w:cs="標楷體" w:hint="eastAsia"/>
                <w:color w:val="FF0000"/>
                <w:sz w:val="22"/>
                <w:szCs w:val="22"/>
              </w:rPr>
              <w:t>(第一次段考)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F10FB" w:rsidRDefault="00DF10FB" w:rsidP="00DF10FB">
            <w:pPr>
              <w:spacing w:line="260" w:lineRule="exact"/>
              <w:jc w:val="left"/>
            </w:pPr>
            <w:r>
              <w:rPr>
                <w:rFonts w:ascii="標楷體" w:eastAsia="標楷體" w:hAnsi="標楷體" w:cs="標楷體" w:hint="eastAsia"/>
                <w:color w:val="auto"/>
              </w:rPr>
              <w:t>2-IV-3 依</w:t>
            </w: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理解</w:t>
            </w:r>
            <w:r>
              <w:rPr>
                <w:rFonts w:ascii="標楷體" w:eastAsia="標楷體" w:hAnsi="標楷體" w:cs="標楷體" w:hint="eastAsia"/>
                <w:color w:val="auto"/>
              </w:rPr>
              <w:t>的內容，明確表達意見，進行有條理的分享，並注重言</w:t>
            </w:r>
            <w:r>
              <w:rPr>
                <w:rFonts w:ascii="標楷體" w:eastAsia="標楷體" w:hAnsi="標楷體" w:cs="標楷體" w:hint="eastAsia"/>
                <w:color w:val="auto"/>
              </w:rPr>
              <w:lastRenderedPageBreak/>
              <w:t>談禮貌。</w:t>
            </w:r>
          </w:p>
          <w:p w:rsidR="00DF10FB" w:rsidRDefault="00DF10FB" w:rsidP="00DF10FB">
            <w:pPr>
              <w:jc w:val="left"/>
              <w:rPr>
                <w:rFonts w:ascii="標楷體" w:eastAsia="標楷體" w:hAnsi="標楷體" w:cs="標楷體"/>
                <w:color w:val="auto"/>
              </w:rPr>
            </w:pPr>
            <w:r>
              <w:rPr>
                <w:rFonts w:ascii="標楷體" w:eastAsia="標楷體" w:hAnsi="標楷體" w:cs="標楷體" w:hint="eastAsia"/>
                <w:color w:val="auto"/>
              </w:rPr>
              <w:t>5-IV-4 應</w:t>
            </w: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用</w:t>
            </w:r>
            <w:r>
              <w:rPr>
                <w:rFonts w:ascii="標楷體" w:eastAsia="標楷體" w:hAnsi="標楷體" w:cs="標楷體" w:hint="eastAsia"/>
                <w:color w:val="auto"/>
              </w:rPr>
              <w:t>閱讀策略增進學習</w:t>
            </w:r>
          </w:p>
          <w:p w:rsidR="00DF10FB" w:rsidRDefault="00DF10FB" w:rsidP="00DF10FB">
            <w:pPr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</w:rPr>
              <w:t>效能。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:rsidR="00DF10FB" w:rsidRDefault="00DF10FB" w:rsidP="00DF10FB">
            <w:pPr>
              <w:spacing w:line="260" w:lineRule="exact"/>
              <w:jc w:val="left"/>
            </w:pPr>
            <w:r>
              <w:rPr>
                <w:rFonts w:eastAsia="標楷體" w:hint="eastAsia"/>
                <w:color w:val="auto"/>
              </w:rPr>
              <w:lastRenderedPageBreak/>
              <w:t xml:space="preserve">Ad-IV-1 </w:t>
            </w:r>
            <w:r>
              <w:rPr>
                <w:rFonts w:eastAsia="標楷體" w:hint="eastAsia"/>
                <w:color w:val="auto"/>
              </w:rPr>
              <w:t>篇章</w:t>
            </w:r>
            <w:r>
              <w:rPr>
                <w:rFonts w:eastAsia="標楷體" w:hint="eastAsia"/>
                <w:bCs/>
                <w:snapToGrid w:val="0"/>
                <w:color w:val="auto"/>
              </w:rPr>
              <w:t>的</w:t>
            </w:r>
            <w:r>
              <w:rPr>
                <w:rFonts w:eastAsia="標楷體" w:hint="eastAsia"/>
                <w:color w:val="auto"/>
              </w:rPr>
              <w:t>主旨、結構、寓意與分析。</w:t>
            </w:r>
          </w:p>
          <w:p w:rsidR="00DF10FB" w:rsidRDefault="00DF10FB" w:rsidP="00DF10FB">
            <w:pPr>
              <w:spacing w:line="260" w:lineRule="exact"/>
              <w:jc w:val="left"/>
            </w:pPr>
            <w:r>
              <w:rPr>
                <w:rFonts w:eastAsia="標楷體" w:hint="eastAsia"/>
                <w:color w:val="auto"/>
              </w:rPr>
              <w:t xml:space="preserve">Bd-IV-1 </w:t>
            </w:r>
            <w:r>
              <w:rPr>
                <w:rFonts w:eastAsia="標楷體" w:hint="eastAsia"/>
                <w:color w:val="auto"/>
              </w:rPr>
              <w:t>以事</w:t>
            </w:r>
            <w:r>
              <w:rPr>
                <w:rFonts w:eastAsia="標楷體" w:hint="eastAsia"/>
                <w:bCs/>
                <w:snapToGrid w:val="0"/>
                <w:color w:val="auto"/>
              </w:rPr>
              <w:t>實</w:t>
            </w:r>
            <w:r>
              <w:rPr>
                <w:rFonts w:eastAsia="標楷體" w:hint="eastAsia"/>
                <w:color w:val="auto"/>
              </w:rPr>
              <w:t>、理論為論</w:t>
            </w:r>
            <w:r>
              <w:rPr>
                <w:rFonts w:eastAsia="標楷體" w:hint="eastAsia"/>
                <w:color w:val="auto"/>
              </w:rPr>
              <w:lastRenderedPageBreak/>
              <w:t>據，達到說服的目的。</w:t>
            </w:r>
          </w:p>
          <w:p w:rsidR="00DF10FB" w:rsidRDefault="00DF10FB" w:rsidP="00DF10FB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eastAsia="標楷體" w:hint="eastAsia"/>
                <w:color w:val="auto"/>
              </w:rPr>
              <w:t xml:space="preserve">Cb-IV-1 </w:t>
            </w:r>
            <w:r>
              <w:rPr>
                <w:rFonts w:eastAsia="標楷體" w:hint="eastAsia"/>
                <w:bCs/>
                <w:snapToGrid w:val="0"/>
                <w:color w:val="auto"/>
              </w:rPr>
              <w:t>文本</w:t>
            </w:r>
            <w:r>
              <w:rPr>
                <w:rFonts w:eastAsia="標楷體" w:hint="eastAsia"/>
                <w:color w:val="auto"/>
              </w:rPr>
              <w:t>中的親屬關係的內涵。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DF10FB" w:rsidRDefault="00DF10FB" w:rsidP="00DF10FB">
            <w:pPr>
              <w:spacing w:line="260" w:lineRule="exact"/>
              <w:jc w:val="left"/>
              <w:rPr>
                <w:bCs/>
                <w:snapToGrid w:val="0"/>
              </w:rPr>
            </w:pPr>
          </w:p>
          <w:p w:rsidR="00DF10FB" w:rsidRDefault="00DF10FB" w:rsidP="00DF10FB">
            <w:pPr>
              <w:spacing w:line="260" w:lineRule="exact"/>
              <w:jc w:val="left"/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第四課鄒忌諷齊王納諫</w:t>
            </w:r>
          </w:p>
          <w:p w:rsidR="00DF10FB" w:rsidRDefault="00DF10FB" w:rsidP="00DF10FB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一.引起活動</w:t>
            </w:r>
          </w:p>
          <w:p w:rsidR="00DF10FB" w:rsidRDefault="00DF10FB" w:rsidP="00DF10FB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1.請同學分享與《戰國策》有關的成語。</w:t>
            </w:r>
          </w:p>
          <w:p w:rsidR="00DF10FB" w:rsidRDefault="00DF10FB" w:rsidP="00DF10FB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lastRenderedPageBreak/>
              <w:t>2.配合課文朗讀CD，引導學生誦讀。</w:t>
            </w:r>
          </w:p>
          <w:p w:rsidR="00DF10FB" w:rsidRDefault="00DF10FB" w:rsidP="00DF10FB">
            <w:pPr>
              <w:spacing w:line="260" w:lineRule="exact"/>
              <w:jc w:val="left"/>
              <w:rPr>
                <w:bCs/>
                <w:snapToGrid w:val="0"/>
              </w:rPr>
            </w:pPr>
          </w:p>
          <w:p w:rsidR="00DF10FB" w:rsidRDefault="00DF10FB" w:rsidP="00DF10FB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二.教學活動</w:t>
            </w:r>
          </w:p>
          <w:p w:rsidR="00DF10FB" w:rsidRDefault="00DF10FB" w:rsidP="00DF10FB">
            <w:pPr>
              <w:spacing w:line="260" w:lineRule="exact"/>
              <w:jc w:val="left"/>
              <w:rPr>
                <w:rFonts w:ascii="新細明體" w:hAnsi="新細明體"/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1.介紹《戰國策》特色：主要記錄戰國策士謀臣的言談活動，善用譬喻說理。</w:t>
            </w:r>
          </w:p>
          <w:p w:rsidR="00DF10FB" w:rsidRDefault="00DF10FB" w:rsidP="00DF10FB">
            <w:pPr>
              <w:spacing w:line="260" w:lineRule="exact"/>
              <w:jc w:val="left"/>
              <w:rPr>
                <w:rFonts w:ascii="新細明體" w:hAnsi="新細明體"/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2.透過主角的言行舉止觀察其心理活動。</w:t>
            </w:r>
          </w:p>
          <w:p w:rsidR="00DF10FB" w:rsidRDefault="00DF10FB" w:rsidP="00DF10FB">
            <w:pPr>
              <w:spacing w:line="260" w:lineRule="exact"/>
              <w:jc w:val="left"/>
              <w:rPr>
                <w:rFonts w:ascii="新細明體" w:hAnsi="新細明體"/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3.由親身經歷類推到朝政，並</w:t>
            </w: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  <w:lang w:eastAsia="zh-HK"/>
              </w:rPr>
              <w:t>用</w:t>
            </w: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以小喻大的方式諫言。</w:t>
            </w:r>
          </w:p>
          <w:p w:rsidR="00DF10FB" w:rsidRDefault="00DF10FB" w:rsidP="00DF10FB">
            <w:pPr>
              <w:spacing w:line="260" w:lineRule="exact"/>
              <w:jc w:val="left"/>
              <w:rPr>
                <w:rFonts w:ascii="新細明體" w:hAnsi="新細明體"/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4.</w:t>
            </w: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  <w:lang w:eastAsia="zh-HK"/>
              </w:rPr>
              <w:t>排比</w:t>
            </w: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修辭特色與用法。</w:t>
            </w:r>
          </w:p>
          <w:p w:rsidR="00DF10FB" w:rsidRDefault="00DF10FB" w:rsidP="00DF10FB">
            <w:pPr>
              <w:spacing w:line="260" w:lineRule="exact"/>
              <w:jc w:val="left"/>
              <w:rPr>
                <w:rFonts w:ascii="新細明體" w:hAnsi="新細明體"/>
                <w:bCs/>
                <w:snapToGrid w:val="0"/>
              </w:rPr>
            </w:pPr>
          </w:p>
          <w:p w:rsidR="00DF10FB" w:rsidRDefault="00DF10FB" w:rsidP="00DF10FB">
            <w:pPr>
              <w:spacing w:line="260" w:lineRule="exact"/>
              <w:jc w:val="left"/>
              <w:rPr>
                <w:rFonts w:ascii="新細明體" w:hAnsi="新細明體"/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三.總結活動</w:t>
            </w:r>
          </w:p>
          <w:p w:rsidR="00DF10FB" w:rsidRDefault="00DF10FB" w:rsidP="00DF10FB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針對本課已經習得的知識加以評量，檢測其學習狀況，並針對同學該次評量不足的部分予以加強。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DF10FB" w:rsidRDefault="00DF10FB" w:rsidP="00DF10FB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8A6890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lastRenderedPageBreak/>
              <w:t>5</w:t>
            </w:r>
          </w:p>
        </w:tc>
        <w:tc>
          <w:tcPr>
            <w:tcW w:w="1200" w:type="dxa"/>
            <w:tcBorders>
              <w:top w:val="single" w:sz="8" w:space="0" w:color="000000"/>
              <w:bottom w:val="single" w:sz="8" w:space="0" w:color="000000"/>
              <w:right w:val="single" w:sz="8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DF10FB" w:rsidRDefault="00DF10FB" w:rsidP="00DF10FB">
            <w:pPr>
              <w:numPr>
                <w:ilvl w:val="0"/>
                <w:numId w:val="2"/>
              </w:num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課本</w:t>
            </w:r>
          </w:p>
          <w:p w:rsidR="00DF10FB" w:rsidRDefault="00DF10FB" w:rsidP="00DF10FB">
            <w:pPr>
              <w:spacing w:line="260" w:lineRule="exact"/>
              <w:ind w:firstLine="0"/>
              <w:jc w:val="left"/>
            </w:pPr>
          </w:p>
          <w:p w:rsidR="00DF10FB" w:rsidRDefault="00DF10FB" w:rsidP="00DF10FB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2.學習單</w:t>
            </w:r>
          </w:p>
        </w:tc>
        <w:tc>
          <w:tcPr>
            <w:tcW w:w="12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F10FB" w:rsidRPr="00D62B5E" w:rsidRDefault="00DF10FB" w:rsidP="00DF10FB">
            <w:pPr>
              <w:spacing w:line="260" w:lineRule="exact"/>
              <w:jc w:val="left"/>
              <w:rPr>
                <w:bCs/>
                <w:snapToGrid w:val="0"/>
                <w:sz w:val="18"/>
              </w:rPr>
            </w:pPr>
            <w:r w:rsidRPr="00D62B5E">
              <w:rPr>
                <w:rFonts w:ascii="標楷體" w:eastAsia="標楷體" w:hAnsi="標楷體" w:hint="eastAsia"/>
                <w:bCs/>
                <w:snapToGrid w:val="0"/>
                <w:szCs w:val="22"/>
              </w:rPr>
              <w:t>ORID 焦點討論法(閱讀&amp;作文) ：發ORID 討論</w:t>
            </w:r>
            <w:r w:rsidRPr="00D62B5E">
              <w:rPr>
                <w:rFonts w:ascii="標楷體" w:eastAsia="標楷體" w:hAnsi="標楷體" w:hint="eastAsia"/>
                <w:bCs/>
                <w:snapToGrid w:val="0"/>
                <w:szCs w:val="22"/>
              </w:rPr>
              <w:lastRenderedPageBreak/>
              <w:t>記錄表</w:t>
            </w:r>
            <w:r w:rsidRPr="00D62B5E">
              <w:rPr>
                <w:rFonts w:ascii="標楷體" w:eastAsia="標楷體" w:hAnsi="標楷體" w:hint="eastAsia"/>
                <w:bCs/>
                <w:snapToGrid w:val="0"/>
                <w:szCs w:val="22"/>
              </w:rPr>
              <w:t>將提問分成「客觀事實、感受反應、詮釋意義、做決定」 4 個層次的討論層次。</w:t>
            </w:r>
          </w:p>
          <w:p w:rsidR="00DF10FB" w:rsidRPr="00DF10FB" w:rsidRDefault="00DF10FB" w:rsidP="00DF10FB">
            <w:pPr>
              <w:spacing w:line="260" w:lineRule="exact"/>
              <w:jc w:val="left"/>
              <w:rPr>
                <w:bCs/>
                <w:snapToGrid w:val="0"/>
              </w:rPr>
            </w:pPr>
          </w:p>
          <w:p w:rsidR="00DF10FB" w:rsidRDefault="00DF10FB" w:rsidP="00DF10FB">
            <w:pPr>
              <w:ind w:left="-22" w:hanging="7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DF10FB" w:rsidRDefault="00DF10FB" w:rsidP="00DF10FB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lastRenderedPageBreak/>
              <w:t>1.口語表達</w:t>
            </w:r>
          </w:p>
          <w:p w:rsidR="00DF10FB" w:rsidRPr="00AD2134" w:rsidRDefault="00DF10FB" w:rsidP="00DF10FB">
            <w:pPr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2.學習單練習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DF10FB" w:rsidRPr="00AD2134" w:rsidRDefault="00DF10FB" w:rsidP="009A5810">
            <w:pPr>
              <w:jc w:val="left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F10FB" w:rsidRPr="00AD2134" w:rsidRDefault="00DF10FB" w:rsidP="009A5810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AD2134">
              <w:rPr>
                <w:rFonts w:ascii="標楷體" w:eastAsia="標楷體" w:hAnsi="標楷體" w:cs="標楷體"/>
                <w:sz w:val="22"/>
                <w:szCs w:val="22"/>
              </w:rPr>
              <w:t>□</w:t>
            </w:r>
            <w:r w:rsidRPr="00AD2134">
              <w:rPr>
                <w:rFonts w:ascii="標楷體" w:eastAsia="標楷體" w:hAnsi="標楷體" w:cs="標楷體" w:hint="eastAsia"/>
                <w:sz w:val="22"/>
                <w:szCs w:val="22"/>
              </w:rPr>
              <w:t>實施跨領域或</w:t>
            </w:r>
            <w:r w:rsidRPr="00AD2134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跨</w:t>
            </w:r>
            <w:r w:rsidRPr="00AD2134">
              <w:rPr>
                <w:rFonts w:ascii="標楷體" w:eastAsia="標楷體" w:hAnsi="標楷體" w:cs="標楷體" w:hint="eastAsia"/>
                <w:sz w:val="22"/>
                <w:szCs w:val="22"/>
              </w:rPr>
              <w:t>科目</w:t>
            </w:r>
            <w:r w:rsidRPr="00AD2134">
              <w:rPr>
                <w:rFonts w:ascii="標楷體" w:eastAsia="標楷體" w:hAnsi="標楷體" w:cs="標楷體"/>
                <w:sz w:val="22"/>
                <w:szCs w:val="22"/>
              </w:rPr>
              <w:t>協同</w:t>
            </w:r>
            <w:r w:rsidRPr="00AD2134">
              <w:rPr>
                <w:rFonts w:ascii="標楷體" w:eastAsia="標楷體" w:hAnsi="標楷體" w:cs="標楷體" w:hint="eastAsia"/>
                <w:sz w:val="22"/>
                <w:szCs w:val="22"/>
              </w:rPr>
              <w:t>教學(需另申請授課鐘點費者)</w:t>
            </w:r>
          </w:p>
          <w:p w:rsidR="00DF10FB" w:rsidRPr="00AD2134" w:rsidRDefault="00DF10FB" w:rsidP="009A5810">
            <w:pPr>
              <w:adjustRightInd w:val="0"/>
              <w:snapToGrid w:val="0"/>
              <w:spacing w:line="0" w:lineRule="atLeast"/>
              <w:ind w:left="110" w:hangingChars="50" w:hanging="110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AD2134">
              <w:rPr>
                <w:rFonts w:ascii="標楷體" w:eastAsia="標楷體" w:hAnsi="標楷體" w:cs="標楷體" w:hint="eastAsia"/>
                <w:sz w:val="22"/>
                <w:szCs w:val="22"/>
              </w:rPr>
              <w:lastRenderedPageBreak/>
              <w:t>1.協同科目：</w:t>
            </w:r>
          </w:p>
          <w:p w:rsidR="00DF10FB" w:rsidRPr="00AD2134" w:rsidRDefault="00DF10FB" w:rsidP="009A5810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2"/>
                <w:szCs w:val="22"/>
                <w:u w:val="single"/>
              </w:rPr>
            </w:pPr>
            <w:r w:rsidRPr="00AD2134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 xml:space="preserve"> ＿       ＿ </w:t>
            </w:r>
          </w:p>
          <w:p w:rsidR="00DF10FB" w:rsidRPr="00AD2134" w:rsidRDefault="00DF10FB" w:rsidP="009A5810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  <w:u w:val="single"/>
              </w:rPr>
            </w:pPr>
            <w:r w:rsidRPr="00AD2134">
              <w:rPr>
                <w:rFonts w:ascii="標楷體" w:eastAsia="標楷體" w:hAnsi="標楷體" w:cs="標楷體" w:hint="eastAsia"/>
                <w:sz w:val="22"/>
                <w:szCs w:val="22"/>
              </w:rPr>
              <w:t>2.協同</w:t>
            </w:r>
            <w:r w:rsidRPr="00AD2134">
              <w:rPr>
                <w:rFonts w:ascii="標楷體" w:eastAsia="標楷體" w:hAnsi="標楷體" w:cs="標楷體"/>
                <w:sz w:val="22"/>
                <w:szCs w:val="22"/>
              </w:rPr>
              <w:t>節數</w:t>
            </w:r>
            <w:r w:rsidRPr="00AD2134">
              <w:rPr>
                <w:rFonts w:ascii="標楷體" w:eastAsia="標楷體" w:hAnsi="標楷體" w:cs="標楷體" w:hint="eastAsia"/>
                <w:sz w:val="22"/>
                <w:szCs w:val="22"/>
              </w:rPr>
              <w:t>：</w:t>
            </w:r>
          </w:p>
          <w:p w:rsidR="00DF10FB" w:rsidRPr="00AD2134" w:rsidRDefault="00DF10FB" w:rsidP="009A5810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AD2134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>＿      ＿＿</w:t>
            </w:r>
          </w:p>
        </w:tc>
      </w:tr>
      <w:tr w:rsidR="00DF10FB" w:rsidRPr="006B4433" w:rsidTr="00DF10FB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F10FB" w:rsidRPr="00C2137E" w:rsidRDefault="00DF10FB" w:rsidP="009A5810">
            <w:pPr>
              <w:pStyle w:val="aff8"/>
              <w:rPr>
                <w:rFonts w:ascii="標楷體" w:eastAsia="標楷體" w:hAnsi="標楷體"/>
                <w:snapToGrid w:val="0"/>
              </w:rPr>
            </w:pPr>
            <w:r w:rsidRPr="00C2137E">
              <w:rPr>
                <w:rFonts w:ascii="標楷體" w:eastAsia="標楷體" w:hAnsi="標楷體" w:hint="eastAsia"/>
                <w:snapToGrid w:val="0"/>
              </w:rPr>
              <w:lastRenderedPageBreak/>
              <w:t>第九週</w:t>
            </w:r>
          </w:p>
          <w:p w:rsidR="00DF10FB" w:rsidRPr="00FA224F" w:rsidRDefault="00DF10FB" w:rsidP="009A5810">
            <w:pPr>
              <w:pStyle w:val="aff8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4/6</w:t>
            </w:r>
            <w:r w:rsidRPr="00C2137E">
              <w:rPr>
                <w:rFonts w:ascii="標楷體" w:eastAsia="標楷體" w:hAnsi="標楷體" w:hint="eastAsia"/>
              </w:rPr>
              <w:t>~</w:t>
            </w:r>
            <w:r>
              <w:rPr>
                <w:rFonts w:ascii="標楷體" w:eastAsia="標楷體" w:hAnsi="標楷體" w:hint="eastAsia"/>
              </w:rPr>
              <w:t>4</w:t>
            </w:r>
            <w:r w:rsidRPr="00C2137E">
              <w:rPr>
                <w:rFonts w:ascii="標楷體" w:eastAsia="標楷體" w:hAnsi="標楷體" w:hint="eastAsia"/>
              </w:rPr>
              <w:t>/</w:t>
            </w:r>
            <w:r>
              <w:rPr>
                <w:rFonts w:ascii="標楷體" w:eastAsia="標楷體" w:hAnsi="標楷體" w:hint="eastAsia"/>
              </w:rPr>
              <w:t>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F10FB" w:rsidRDefault="00DF10FB" w:rsidP="00DF10FB">
            <w:pPr>
              <w:spacing w:line="260" w:lineRule="exact"/>
              <w:jc w:val="left"/>
            </w:pPr>
            <w:r>
              <w:rPr>
                <w:rFonts w:ascii="標楷體" w:eastAsia="標楷體" w:hAnsi="標楷體" w:cs="標楷體" w:hint="eastAsia"/>
                <w:color w:val="auto"/>
              </w:rPr>
              <w:t>1-IV-3 分辨</w:t>
            </w: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聆</w:t>
            </w:r>
            <w:r>
              <w:rPr>
                <w:rFonts w:ascii="標楷體" w:eastAsia="標楷體" w:hAnsi="標楷體" w:cs="標楷體" w:hint="eastAsia"/>
                <w:color w:val="auto"/>
              </w:rPr>
              <w:t>聽內容的邏輯性，找出解決問題的方法。</w:t>
            </w:r>
          </w:p>
          <w:p w:rsidR="00DF10FB" w:rsidRDefault="00DF10FB" w:rsidP="00DF10FB">
            <w:pPr>
              <w:spacing w:line="260" w:lineRule="exact"/>
              <w:jc w:val="left"/>
            </w:pPr>
            <w:r>
              <w:rPr>
                <w:rFonts w:ascii="標楷體" w:eastAsia="標楷體" w:hAnsi="標楷體" w:cs="標楷體" w:hint="eastAsia"/>
                <w:color w:val="auto"/>
              </w:rPr>
              <w:t>。</w:t>
            </w:r>
          </w:p>
          <w:p w:rsidR="00DF10FB" w:rsidRDefault="00DF10FB" w:rsidP="00DF10FB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</w:rPr>
              <w:t>5-IV-4 應</w:t>
            </w: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用</w:t>
            </w:r>
            <w:r>
              <w:rPr>
                <w:rFonts w:ascii="標楷體" w:eastAsia="標楷體" w:hAnsi="標楷體" w:cs="標楷體" w:hint="eastAsia"/>
                <w:color w:val="auto"/>
              </w:rPr>
              <w:t>閱讀策略增進學習效能。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:rsidR="00DF10FB" w:rsidRDefault="00DF10FB" w:rsidP="00DF10FB">
            <w:pPr>
              <w:spacing w:line="260" w:lineRule="exact"/>
              <w:jc w:val="left"/>
            </w:pPr>
            <w:r>
              <w:rPr>
                <w:rFonts w:eastAsia="標楷體" w:hint="eastAsia"/>
                <w:color w:val="auto"/>
              </w:rPr>
              <w:t xml:space="preserve">Ad-IV-1 </w:t>
            </w:r>
            <w:r>
              <w:rPr>
                <w:rFonts w:eastAsia="標楷體" w:hint="eastAsia"/>
                <w:color w:val="auto"/>
              </w:rPr>
              <w:t>篇章</w:t>
            </w:r>
            <w:r>
              <w:rPr>
                <w:rFonts w:eastAsia="標楷體" w:hint="eastAsia"/>
                <w:bCs/>
                <w:snapToGrid w:val="0"/>
                <w:color w:val="auto"/>
              </w:rPr>
              <w:t>的</w:t>
            </w:r>
            <w:r>
              <w:rPr>
                <w:rFonts w:eastAsia="標楷體" w:hint="eastAsia"/>
                <w:color w:val="auto"/>
              </w:rPr>
              <w:t>主旨、結構、寓意與分析。</w:t>
            </w:r>
          </w:p>
          <w:p w:rsidR="00DF10FB" w:rsidRDefault="00DF10FB" w:rsidP="00DF10FB">
            <w:pPr>
              <w:spacing w:line="260" w:lineRule="exact"/>
              <w:jc w:val="left"/>
            </w:pPr>
            <w:r>
              <w:rPr>
                <w:rFonts w:eastAsia="標楷體" w:hint="eastAsia"/>
                <w:color w:val="auto"/>
              </w:rPr>
              <w:t xml:space="preserve">Bd-IV-1 </w:t>
            </w:r>
            <w:r>
              <w:rPr>
                <w:rFonts w:eastAsia="標楷體" w:hint="eastAsia"/>
                <w:color w:val="auto"/>
              </w:rPr>
              <w:t>以事</w:t>
            </w:r>
            <w:r>
              <w:rPr>
                <w:rFonts w:eastAsia="標楷體" w:hint="eastAsia"/>
                <w:bCs/>
                <w:snapToGrid w:val="0"/>
                <w:color w:val="auto"/>
              </w:rPr>
              <w:t>實</w:t>
            </w:r>
            <w:r>
              <w:rPr>
                <w:rFonts w:eastAsia="標楷體" w:hint="eastAsia"/>
                <w:color w:val="auto"/>
              </w:rPr>
              <w:t>、理論為論據類推以達到說服的目的。</w:t>
            </w:r>
          </w:p>
          <w:p w:rsidR="00DF10FB" w:rsidRPr="001522E2" w:rsidRDefault="00DF10FB" w:rsidP="00DF10FB">
            <w:pPr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DF10FB" w:rsidRDefault="00DF10FB" w:rsidP="00DF10FB">
            <w:pPr>
              <w:spacing w:line="260" w:lineRule="exact"/>
              <w:jc w:val="left"/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第四課鄒忌諷齊王納諫</w:t>
            </w:r>
          </w:p>
          <w:p w:rsidR="00DF10FB" w:rsidRDefault="00DF10FB" w:rsidP="00DF10FB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一.引起活動</w:t>
            </w:r>
          </w:p>
          <w:p w:rsidR="00DF10FB" w:rsidRDefault="00DF10FB" w:rsidP="00DF10FB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請同學觀看與《戰國策》相關動畫</w:t>
            </w:r>
          </w:p>
          <w:p w:rsidR="00DF10FB" w:rsidRPr="00532223" w:rsidRDefault="00DF10FB" w:rsidP="00DF10FB">
            <w:pPr>
              <w:spacing w:line="260" w:lineRule="exact"/>
              <w:jc w:val="left"/>
              <w:rPr>
                <w:bCs/>
                <w:snapToGrid w:val="0"/>
              </w:rPr>
            </w:pPr>
          </w:p>
          <w:p w:rsidR="00DF10FB" w:rsidRDefault="00DF10FB" w:rsidP="00DF10FB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二.教學活動</w:t>
            </w:r>
          </w:p>
          <w:p w:rsidR="00DF10FB" w:rsidRDefault="00DF10FB" w:rsidP="00DF10FB">
            <w:pPr>
              <w:spacing w:line="260" w:lineRule="exact"/>
              <w:jc w:val="left"/>
              <w:rPr>
                <w:rFonts w:ascii="新細明體" w:hAnsi="新細明體"/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1.</w:t>
            </w: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  <w:lang w:eastAsia="zh-HK"/>
              </w:rPr>
              <w:t>複習上一週的學習內容</w:t>
            </w: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。</w:t>
            </w:r>
          </w:p>
          <w:p w:rsidR="00DF10FB" w:rsidRDefault="00DF10FB" w:rsidP="00DF10FB">
            <w:pPr>
              <w:spacing w:line="260" w:lineRule="exact"/>
              <w:jc w:val="left"/>
              <w:rPr>
                <w:rFonts w:ascii="新細明體" w:hAnsi="新細明體"/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2.透過主角的言行舉止觀察其心理活動。</w:t>
            </w:r>
          </w:p>
          <w:p w:rsidR="00DF10FB" w:rsidRDefault="00DF10FB" w:rsidP="00DF10FB">
            <w:pPr>
              <w:spacing w:line="260" w:lineRule="exact"/>
              <w:jc w:val="left"/>
              <w:rPr>
                <w:rFonts w:ascii="新細明體" w:hAnsi="新細明體"/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3.由親身經歷類推到朝政，並</w:t>
            </w: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  <w:lang w:eastAsia="zh-HK"/>
              </w:rPr>
              <w:t>用</w:t>
            </w: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以小喻大的方式諫言。</w:t>
            </w:r>
          </w:p>
          <w:p w:rsidR="00DF10FB" w:rsidRDefault="00DF10FB" w:rsidP="00DF10FB">
            <w:pPr>
              <w:spacing w:line="260" w:lineRule="exact"/>
              <w:jc w:val="left"/>
              <w:rPr>
                <w:rFonts w:ascii="新細明體" w:hAnsi="新細明體"/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4.層遞修辭特色與用法。</w:t>
            </w:r>
          </w:p>
          <w:p w:rsidR="00DF10FB" w:rsidRDefault="00DF10FB" w:rsidP="00DF10FB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5.練習：課本應用練習</w:t>
            </w: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  <w:lang w:eastAsia="zh-HK"/>
              </w:rPr>
              <w:t>「圖文閱讀」</w:t>
            </w: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。</w:t>
            </w:r>
          </w:p>
          <w:p w:rsidR="00DF10FB" w:rsidRDefault="00DF10FB" w:rsidP="00DF10FB">
            <w:pPr>
              <w:spacing w:line="260" w:lineRule="exact"/>
              <w:jc w:val="left"/>
              <w:rPr>
                <w:rFonts w:ascii="新細明體" w:hAnsi="新細明體"/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lastRenderedPageBreak/>
              <w:t>6.習作「點線面寫作策略」練習：以「一次印象深刻的溝通經驗」為題，完成命題作文。</w:t>
            </w:r>
          </w:p>
          <w:p w:rsidR="00DF10FB" w:rsidRDefault="00DF10FB" w:rsidP="00DF10FB">
            <w:pPr>
              <w:spacing w:line="260" w:lineRule="exact"/>
              <w:jc w:val="left"/>
              <w:rPr>
                <w:bCs/>
                <w:snapToGrid w:val="0"/>
              </w:rPr>
            </w:pPr>
          </w:p>
          <w:p w:rsidR="00DF10FB" w:rsidRDefault="00DF10FB" w:rsidP="00DF10FB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‧總結活動</w:t>
            </w:r>
          </w:p>
          <w:p w:rsidR="00DF10FB" w:rsidRDefault="00DF10FB" w:rsidP="00DF10FB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針對本課已經習得的知識加以評量，檢測其學習狀況，並針對同學該次評量不足的部分予以加強。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DF10FB" w:rsidRDefault="00DF10FB" w:rsidP="00DF10FB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8A6890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lastRenderedPageBreak/>
              <w:t>5</w:t>
            </w:r>
          </w:p>
        </w:tc>
        <w:tc>
          <w:tcPr>
            <w:tcW w:w="1200" w:type="dxa"/>
            <w:tcBorders>
              <w:top w:val="single" w:sz="8" w:space="0" w:color="000000"/>
              <w:bottom w:val="single" w:sz="8" w:space="0" w:color="000000"/>
              <w:right w:val="single" w:sz="8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DF10FB" w:rsidRDefault="00DF10FB" w:rsidP="00DF10FB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1.課本</w:t>
            </w:r>
          </w:p>
          <w:p w:rsidR="00DF10FB" w:rsidRDefault="00DF10FB" w:rsidP="00DF10FB">
            <w:pPr>
              <w:spacing w:line="260" w:lineRule="exact"/>
              <w:jc w:val="left"/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2.習作</w:t>
            </w:r>
          </w:p>
          <w:p w:rsidR="00DF10FB" w:rsidRDefault="00DF10FB" w:rsidP="00DF10FB">
            <w:pPr>
              <w:ind w:left="-22" w:hanging="7"/>
              <w:rPr>
                <w:rFonts w:ascii="標楷體" w:eastAsia="標楷體" w:hAnsi="標楷體" w:cs="標楷體"/>
                <w:bCs/>
                <w:snapToGrid w:val="0"/>
                <w:color w:val="auto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3.學習單</w:t>
            </w:r>
          </w:p>
          <w:p w:rsidR="00DF10FB" w:rsidRDefault="00DF10FB" w:rsidP="00DF10FB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4.網路影音</w:t>
            </w:r>
          </w:p>
        </w:tc>
        <w:tc>
          <w:tcPr>
            <w:tcW w:w="12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F10FB" w:rsidRDefault="00DF10FB" w:rsidP="00DF10FB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D62B5E">
              <w:rPr>
                <w:rFonts w:ascii="標楷體" w:eastAsia="標楷體" w:hAnsi="標楷體" w:hint="eastAsia"/>
                <w:bCs/>
                <w:snapToGrid w:val="0"/>
                <w:szCs w:val="22"/>
              </w:rPr>
              <w:t>ORID 焦點討論法(閱讀&amp;作文) ：發ORID 討論記錄表</w:t>
            </w:r>
            <w:r w:rsidRPr="00D62B5E">
              <w:rPr>
                <w:rFonts w:ascii="標楷體" w:eastAsia="標楷體" w:hAnsi="標楷體" w:hint="eastAsia"/>
                <w:bCs/>
                <w:snapToGrid w:val="0"/>
                <w:szCs w:val="22"/>
              </w:rPr>
              <w:t>將提問分成「客觀事實、感受反應、詮釋意義、做決定」 4 個層次的討</w:t>
            </w:r>
            <w:r w:rsidRPr="00D62B5E">
              <w:rPr>
                <w:rFonts w:ascii="標楷體" w:eastAsia="標楷體" w:hAnsi="標楷體" w:hint="eastAsia"/>
                <w:bCs/>
                <w:snapToGrid w:val="0"/>
                <w:szCs w:val="22"/>
              </w:rPr>
              <w:lastRenderedPageBreak/>
              <w:t>論層次。</w:t>
            </w:r>
          </w:p>
          <w:p w:rsidR="00DF10FB" w:rsidRPr="00DF10FB" w:rsidRDefault="00DF10FB" w:rsidP="00DF10FB">
            <w:pPr>
              <w:spacing w:line="260" w:lineRule="exact"/>
              <w:jc w:val="left"/>
              <w:rPr>
                <w:bCs/>
                <w:snapToGrid w:val="0"/>
              </w:rPr>
            </w:pPr>
          </w:p>
          <w:p w:rsidR="00DF10FB" w:rsidRPr="00DF10FB" w:rsidRDefault="00DF10FB" w:rsidP="00DF10FB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DF10FB" w:rsidRDefault="00DF10FB" w:rsidP="00DF10FB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lastRenderedPageBreak/>
              <w:t>1.作業評量</w:t>
            </w:r>
          </w:p>
          <w:p w:rsidR="00DF10FB" w:rsidRDefault="00DF10FB" w:rsidP="00DF10FB">
            <w:pPr>
              <w:spacing w:line="260" w:lineRule="exact"/>
              <w:jc w:val="left"/>
              <w:rPr>
                <w:bCs/>
                <w:snapToGrid w:val="0"/>
              </w:rPr>
            </w:pPr>
          </w:p>
          <w:p w:rsidR="00DF10FB" w:rsidRPr="00AD2134" w:rsidRDefault="00DF10FB" w:rsidP="00DF10FB">
            <w:pPr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2.學習單練習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DF10FB" w:rsidRPr="00AD2134" w:rsidRDefault="00DF10FB" w:rsidP="009A5810">
            <w:pPr>
              <w:jc w:val="left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F10FB" w:rsidRPr="00AD2134" w:rsidRDefault="00DF10FB" w:rsidP="009A5810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AD2134">
              <w:rPr>
                <w:rFonts w:ascii="標楷體" w:eastAsia="標楷體" w:hAnsi="標楷體" w:cs="標楷體"/>
                <w:sz w:val="22"/>
                <w:szCs w:val="22"/>
              </w:rPr>
              <w:t>□</w:t>
            </w:r>
            <w:r w:rsidRPr="00AD2134">
              <w:rPr>
                <w:rFonts w:ascii="標楷體" w:eastAsia="標楷體" w:hAnsi="標楷體" w:cs="標楷體" w:hint="eastAsia"/>
                <w:sz w:val="22"/>
                <w:szCs w:val="22"/>
              </w:rPr>
              <w:t>實施跨領域或</w:t>
            </w:r>
            <w:r w:rsidRPr="00AD2134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跨</w:t>
            </w:r>
            <w:r w:rsidRPr="00AD2134">
              <w:rPr>
                <w:rFonts w:ascii="標楷體" w:eastAsia="標楷體" w:hAnsi="標楷體" w:cs="標楷體" w:hint="eastAsia"/>
                <w:sz w:val="22"/>
                <w:szCs w:val="22"/>
              </w:rPr>
              <w:t>科目</w:t>
            </w:r>
            <w:r w:rsidRPr="00AD2134">
              <w:rPr>
                <w:rFonts w:ascii="標楷體" w:eastAsia="標楷體" w:hAnsi="標楷體" w:cs="標楷體"/>
                <w:sz w:val="22"/>
                <w:szCs w:val="22"/>
              </w:rPr>
              <w:t>協同</w:t>
            </w:r>
            <w:r w:rsidRPr="00AD2134">
              <w:rPr>
                <w:rFonts w:ascii="標楷體" w:eastAsia="標楷體" w:hAnsi="標楷體" w:cs="標楷體" w:hint="eastAsia"/>
                <w:sz w:val="22"/>
                <w:szCs w:val="22"/>
              </w:rPr>
              <w:t>教學(需另申請授課鐘點費者)</w:t>
            </w:r>
          </w:p>
          <w:p w:rsidR="00DF10FB" w:rsidRPr="00AD2134" w:rsidRDefault="00DF10FB" w:rsidP="009A5810">
            <w:pPr>
              <w:adjustRightInd w:val="0"/>
              <w:snapToGrid w:val="0"/>
              <w:spacing w:line="0" w:lineRule="atLeast"/>
              <w:ind w:left="110" w:hangingChars="50" w:hanging="110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AD2134">
              <w:rPr>
                <w:rFonts w:ascii="標楷體" w:eastAsia="標楷體" w:hAnsi="標楷體" w:cs="標楷體" w:hint="eastAsia"/>
                <w:sz w:val="22"/>
                <w:szCs w:val="22"/>
              </w:rPr>
              <w:t>1.協同科目：</w:t>
            </w:r>
          </w:p>
          <w:p w:rsidR="00DF10FB" w:rsidRPr="00AD2134" w:rsidRDefault="00DF10FB" w:rsidP="009A5810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2"/>
                <w:szCs w:val="22"/>
                <w:u w:val="single"/>
              </w:rPr>
            </w:pPr>
            <w:r w:rsidRPr="00AD2134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 xml:space="preserve"> ＿       ＿ </w:t>
            </w:r>
          </w:p>
          <w:p w:rsidR="00DF10FB" w:rsidRPr="00AD2134" w:rsidRDefault="00DF10FB" w:rsidP="009A5810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  <w:u w:val="single"/>
              </w:rPr>
            </w:pPr>
            <w:r w:rsidRPr="00AD2134">
              <w:rPr>
                <w:rFonts w:ascii="標楷體" w:eastAsia="標楷體" w:hAnsi="標楷體" w:cs="標楷體" w:hint="eastAsia"/>
                <w:sz w:val="22"/>
                <w:szCs w:val="22"/>
              </w:rPr>
              <w:t>2.協同</w:t>
            </w:r>
            <w:r w:rsidRPr="00AD2134">
              <w:rPr>
                <w:rFonts w:ascii="標楷體" w:eastAsia="標楷體" w:hAnsi="標楷體" w:cs="標楷體"/>
                <w:sz w:val="22"/>
                <w:szCs w:val="22"/>
              </w:rPr>
              <w:t>節數</w:t>
            </w:r>
            <w:r w:rsidRPr="00AD2134">
              <w:rPr>
                <w:rFonts w:ascii="標楷體" w:eastAsia="標楷體" w:hAnsi="標楷體" w:cs="標楷體" w:hint="eastAsia"/>
                <w:sz w:val="22"/>
                <w:szCs w:val="22"/>
              </w:rPr>
              <w:t>：</w:t>
            </w:r>
          </w:p>
          <w:p w:rsidR="00DF10FB" w:rsidRPr="00AD2134" w:rsidRDefault="00DF10FB" w:rsidP="009A5810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AD2134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>＿      ＿＿</w:t>
            </w:r>
          </w:p>
        </w:tc>
      </w:tr>
      <w:tr w:rsidR="00DF10FB" w:rsidRPr="006B4433" w:rsidTr="00DF10FB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F10FB" w:rsidRPr="00AD2134" w:rsidRDefault="00DF10FB" w:rsidP="009A5810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sz w:val="22"/>
                <w:szCs w:val="22"/>
              </w:rPr>
            </w:pPr>
            <w:r w:rsidRPr="00AD2134">
              <w:rPr>
                <w:rFonts w:ascii="標楷體" w:eastAsia="標楷體" w:hAnsi="標楷體" w:cs="標楷體" w:hint="eastAsia"/>
                <w:snapToGrid w:val="0"/>
                <w:color w:val="auto"/>
                <w:sz w:val="22"/>
                <w:szCs w:val="22"/>
              </w:rPr>
              <w:lastRenderedPageBreak/>
              <w:t>第十週</w:t>
            </w:r>
          </w:p>
          <w:p w:rsidR="00DF10FB" w:rsidRPr="00AD2134" w:rsidRDefault="00DF10FB" w:rsidP="009A5810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4</w:t>
            </w:r>
            <w:r w:rsidRPr="00AD2134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/</w:t>
            </w:r>
            <w:r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13~4</w:t>
            </w:r>
            <w:r w:rsidRPr="00AD2134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/</w:t>
            </w:r>
            <w:r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</w:t>
            </w:r>
            <w:r w:rsidRPr="00AD2134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7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F10FB" w:rsidRDefault="00DF10FB" w:rsidP="00DF10FB">
            <w:pPr>
              <w:spacing w:line="260" w:lineRule="exact"/>
              <w:jc w:val="left"/>
              <w:rPr>
                <w:rFonts w:ascii="新細明體" w:hAnsi="新細明體"/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2-IV-1 掌握重點，適切表情達意，分享自身的觀點。</w:t>
            </w:r>
          </w:p>
          <w:p w:rsidR="00DF10FB" w:rsidRDefault="00DF10FB" w:rsidP="00DF10FB">
            <w:pPr>
              <w:jc w:val="center"/>
              <w:rPr>
                <w:rFonts w:ascii="標楷體" w:eastAsia="標楷體" w:hAnsi="標楷體" w:cs="標楷體"/>
                <w:bCs/>
                <w:snapToGrid w:val="0"/>
                <w:color w:val="auto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5-IV-3 理解文本內容、形式和寫作特色。</w:t>
            </w:r>
          </w:p>
          <w:p w:rsidR="00DF10FB" w:rsidRDefault="00DF10FB" w:rsidP="00DF10FB">
            <w:pPr>
              <w:spacing w:line="260" w:lineRule="exact"/>
              <w:jc w:val="left"/>
              <w:rPr>
                <w:rFonts w:ascii="新細明體" w:hAnsi="新細明體"/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4-IV-1 認識國字至少4,500字，使用3,500字。</w:t>
            </w:r>
          </w:p>
          <w:p w:rsidR="00DF10FB" w:rsidRPr="0017324A" w:rsidRDefault="00DF10FB" w:rsidP="00DF10FB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:rsidR="00DF10FB" w:rsidRDefault="00DF10FB" w:rsidP="00DF10FB">
            <w:pPr>
              <w:spacing w:line="260" w:lineRule="exact"/>
              <w:ind w:firstLine="0"/>
              <w:jc w:val="left"/>
              <w:rPr>
                <w:rFonts w:ascii="新細明體" w:hAnsi="新細明體"/>
                <w:bCs/>
                <w:snapToGrid w:val="0"/>
              </w:rPr>
            </w:pPr>
            <w:r>
              <w:rPr>
                <w:rFonts w:eastAsia="標楷體" w:hint="eastAsia"/>
                <w:bCs/>
                <w:snapToGrid w:val="0"/>
                <w:color w:val="auto"/>
              </w:rPr>
              <w:t>Ab-IV-1 4,000</w:t>
            </w:r>
            <w:r>
              <w:rPr>
                <w:rFonts w:eastAsia="標楷體" w:hint="eastAsia"/>
                <w:bCs/>
                <w:snapToGrid w:val="0"/>
                <w:color w:val="auto"/>
              </w:rPr>
              <w:t>個常用字的字形、字音和字義。</w:t>
            </w:r>
          </w:p>
          <w:p w:rsidR="00DF10FB" w:rsidRDefault="00DF10FB" w:rsidP="00DF10FB">
            <w:pPr>
              <w:spacing w:line="260" w:lineRule="exact"/>
              <w:jc w:val="left"/>
              <w:rPr>
                <w:rFonts w:ascii="新細明體" w:hAnsi="新細明體"/>
                <w:bCs/>
                <w:snapToGrid w:val="0"/>
              </w:rPr>
            </w:pPr>
            <w:r>
              <w:rPr>
                <w:rFonts w:eastAsia="標楷體" w:hint="eastAsia"/>
                <w:bCs/>
                <w:snapToGrid w:val="0"/>
                <w:color w:val="auto"/>
              </w:rPr>
              <w:t xml:space="preserve">Ad-IV-2 </w:t>
            </w:r>
            <w:r>
              <w:rPr>
                <w:rFonts w:eastAsia="標楷體" w:hint="eastAsia"/>
                <w:bCs/>
                <w:snapToGrid w:val="0"/>
                <w:color w:val="auto"/>
              </w:rPr>
              <w:t>新詩、現代散文、現代小說、劇本。</w:t>
            </w:r>
          </w:p>
          <w:p w:rsidR="00DF10FB" w:rsidRPr="0017324A" w:rsidRDefault="00DF10FB" w:rsidP="00DF10FB">
            <w:pPr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eastAsia="標楷體" w:hint="eastAsia"/>
                <w:bCs/>
                <w:snapToGrid w:val="0"/>
                <w:color w:val="auto"/>
              </w:rPr>
              <w:t xml:space="preserve">Bb-IV-3 </w:t>
            </w:r>
            <w:r>
              <w:rPr>
                <w:rFonts w:eastAsia="標楷體" w:hint="eastAsia"/>
                <w:bCs/>
                <w:snapToGrid w:val="0"/>
                <w:color w:val="auto"/>
              </w:rPr>
              <w:t>對物或自然以及生命的感悟。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DF10FB" w:rsidRDefault="00DF10FB" w:rsidP="00DF10FB">
            <w:pPr>
              <w:spacing w:line="260" w:lineRule="exact"/>
              <w:ind w:firstLine="0"/>
              <w:jc w:val="left"/>
            </w:pPr>
            <w:r>
              <w:rPr>
                <w:rFonts w:ascii="標楷體" w:eastAsia="標楷體" w:hAnsi="標楷體" w:cs="標楷體" w:hint="eastAsia"/>
                <w:color w:val="auto"/>
              </w:rPr>
              <w:t>第</w:t>
            </w:r>
            <w:r>
              <w:rPr>
                <w:rFonts w:ascii="標楷體" w:eastAsia="標楷體" w:hAnsi="標楷體" w:cs="標楷體" w:hint="eastAsia"/>
                <w:color w:val="auto"/>
                <w:lang w:eastAsia="zh-HK"/>
              </w:rPr>
              <w:t>五</w:t>
            </w:r>
            <w:r>
              <w:rPr>
                <w:rFonts w:ascii="標楷體" w:eastAsia="標楷體" w:hAnsi="標楷體" w:cs="標楷體" w:hint="eastAsia"/>
                <w:color w:val="auto"/>
              </w:rPr>
              <w:t>課</w:t>
            </w: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永不滿足，長保傻勁——賈伯斯的人生三堂課</w:t>
            </w:r>
          </w:p>
          <w:p w:rsidR="00DF10FB" w:rsidRPr="001522E2" w:rsidRDefault="00DF10FB" w:rsidP="00DF10FB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  <w:snapToGrid w:val="0"/>
                <w:color w:val="auto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一.引起活動</w:t>
            </w:r>
          </w:p>
          <w:p w:rsidR="00DF10FB" w:rsidRDefault="00DF10FB" w:rsidP="00DF10FB">
            <w:pPr>
              <w:spacing w:line="260" w:lineRule="exact"/>
              <w:jc w:val="left"/>
              <w:rPr>
                <w:rFonts w:ascii="新細明體" w:hAnsi="新細明體"/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1.播放【賈伯斯於史丹佛大學畢業典禮演講】影片。</w:t>
            </w:r>
          </w:p>
          <w:p w:rsidR="00DF10FB" w:rsidRDefault="00DF10FB" w:rsidP="00DF10FB">
            <w:pPr>
              <w:spacing w:line="260" w:lineRule="exact"/>
              <w:jc w:val="left"/>
              <w:rPr>
                <w:rFonts w:ascii="新細明體" w:hAnsi="新細明體"/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2.請學生討論對於賈伯斯的認識，引起學習動機。</w:t>
            </w:r>
          </w:p>
          <w:p w:rsidR="00DF10FB" w:rsidRDefault="00DF10FB" w:rsidP="00DF10FB">
            <w:pPr>
              <w:spacing w:line="260" w:lineRule="exact"/>
              <w:jc w:val="left"/>
              <w:rPr>
                <w:rFonts w:ascii="新細明體" w:hAnsi="新細明體"/>
                <w:bCs/>
                <w:snapToGrid w:val="0"/>
              </w:rPr>
            </w:pPr>
          </w:p>
          <w:p w:rsidR="00DF10FB" w:rsidRDefault="00DF10FB" w:rsidP="00DF10FB">
            <w:pPr>
              <w:spacing w:line="260" w:lineRule="exact"/>
              <w:jc w:val="left"/>
              <w:rPr>
                <w:rFonts w:ascii="新細明體" w:hAnsi="新細明體"/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二.</w:t>
            </w: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  <w:lang w:eastAsia="zh-HK"/>
              </w:rPr>
              <w:t>教學</w:t>
            </w: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活動</w:t>
            </w:r>
          </w:p>
          <w:p w:rsidR="00DF10FB" w:rsidRDefault="00DF10FB" w:rsidP="00DF10FB">
            <w:pPr>
              <w:spacing w:line="260" w:lineRule="exact"/>
              <w:jc w:val="left"/>
              <w:rPr>
                <w:rFonts w:ascii="新細明體" w:hAnsi="新細明體"/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1.講述賈伯斯的生平經歷及成就。</w:t>
            </w:r>
          </w:p>
          <w:p w:rsidR="00DF10FB" w:rsidRDefault="00DF10FB" w:rsidP="00DF10FB">
            <w:pPr>
              <w:spacing w:line="260" w:lineRule="exact"/>
              <w:jc w:val="left"/>
              <w:rPr>
                <w:rFonts w:ascii="新細明體" w:hAnsi="新細明體"/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2.文本探究：</w:t>
            </w:r>
          </w:p>
          <w:p w:rsidR="00DF10FB" w:rsidRDefault="00DF10FB" w:rsidP="00DF10FB">
            <w:pPr>
              <w:spacing w:line="260" w:lineRule="exact"/>
              <w:jc w:val="left"/>
              <w:rPr>
                <w:rFonts w:ascii="新細明體" w:hAnsi="新細明體"/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（1）以賈伯斯自身的三個故事為主軸，分享如何突破困境，以及從中所體悟的道理。</w:t>
            </w:r>
          </w:p>
          <w:p w:rsidR="00DF10FB" w:rsidRDefault="00DF10FB" w:rsidP="00DF10FB">
            <w:pPr>
              <w:spacing w:line="260" w:lineRule="exact"/>
              <w:jc w:val="left"/>
              <w:rPr>
                <w:rFonts w:ascii="新細明體" w:hAnsi="新細明體"/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（2）請學生思考「永不滿足，長保傻勁」的涵義。</w:t>
            </w:r>
          </w:p>
          <w:p w:rsidR="00DF10FB" w:rsidRDefault="00DF10FB" w:rsidP="00DF10FB">
            <w:pPr>
              <w:spacing w:line="260" w:lineRule="exact"/>
              <w:jc w:val="left"/>
              <w:rPr>
                <w:rFonts w:ascii="新細明體" w:hAnsi="新細明體"/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3.注釋及字詞教學，進行形音義比較。</w:t>
            </w:r>
          </w:p>
          <w:p w:rsidR="00DF10FB" w:rsidRDefault="00DF10FB" w:rsidP="00DF10FB">
            <w:pPr>
              <w:spacing w:line="260" w:lineRule="exact"/>
              <w:jc w:val="left"/>
              <w:rPr>
                <w:rFonts w:ascii="新細明體" w:hAnsi="新細明體"/>
                <w:bCs/>
                <w:snapToGrid w:val="0"/>
              </w:rPr>
            </w:pPr>
          </w:p>
          <w:p w:rsidR="00DF10FB" w:rsidRDefault="00DF10FB" w:rsidP="00DF10FB">
            <w:pPr>
              <w:spacing w:line="260" w:lineRule="exact"/>
              <w:jc w:val="left"/>
              <w:rPr>
                <w:rFonts w:ascii="新細明體" w:hAnsi="新細明體"/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三.總結活動</w:t>
            </w:r>
          </w:p>
          <w:p w:rsidR="00DF10FB" w:rsidRDefault="00DF10FB" w:rsidP="00DF10FB">
            <w:pPr>
              <w:spacing w:line="260" w:lineRule="exact"/>
              <w:jc w:val="left"/>
              <w:rPr>
                <w:rFonts w:ascii="新細明體" w:hAnsi="新細明體"/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1.請學生回家閱讀《中學生晨讀10分鐘</w:t>
            </w: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  <w:lang w:eastAsia="zh-HK"/>
              </w:rPr>
              <w:t>──</w:t>
            </w: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人物故事》，之後要</w:t>
            </w: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lastRenderedPageBreak/>
              <w:t>在課堂分享最喜愛的一位人物。</w:t>
            </w:r>
          </w:p>
          <w:p w:rsidR="00DF10FB" w:rsidRDefault="00DF10FB" w:rsidP="00DF10FB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2.針對本週已經習得的知識加以評量，檢測其學習狀況，並針對學生該次評量不足的部分予以加強。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DF10FB" w:rsidRDefault="00DF10FB" w:rsidP="00DF10FB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8A6890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lastRenderedPageBreak/>
              <w:t>5</w:t>
            </w:r>
          </w:p>
        </w:tc>
        <w:tc>
          <w:tcPr>
            <w:tcW w:w="1200" w:type="dxa"/>
            <w:tcBorders>
              <w:top w:val="single" w:sz="8" w:space="0" w:color="000000"/>
              <w:bottom w:val="single" w:sz="8" w:space="0" w:color="000000"/>
              <w:right w:val="single" w:sz="8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DF10FB" w:rsidRDefault="00DF10FB" w:rsidP="00DF10FB">
            <w:pPr>
              <w:spacing w:line="260" w:lineRule="exact"/>
              <w:jc w:val="left"/>
              <w:rPr>
                <w:rFonts w:ascii="新細明體" w:hAnsi="新細明體"/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1.課本教材</w:t>
            </w:r>
          </w:p>
          <w:p w:rsidR="00DF10FB" w:rsidRDefault="00DF10FB" w:rsidP="00DF10FB">
            <w:pPr>
              <w:spacing w:line="260" w:lineRule="exact"/>
              <w:jc w:val="left"/>
              <w:rPr>
                <w:rFonts w:ascii="新細明體" w:hAnsi="新細明體"/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2.相關書籍及網站（線上-賈伯斯於史丹佛大學畢業典禮演講的影片）</w:t>
            </w:r>
          </w:p>
          <w:p w:rsidR="00DF10FB" w:rsidRDefault="00DF10FB" w:rsidP="00DF10FB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3.教學資源</w:t>
            </w:r>
          </w:p>
        </w:tc>
        <w:tc>
          <w:tcPr>
            <w:tcW w:w="12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F10FB" w:rsidRDefault="00DF10FB" w:rsidP="00DF10FB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D62B5E">
              <w:rPr>
                <w:rFonts w:ascii="標楷體" w:eastAsia="標楷體" w:hAnsi="標楷體" w:hint="eastAsia"/>
                <w:bCs/>
                <w:snapToGrid w:val="0"/>
                <w:szCs w:val="22"/>
              </w:rPr>
              <w:t>ORID 焦點討論法(閱讀&amp;作文) ：發ORID 討論記錄表</w:t>
            </w:r>
            <w:r w:rsidRPr="00D62B5E">
              <w:rPr>
                <w:rFonts w:ascii="標楷體" w:eastAsia="標楷體" w:hAnsi="標楷體" w:hint="eastAsia"/>
                <w:bCs/>
                <w:snapToGrid w:val="0"/>
                <w:szCs w:val="22"/>
              </w:rPr>
              <w:t>將提問分成「客觀事實、感受反應、詮釋意義、做決定」 4 個層次的討論層次。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DF10FB" w:rsidRDefault="00DF10FB" w:rsidP="00DF10FB">
            <w:pPr>
              <w:spacing w:line="260" w:lineRule="exact"/>
              <w:jc w:val="left"/>
              <w:rPr>
                <w:rFonts w:ascii="新細明體" w:hAnsi="新細明體"/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1.課程討論</w:t>
            </w:r>
          </w:p>
          <w:p w:rsidR="00DF10FB" w:rsidRPr="00AD2134" w:rsidRDefault="00DF10FB" w:rsidP="00DF10FB">
            <w:pPr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2.應用練習、習作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DF10FB" w:rsidRPr="00AD2134" w:rsidRDefault="00DF10FB" w:rsidP="009A5810">
            <w:pPr>
              <w:jc w:val="left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F10FB" w:rsidRPr="00AD2134" w:rsidRDefault="00DF10FB" w:rsidP="009A5810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AD2134">
              <w:rPr>
                <w:rFonts w:ascii="標楷體" w:eastAsia="標楷體" w:hAnsi="標楷體" w:cs="標楷體"/>
                <w:sz w:val="22"/>
                <w:szCs w:val="22"/>
              </w:rPr>
              <w:t>□</w:t>
            </w:r>
            <w:r w:rsidRPr="00AD2134">
              <w:rPr>
                <w:rFonts w:ascii="標楷體" w:eastAsia="標楷體" w:hAnsi="標楷體" w:cs="標楷體" w:hint="eastAsia"/>
                <w:sz w:val="22"/>
                <w:szCs w:val="22"/>
              </w:rPr>
              <w:t>實施跨領域或</w:t>
            </w:r>
            <w:r w:rsidRPr="00AD2134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跨</w:t>
            </w:r>
            <w:r w:rsidRPr="00AD2134">
              <w:rPr>
                <w:rFonts w:ascii="標楷體" w:eastAsia="標楷體" w:hAnsi="標楷體" w:cs="標楷體" w:hint="eastAsia"/>
                <w:sz w:val="22"/>
                <w:szCs w:val="22"/>
              </w:rPr>
              <w:t>科目</w:t>
            </w:r>
            <w:r w:rsidRPr="00AD2134">
              <w:rPr>
                <w:rFonts w:ascii="標楷體" w:eastAsia="標楷體" w:hAnsi="標楷體" w:cs="標楷體"/>
                <w:sz w:val="22"/>
                <w:szCs w:val="22"/>
              </w:rPr>
              <w:t>協同</w:t>
            </w:r>
            <w:r w:rsidRPr="00AD2134">
              <w:rPr>
                <w:rFonts w:ascii="標楷體" w:eastAsia="標楷體" w:hAnsi="標楷體" w:cs="標楷體" w:hint="eastAsia"/>
                <w:sz w:val="22"/>
                <w:szCs w:val="22"/>
              </w:rPr>
              <w:t>教學(需另申請授課鐘點費者)</w:t>
            </w:r>
          </w:p>
          <w:p w:rsidR="00DF10FB" w:rsidRPr="00AD2134" w:rsidRDefault="00DF10FB" w:rsidP="009A5810">
            <w:pPr>
              <w:adjustRightInd w:val="0"/>
              <w:snapToGrid w:val="0"/>
              <w:spacing w:line="0" w:lineRule="atLeast"/>
              <w:ind w:left="110" w:hangingChars="50" w:hanging="110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AD2134">
              <w:rPr>
                <w:rFonts w:ascii="標楷體" w:eastAsia="標楷體" w:hAnsi="標楷體" w:cs="標楷體" w:hint="eastAsia"/>
                <w:sz w:val="22"/>
                <w:szCs w:val="22"/>
              </w:rPr>
              <w:t>1.協同科目：</w:t>
            </w:r>
          </w:p>
          <w:p w:rsidR="00DF10FB" w:rsidRPr="00AD2134" w:rsidRDefault="00DF10FB" w:rsidP="009A5810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2"/>
                <w:szCs w:val="22"/>
                <w:u w:val="single"/>
              </w:rPr>
            </w:pPr>
            <w:r w:rsidRPr="00AD2134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 xml:space="preserve"> ＿       ＿ </w:t>
            </w:r>
          </w:p>
          <w:p w:rsidR="00DF10FB" w:rsidRPr="00AD2134" w:rsidRDefault="00DF10FB" w:rsidP="009A5810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  <w:u w:val="single"/>
              </w:rPr>
            </w:pPr>
            <w:r w:rsidRPr="00AD2134">
              <w:rPr>
                <w:rFonts w:ascii="標楷體" w:eastAsia="標楷體" w:hAnsi="標楷體" w:cs="標楷體" w:hint="eastAsia"/>
                <w:sz w:val="22"/>
                <w:szCs w:val="22"/>
              </w:rPr>
              <w:t>2.協同</w:t>
            </w:r>
            <w:r w:rsidRPr="00AD2134">
              <w:rPr>
                <w:rFonts w:ascii="標楷體" w:eastAsia="標楷體" w:hAnsi="標楷體" w:cs="標楷體"/>
                <w:sz w:val="22"/>
                <w:szCs w:val="22"/>
              </w:rPr>
              <w:t>節數</w:t>
            </w:r>
            <w:r w:rsidRPr="00AD2134">
              <w:rPr>
                <w:rFonts w:ascii="標楷體" w:eastAsia="標楷體" w:hAnsi="標楷體" w:cs="標楷體" w:hint="eastAsia"/>
                <w:sz w:val="22"/>
                <w:szCs w:val="22"/>
              </w:rPr>
              <w:t>：</w:t>
            </w:r>
          </w:p>
          <w:p w:rsidR="00DF10FB" w:rsidRPr="00AD2134" w:rsidRDefault="00DF10FB" w:rsidP="009A5810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AD2134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>＿      ＿＿</w:t>
            </w:r>
          </w:p>
        </w:tc>
      </w:tr>
      <w:tr w:rsidR="00DF10FB" w:rsidRPr="006B4433" w:rsidTr="00DF10FB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F10FB" w:rsidRPr="00FA224F" w:rsidRDefault="00DF10FB" w:rsidP="00FA224F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sz w:val="22"/>
                <w:szCs w:val="22"/>
              </w:rPr>
            </w:pPr>
            <w:r w:rsidRPr="00AD2134">
              <w:rPr>
                <w:rFonts w:ascii="標楷體" w:eastAsia="標楷體" w:hAnsi="標楷體" w:cs="標楷體" w:hint="eastAsia"/>
                <w:snapToGrid w:val="0"/>
                <w:color w:val="auto"/>
                <w:sz w:val="22"/>
                <w:szCs w:val="22"/>
              </w:rPr>
              <w:lastRenderedPageBreak/>
              <w:t>第十一週</w:t>
            </w:r>
            <w:r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4/2</w:t>
            </w:r>
            <w:r w:rsidRPr="00AD2134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0~</w:t>
            </w:r>
            <w:r>
              <w:rPr>
                <w:rFonts w:ascii="標楷體" w:eastAsia="標楷體" w:hAnsi="標楷體" w:hint="eastAsia"/>
                <w:snapToGrid w:val="0"/>
                <w:sz w:val="22"/>
                <w:szCs w:val="22"/>
              </w:rPr>
              <w:t>4</w:t>
            </w:r>
            <w:r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/2</w:t>
            </w:r>
            <w:r w:rsidRPr="00AD2134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4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F10FB" w:rsidRDefault="00DF10FB" w:rsidP="00DF10FB">
            <w:pPr>
              <w:spacing w:line="260" w:lineRule="exact"/>
              <w:jc w:val="left"/>
              <w:rPr>
                <w:rFonts w:ascii="新細明體" w:hAnsi="新細明體"/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1-IV-2 依據不同情境，分辨聲情意涵及表達技巧，適切回應。</w:t>
            </w:r>
          </w:p>
          <w:p w:rsidR="00DF10FB" w:rsidRDefault="00DF10FB" w:rsidP="00DF10FB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5-IV-3 理解各類文本內容、形式和寫作特色。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:rsidR="00DF10FB" w:rsidRDefault="00DF10FB" w:rsidP="00DF10FB">
            <w:pPr>
              <w:spacing w:line="260" w:lineRule="exact"/>
              <w:jc w:val="left"/>
              <w:rPr>
                <w:rFonts w:ascii="新細明體" w:hAnsi="新細明體"/>
                <w:bCs/>
                <w:snapToGrid w:val="0"/>
              </w:rPr>
            </w:pPr>
            <w:r>
              <w:rPr>
                <w:rFonts w:eastAsia="標楷體" w:hint="eastAsia"/>
                <w:bCs/>
                <w:snapToGrid w:val="0"/>
                <w:color w:val="auto"/>
              </w:rPr>
              <w:t xml:space="preserve">Ad-IV-2 </w:t>
            </w:r>
            <w:r>
              <w:rPr>
                <w:rFonts w:eastAsia="標楷體" w:hint="eastAsia"/>
                <w:bCs/>
                <w:snapToGrid w:val="0"/>
                <w:color w:val="auto"/>
              </w:rPr>
              <w:t>新詩、現代散文、現代小說、劇本。</w:t>
            </w:r>
          </w:p>
          <w:p w:rsidR="00DF10FB" w:rsidRPr="0017324A" w:rsidRDefault="00DF10FB" w:rsidP="00DF10FB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eastAsia="標楷體" w:hint="eastAsia"/>
                <w:bCs/>
                <w:snapToGrid w:val="0"/>
                <w:color w:val="auto"/>
              </w:rPr>
              <w:t xml:space="preserve">Bb-IV-3 </w:t>
            </w:r>
            <w:r>
              <w:rPr>
                <w:rFonts w:eastAsia="標楷體" w:hint="eastAsia"/>
                <w:bCs/>
                <w:snapToGrid w:val="0"/>
                <w:color w:val="auto"/>
              </w:rPr>
              <w:t>對物或自然以及生命的感悟。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DF10FB" w:rsidRDefault="00DF10FB" w:rsidP="00DF10FB">
            <w:pPr>
              <w:spacing w:line="260" w:lineRule="exact"/>
              <w:jc w:val="left"/>
            </w:pPr>
          </w:p>
          <w:p w:rsidR="00DF10FB" w:rsidRDefault="00DF10FB" w:rsidP="00DF10FB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color w:val="auto"/>
              </w:rPr>
              <w:t>第</w:t>
            </w:r>
            <w:r>
              <w:rPr>
                <w:rFonts w:ascii="標楷體" w:eastAsia="標楷體" w:hAnsi="標楷體" w:cs="標楷體" w:hint="eastAsia"/>
                <w:color w:val="auto"/>
                <w:lang w:eastAsia="zh-HK"/>
              </w:rPr>
              <w:t>五</w:t>
            </w:r>
            <w:r>
              <w:rPr>
                <w:rFonts w:ascii="標楷體" w:eastAsia="標楷體" w:hAnsi="標楷體" w:cs="標楷體" w:hint="eastAsia"/>
                <w:color w:val="auto"/>
              </w:rPr>
              <w:t>課</w:t>
            </w: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永不滿足，長保傻勁——賈伯斯的人生三堂課</w:t>
            </w:r>
          </w:p>
          <w:p w:rsidR="00DF10FB" w:rsidRPr="0017324A" w:rsidRDefault="00DF10FB" w:rsidP="00DF10FB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  <w:snapToGrid w:val="0"/>
                <w:color w:val="auto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一.引起活動</w:t>
            </w:r>
          </w:p>
          <w:p w:rsidR="00DF10FB" w:rsidRDefault="00DF10FB" w:rsidP="00DF10FB">
            <w:pPr>
              <w:spacing w:line="260" w:lineRule="exact"/>
              <w:jc w:val="left"/>
              <w:rPr>
                <w:rFonts w:ascii="新細明體" w:hAnsi="新細明體"/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1.播放【</w:t>
            </w: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  <w:lang w:eastAsia="zh-HK"/>
              </w:rPr>
              <w:t>蘋果創辦人賈伯斯逆轉人生的故事</w:t>
            </w: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】影片。</w:t>
            </w:r>
          </w:p>
          <w:p w:rsidR="00DF10FB" w:rsidRDefault="00DF10FB" w:rsidP="00DF10FB">
            <w:pPr>
              <w:spacing w:line="260" w:lineRule="exact"/>
              <w:jc w:val="left"/>
              <w:rPr>
                <w:rFonts w:ascii="新細明體" w:hAnsi="新細明體"/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2.請學生討論</w:t>
            </w: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  <w:lang w:eastAsia="zh-HK"/>
              </w:rPr>
              <w:t>面對逆境時，可以學習賈</w:t>
            </w: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伯斯的</w:t>
            </w: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  <w:lang w:eastAsia="zh-HK"/>
              </w:rPr>
              <w:t>什麼精神</w:t>
            </w: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。</w:t>
            </w:r>
          </w:p>
          <w:p w:rsidR="00DF10FB" w:rsidRDefault="00DF10FB" w:rsidP="00DF10FB">
            <w:pPr>
              <w:spacing w:line="260" w:lineRule="exact"/>
              <w:jc w:val="left"/>
              <w:rPr>
                <w:rFonts w:ascii="新細明體" w:hAnsi="新細明體"/>
                <w:bCs/>
                <w:snapToGrid w:val="0"/>
              </w:rPr>
            </w:pPr>
          </w:p>
          <w:p w:rsidR="00DF10FB" w:rsidRDefault="00DF10FB" w:rsidP="00DF10FB">
            <w:pPr>
              <w:spacing w:line="260" w:lineRule="exact"/>
              <w:jc w:val="left"/>
              <w:rPr>
                <w:rFonts w:ascii="新細明體" w:hAnsi="新細明體"/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二.</w:t>
            </w: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  <w:lang w:eastAsia="zh-HK"/>
              </w:rPr>
              <w:t>教學</w:t>
            </w: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活動</w:t>
            </w:r>
          </w:p>
          <w:p w:rsidR="00DF10FB" w:rsidRDefault="00DF10FB" w:rsidP="00DF10FB">
            <w:pPr>
              <w:spacing w:line="260" w:lineRule="exact"/>
              <w:jc w:val="left"/>
              <w:rPr>
                <w:rFonts w:ascii="新細明體" w:hAnsi="新細明體"/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1.</w:t>
            </w: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  <w:lang w:eastAsia="zh-HK"/>
              </w:rPr>
              <w:t>讀</w:t>
            </w: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後檢測站：理解本課文意及寫作手法。</w:t>
            </w:r>
          </w:p>
          <w:p w:rsidR="00DF10FB" w:rsidRDefault="00DF10FB" w:rsidP="00DF10FB">
            <w:pPr>
              <w:spacing w:line="260" w:lineRule="exact"/>
              <w:jc w:val="left"/>
              <w:rPr>
                <w:rFonts w:ascii="新細明體" w:hAnsi="新細明體"/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2.應用練習：引導學生理解文章意涵並進行分析、比較及運用。</w:t>
            </w:r>
          </w:p>
          <w:p w:rsidR="00DF10FB" w:rsidRDefault="00DF10FB" w:rsidP="00DF10FB">
            <w:pPr>
              <w:spacing w:line="260" w:lineRule="exact"/>
              <w:jc w:val="left"/>
              <w:rPr>
                <w:rFonts w:ascii="新細明體" w:hAnsi="新細明體"/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3.練習：課本應用練習</w:t>
            </w: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  <w:lang w:eastAsia="zh-HK"/>
              </w:rPr>
              <w:t>「創新家的祕密」、「活用慣用語」</w:t>
            </w: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。</w:t>
            </w:r>
          </w:p>
          <w:p w:rsidR="00DF10FB" w:rsidRDefault="00DF10FB" w:rsidP="00DF10FB">
            <w:pPr>
              <w:spacing w:line="260" w:lineRule="exact"/>
              <w:jc w:val="left"/>
              <w:rPr>
                <w:rFonts w:ascii="新細明體" w:hAnsi="新細明體"/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4.延伸融合生命教育議題</w:t>
            </w:r>
            <w:r>
              <w:rPr>
                <w:bCs/>
                <w:snapToGrid w:val="0"/>
              </w:rPr>
              <w:t xml:space="preserve"> </w:t>
            </w: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，使學生理解生命的無常以及如何面對人生的困境，以增強挫折忍受力以及面對解決的勇氣。</w:t>
            </w:r>
          </w:p>
          <w:p w:rsidR="00DF10FB" w:rsidRDefault="00DF10FB" w:rsidP="00DF10FB">
            <w:pPr>
              <w:spacing w:line="260" w:lineRule="exact"/>
              <w:ind w:firstLine="0"/>
              <w:jc w:val="left"/>
              <w:rPr>
                <w:rFonts w:ascii="新細明體" w:hAnsi="新細明體"/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三.總結活動</w:t>
            </w:r>
          </w:p>
          <w:p w:rsidR="00DF10FB" w:rsidRDefault="00DF10FB" w:rsidP="00DF10FB">
            <w:pPr>
              <w:spacing w:line="260" w:lineRule="exact"/>
              <w:jc w:val="left"/>
              <w:rPr>
                <w:rFonts w:ascii="新細明體" w:hAnsi="新細明體"/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1.總結本課的主旨及寫作手法。</w:t>
            </w:r>
          </w:p>
          <w:p w:rsidR="00DF10FB" w:rsidRDefault="00DF10FB" w:rsidP="00DF10FB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2.針對本週已經習得的知識加以評量，檢測其學習狀況，並針對學生該次評量不足的部分予以加強。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DF10FB" w:rsidRDefault="00DF10FB" w:rsidP="00DF10FB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8A6890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200" w:type="dxa"/>
            <w:tcBorders>
              <w:top w:val="single" w:sz="8" w:space="0" w:color="000000"/>
              <w:bottom w:val="single" w:sz="8" w:space="0" w:color="000000"/>
              <w:right w:val="single" w:sz="8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DF10FB" w:rsidRDefault="00DF10FB" w:rsidP="00DF10FB">
            <w:pPr>
              <w:spacing w:line="260" w:lineRule="exact"/>
              <w:jc w:val="left"/>
              <w:rPr>
                <w:rFonts w:ascii="新細明體" w:hAnsi="新細明體"/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1.課本教材</w:t>
            </w:r>
          </w:p>
          <w:p w:rsidR="00DF10FB" w:rsidRDefault="00DF10FB" w:rsidP="00DF10FB">
            <w:pPr>
              <w:spacing w:line="260" w:lineRule="exact"/>
              <w:jc w:val="left"/>
              <w:rPr>
                <w:rFonts w:ascii="新細明體" w:hAnsi="新細明體"/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2.相關書籍及網站</w:t>
            </w:r>
          </w:p>
          <w:p w:rsidR="00DF10FB" w:rsidRDefault="00DF10FB" w:rsidP="00DF10FB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3.教學資源</w:t>
            </w:r>
          </w:p>
        </w:tc>
        <w:tc>
          <w:tcPr>
            <w:tcW w:w="12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F10FB" w:rsidRDefault="00DF10FB" w:rsidP="00DF10FB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D62B5E">
              <w:rPr>
                <w:rFonts w:ascii="標楷體" w:eastAsia="標楷體" w:hAnsi="標楷體" w:hint="eastAsia"/>
                <w:bCs/>
                <w:snapToGrid w:val="0"/>
                <w:szCs w:val="22"/>
              </w:rPr>
              <w:t>ORID 焦點討論法(閱讀&amp;作文) ：發ORID 討論記錄表</w:t>
            </w:r>
            <w:r w:rsidRPr="00D62B5E">
              <w:rPr>
                <w:rFonts w:ascii="標楷體" w:eastAsia="標楷體" w:hAnsi="標楷體" w:hint="eastAsia"/>
                <w:bCs/>
                <w:snapToGrid w:val="0"/>
                <w:szCs w:val="22"/>
              </w:rPr>
              <w:t>將提問分成「客觀事實、感受反應、詮釋意義、做決定」 4 個層次的討論層次。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DF10FB" w:rsidRDefault="00DF10FB" w:rsidP="00DF10FB">
            <w:pPr>
              <w:spacing w:line="260" w:lineRule="exact"/>
              <w:jc w:val="left"/>
              <w:rPr>
                <w:rFonts w:ascii="新細明體" w:hAnsi="新細明體"/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1.課程討論</w:t>
            </w:r>
          </w:p>
          <w:p w:rsidR="00DF10FB" w:rsidRDefault="00DF10FB" w:rsidP="00DF10FB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2.應用練習、習作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DF10FB" w:rsidRDefault="00DF10FB" w:rsidP="00DF10FB">
            <w:pPr>
              <w:spacing w:line="260" w:lineRule="exact"/>
              <w:jc w:val="left"/>
              <w:rPr>
                <w:rFonts w:ascii="新細明體" w:hAnsi="新細明體"/>
                <w:b/>
                <w:bCs/>
                <w:snapToGrid w:val="0"/>
              </w:rPr>
            </w:pPr>
            <w:r>
              <w:rPr>
                <w:rFonts w:ascii="標楷體" w:eastAsia="標楷體" w:hAnsi="標楷體" w:cs="DFKaiShu-SB-Estd-BF" w:hint="eastAsia"/>
                <w:b/>
                <w:bCs/>
                <w:snapToGrid w:val="0"/>
                <w:color w:val="auto"/>
              </w:rPr>
              <w:t>【生命教育】</w:t>
            </w:r>
          </w:p>
          <w:p w:rsidR="00DF10FB" w:rsidRDefault="00DF10FB" w:rsidP="00DF10FB">
            <w:pPr>
              <w:spacing w:line="260" w:lineRule="exact"/>
              <w:jc w:val="left"/>
              <w:rPr>
                <w:rFonts w:ascii="新細明體" w:hAnsi="新細明體"/>
                <w:bCs/>
                <w:snapToGrid w:val="0"/>
              </w:rPr>
            </w:pPr>
            <w:r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</w:rPr>
              <w:t>生J3 反思生老病死與人生無常的現象，探索人生的目的、價值與意義。</w:t>
            </w:r>
          </w:p>
          <w:p w:rsidR="00DF10FB" w:rsidRPr="00AD2134" w:rsidRDefault="00DF10FB" w:rsidP="00DF10FB">
            <w:pPr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</w:rPr>
              <w:t>生J7 面對並超越人生的各種挫折與苦難，探討促進全人健康與幸福的方法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F10FB" w:rsidRPr="00AD2134" w:rsidRDefault="00DF10FB" w:rsidP="009A5810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AD2134">
              <w:rPr>
                <w:rFonts w:ascii="標楷體" w:eastAsia="標楷體" w:hAnsi="標楷體" w:cs="標楷體"/>
                <w:sz w:val="22"/>
                <w:szCs w:val="22"/>
              </w:rPr>
              <w:t>□</w:t>
            </w:r>
            <w:r w:rsidRPr="00AD2134">
              <w:rPr>
                <w:rFonts w:ascii="標楷體" w:eastAsia="標楷體" w:hAnsi="標楷體" w:cs="標楷體" w:hint="eastAsia"/>
                <w:sz w:val="22"/>
                <w:szCs w:val="22"/>
              </w:rPr>
              <w:t>實施跨領域或</w:t>
            </w:r>
            <w:r w:rsidRPr="00AD2134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跨</w:t>
            </w:r>
            <w:r w:rsidRPr="00AD2134">
              <w:rPr>
                <w:rFonts w:ascii="標楷體" w:eastAsia="標楷體" w:hAnsi="標楷體" w:cs="標楷體" w:hint="eastAsia"/>
                <w:sz w:val="22"/>
                <w:szCs w:val="22"/>
              </w:rPr>
              <w:t>科目</w:t>
            </w:r>
            <w:r w:rsidRPr="00AD2134">
              <w:rPr>
                <w:rFonts w:ascii="標楷體" w:eastAsia="標楷體" w:hAnsi="標楷體" w:cs="標楷體"/>
                <w:sz w:val="22"/>
                <w:szCs w:val="22"/>
              </w:rPr>
              <w:t>協同</w:t>
            </w:r>
            <w:r w:rsidRPr="00AD2134">
              <w:rPr>
                <w:rFonts w:ascii="標楷體" w:eastAsia="標楷體" w:hAnsi="標楷體" w:cs="標楷體" w:hint="eastAsia"/>
                <w:sz w:val="22"/>
                <w:szCs w:val="22"/>
              </w:rPr>
              <w:t>教學(需另申請授課鐘點費者)</w:t>
            </w:r>
          </w:p>
          <w:p w:rsidR="00DF10FB" w:rsidRPr="00AD2134" w:rsidRDefault="00DF10FB" w:rsidP="009A5810">
            <w:pPr>
              <w:adjustRightInd w:val="0"/>
              <w:snapToGrid w:val="0"/>
              <w:spacing w:line="0" w:lineRule="atLeast"/>
              <w:ind w:left="110" w:hangingChars="50" w:hanging="110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AD2134">
              <w:rPr>
                <w:rFonts w:ascii="標楷體" w:eastAsia="標楷體" w:hAnsi="標楷體" w:cs="標楷體" w:hint="eastAsia"/>
                <w:sz w:val="22"/>
                <w:szCs w:val="22"/>
              </w:rPr>
              <w:t>1.協同科目：</w:t>
            </w:r>
          </w:p>
          <w:p w:rsidR="00DF10FB" w:rsidRPr="00AD2134" w:rsidRDefault="00DF10FB" w:rsidP="009A5810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2"/>
                <w:szCs w:val="22"/>
                <w:u w:val="single"/>
              </w:rPr>
            </w:pPr>
            <w:r w:rsidRPr="00AD2134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 xml:space="preserve"> ＿       ＿ </w:t>
            </w:r>
          </w:p>
          <w:p w:rsidR="00DF10FB" w:rsidRPr="00AD2134" w:rsidRDefault="00DF10FB" w:rsidP="009A5810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  <w:u w:val="single"/>
              </w:rPr>
            </w:pPr>
            <w:r w:rsidRPr="00AD2134">
              <w:rPr>
                <w:rFonts w:ascii="標楷體" w:eastAsia="標楷體" w:hAnsi="標楷體" w:cs="標楷體" w:hint="eastAsia"/>
                <w:sz w:val="22"/>
                <w:szCs w:val="22"/>
              </w:rPr>
              <w:t>2.協同</w:t>
            </w:r>
            <w:r w:rsidRPr="00AD2134">
              <w:rPr>
                <w:rFonts w:ascii="標楷體" w:eastAsia="標楷體" w:hAnsi="標楷體" w:cs="標楷體"/>
                <w:sz w:val="22"/>
                <w:szCs w:val="22"/>
              </w:rPr>
              <w:t>節數</w:t>
            </w:r>
            <w:r w:rsidRPr="00AD2134">
              <w:rPr>
                <w:rFonts w:ascii="標楷體" w:eastAsia="標楷體" w:hAnsi="標楷體" w:cs="標楷體" w:hint="eastAsia"/>
                <w:sz w:val="22"/>
                <w:szCs w:val="22"/>
              </w:rPr>
              <w:t>：</w:t>
            </w:r>
          </w:p>
          <w:p w:rsidR="00DF10FB" w:rsidRPr="00AD2134" w:rsidRDefault="00DF10FB" w:rsidP="009A5810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AD2134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>＿      ＿＿</w:t>
            </w:r>
          </w:p>
        </w:tc>
      </w:tr>
      <w:tr w:rsidR="008A3F5B" w:rsidRPr="006B4433" w:rsidTr="00974CD2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3F5B" w:rsidRPr="00AD2134" w:rsidRDefault="008A3F5B" w:rsidP="009A5810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sz w:val="22"/>
                <w:szCs w:val="22"/>
              </w:rPr>
            </w:pPr>
            <w:r w:rsidRPr="00AD2134">
              <w:rPr>
                <w:rFonts w:ascii="標楷體" w:eastAsia="標楷體" w:hAnsi="標楷體" w:cs="標楷體" w:hint="eastAsia"/>
                <w:snapToGrid w:val="0"/>
                <w:color w:val="auto"/>
                <w:sz w:val="22"/>
                <w:szCs w:val="22"/>
              </w:rPr>
              <w:lastRenderedPageBreak/>
              <w:t>第十二週</w:t>
            </w:r>
          </w:p>
          <w:p w:rsidR="008A3F5B" w:rsidRPr="000C1C78" w:rsidRDefault="008A3F5B" w:rsidP="009A5810">
            <w:pPr>
              <w:jc w:val="center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4/2</w:t>
            </w:r>
            <w:r w:rsidRPr="00AD2134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7~</w:t>
            </w:r>
            <w:r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5</w:t>
            </w:r>
            <w:r w:rsidRPr="00AD2134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/</w:t>
            </w:r>
            <w:r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3F5B" w:rsidRDefault="008A3F5B" w:rsidP="00861E68">
            <w:pPr>
              <w:spacing w:line="260" w:lineRule="exact"/>
              <w:jc w:val="left"/>
            </w:pPr>
            <w:r>
              <w:rPr>
                <w:rFonts w:ascii="標楷體" w:eastAsia="標楷體" w:hAnsi="標楷體" w:cs="標楷體" w:hint="eastAsia"/>
                <w:color w:val="auto"/>
              </w:rPr>
              <w:t>2-IV-1 掌握重點，適切表達幾案，分享自身的看法。</w:t>
            </w:r>
          </w:p>
          <w:p w:rsidR="008A3F5B" w:rsidRDefault="008A3F5B" w:rsidP="00861E68">
            <w:pPr>
              <w:spacing w:line="260" w:lineRule="exact"/>
              <w:jc w:val="left"/>
            </w:pPr>
            <w:r>
              <w:rPr>
                <w:rFonts w:ascii="標楷體" w:eastAsia="標楷體" w:hAnsi="標楷體" w:cs="標楷體" w:hint="eastAsia"/>
                <w:color w:val="auto"/>
              </w:rPr>
              <w:t>5-Ⅳ-2 理解文本的句子、段落與主要概念，指出寫作的目的與觀點。</w:t>
            </w:r>
          </w:p>
          <w:p w:rsidR="008A3F5B" w:rsidRDefault="008A3F5B" w:rsidP="00861E68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</w:rPr>
              <w:t>5-Ⅳ-3 理解文本內容、形式和寫作特色。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:rsidR="008A3F5B" w:rsidRDefault="008A3F5B" w:rsidP="00861E68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eastAsia="標楷體" w:hint="eastAsia"/>
                <w:bCs/>
                <w:snapToGrid w:val="0"/>
                <w:color w:val="auto"/>
              </w:rPr>
              <w:t>Ac-</w:t>
            </w:r>
            <w:r>
              <w:rPr>
                <w:rFonts w:eastAsia="標楷體" w:hint="eastAsia"/>
                <w:bCs/>
                <w:snapToGrid w:val="0"/>
                <w:color w:val="auto"/>
              </w:rPr>
              <w:t>Ⅳ</w:t>
            </w:r>
            <w:r>
              <w:rPr>
                <w:rFonts w:eastAsia="標楷體" w:hint="eastAsia"/>
                <w:bCs/>
                <w:snapToGrid w:val="0"/>
                <w:color w:val="auto"/>
              </w:rPr>
              <w:t xml:space="preserve">-3 </w:t>
            </w:r>
            <w:r>
              <w:rPr>
                <w:rFonts w:eastAsia="標楷體" w:hint="eastAsia"/>
                <w:bCs/>
                <w:snapToGrid w:val="0"/>
                <w:color w:val="auto"/>
              </w:rPr>
              <w:t>文句表達的邏輯與意義。</w:t>
            </w:r>
          </w:p>
          <w:p w:rsidR="008A3F5B" w:rsidRDefault="008A3F5B" w:rsidP="00861E68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eastAsia="標楷體" w:hint="eastAsia"/>
                <w:bCs/>
                <w:snapToGrid w:val="0"/>
                <w:color w:val="auto"/>
              </w:rPr>
              <w:t>Ad-</w:t>
            </w:r>
            <w:r>
              <w:rPr>
                <w:rFonts w:eastAsia="標楷體" w:hint="eastAsia"/>
                <w:bCs/>
                <w:snapToGrid w:val="0"/>
                <w:color w:val="auto"/>
              </w:rPr>
              <w:t>Ⅳ</w:t>
            </w:r>
            <w:r>
              <w:rPr>
                <w:rFonts w:eastAsia="標楷體" w:hint="eastAsia"/>
                <w:bCs/>
                <w:snapToGrid w:val="0"/>
                <w:color w:val="auto"/>
              </w:rPr>
              <w:t>-1</w:t>
            </w:r>
            <w:r>
              <w:rPr>
                <w:rFonts w:eastAsia="標楷體" w:hint="eastAsia"/>
                <w:bCs/>
                <w:snapToGrid w:val="0"/>
                <w:color w:val="auto"/>
              </w:rPr>
              <w:t>篇章的主旨、結構、寓意與分析。</w:t>
            </w:r>
          </w:p>
          <w:p w:rsidR="008A3F5B" w:rsidRDefault="008A3F5B" w:rsidP="00861E68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eastAsia="標楷體" w:hint="eastAsia"/>
                <w:bCs/>
                <w:snapToGrid w:val="0"/>
                <w:color w:val="auto"/>
              </w:rPr>
              <w:t>Ad-</w:t>
            </w:r>
            <w:r>
              <w:rPr>
                <w:rFonts w:eastAsia="標楷體" w:hint="eastAsia"/>
                <w:bCs/>
                <w:snapToGrid w:val="0"/>
                <w:color w:val="auto"/>
              </w:rPr>
              <w:t>Ⅳ</w:t>
            </w:r>
            <w:r>
              <w:rPr>
                <w:rFonts w:eastAsia="標楷體" w:hint="eastAsia"/>
                <w:bCs/>
                <w:snapToGrid w:val="0"/>
                <w:color w:val="auto"/>
              </w:rPr>
              <w:t xml:space="preserve">-2 </w:t>
            </w:r>
            <w:r>
              <w:rPr>
                <w:rFonts w:eastAsia="標楷體" w:hint="eastAsia"/>
                <w:bCs/>
                <w:snapToGrid w:val="0"/>
                <w:color w:val="auto"/>
              </w:rPr>
              <w:t>新詩、現代散文、現代小說、劇本。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8A3F5B" w:rsidRDefault="008A3F5B" w:rsidP="00861E68">
            <w:pPr>
              <w:spacing w:line="260" w:lineRule="exact"/>
              <w:jc w:val="left"/>
              <w:rPr>
                <w:bCs/>
                <w:snapToGrid w:val="0"/>
              </w:rPr>
            </w:pPr>
          </w:p>
          <w:p w:rsidR="008A3F5B" w:rsidRDefault="008A3F5B" w:rsidP="00861E68">
            <w:pPr>
              <w:spacing w:line="260" w:lineRule="exact"/>
              <w:jc w:val="left"/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第六課羅密歐與茱麗葉樓臺會</w:t>
            </w:r>
          </w:p>
          <w:p w:rsidR="008A3F5B" w:rsidRDefault="008A3F5B" w:rsidP="00861E68">
            <w:pPr>
              <w:spacing w:line="260" w:lineRule="exact"/>
              <w:ind w:left="144" w:hangingChars="72" w:hanging="144"/>
              <w:jc w:val="left"/>
              <w:rPr>
                <w:rFonts w:asciiTheme="minorEastAsia" w:hAnsiTheme="minorEastAsia"/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一.引起活動</w:t>
            </w:r>
          </w:p>
          <w:p w:rsidR="008A3F5B" w:rsidRDefault="008A3F5B" w:rsidP="00861E68">
            <w:pPr>
              <w:spacing w:line="260" w:lineRule="exact"/>
              <w:ind w:left="144" w:hangingChars="72" w:hanging="144"/>
              <w:jc w:val="left"/>
              <w:rPr>
                <w:rFonts w:asciiTheme="minorEastAsia" w:hAnsiTheme="minorEastAsia"/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1.播放莎翁名劇「羅密歐與茱麗葉」相關影片。</w:t>
            </w:r>
          </w:p>
          <w:p w:rsidR="008A3F5B" w:rsidRDefault="008A3F5B" w:rsidP="00861E68">
            <w:pPr>
              <w:spacing w:line="260" w:lineRule="exact"/>
              <w:ind w:left="144" w:hangingChars="72" w:hanging="144"/>
              <w:jc w:val="left"/>
              <w:rPr>
                <w:rFonts w:asciiTheme="minorEastAsia" w:hAnsiTheme="minorEastAsia"/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2.請學生查找並分享羅密歐與茱麗葉的故事。</w:t>
            </w:r>
          </w:p>
          <w:p w:rsidR="008A3F5B" w:rsidRDefault="008A3F5B" w:rsidP="00861E68">
            <w:pPr>
              <w:spacing w:line="260" w:lineRule="exact"/>
              <w:ind w:left="144" w:hangingChars="72" w:hanging="144"/>
              <w:jc w:val="left"/>
              <w:rPr>
                <w:rFonts w:asciiTheme="minorEastAsia" w:hAnsiTheme="minorEastAsia"/>
                <w:bCs/>
                <w:snapToGrid w:val="0"/>
              </w:rPr>
            </w:pPr>
          </w:p>
          <w:p w:rsidR="008A3F5B" w:rsidRDefault="008A3F5B" w:rsidP="00861E68">
            <w:pPr>
              <w:spacing w:line="260" w:lineRule="exact"/>
              <w:ind w:left="144" w:hangingChars="72" w:hanging="144"/>
              <w:jc w:val="left"/>
              <w:rPr>
                <w:rFonts w:asciiTheme="minorEastAsia" w:hAnsiTheme="minorEastAsia"/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二.</w:t>
            </w: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  <w:lang w:eastAsia="zh-HK"/>
              </w:rPr>
              <w:t>教學</w:t>
            </w: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活動</w:t>
            </w:r>
          </w:p>
          <w:p w:rsidR="008A3F5B" w:rsidRDefault="008A3F5B" w:rsidP="00861E68">
            <w:pPr>
              <w:spacing w:line="260" w:lineRule="exact"/>
              <w:ind w:left="144" w:hangingChars="72" w:hanging="144"/>
              <w:jc w:val="left"/>
              <w:rPr>
                <w:rFonts w:asciiTheme="minorEastAsia" w:hAnsiTheme="minorEastAsia"/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1.介紹作家莎士比亞的劇本特色及其文學成就。</w:t>
            </w:r>
          </w:p>
          <w:p w:rsidR="008A3F5B" w:rsidRDefault="008A3F5B" w:rsidP="00861E68">
            <w:pPr>
              <w:spacing w:line="260" w:lineRule="exact"/>
              <w:ind w:left="144" w:hangingChars="72" w:hanging="144"/>
              <w:jc w:val="left"/>
              <w:rPr>
                <w:rFonts w:asciiTheme="minorEastAsia" w:hAnsiTheme="minorEastAsia"/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2.劇本簡介：說明劇本是戲劇表演的文本基礎，主要藉由臺詞來推展情節及凸顯角色性格特質。</w:t>
            </w:r>
          </w:p>
          <w:p w:rsidR="008A3F5B" w:rsidRDefault="008A3F5B" w:rsidP="00861E68">
            <w:pPr>
              <w:spacing w:line="260" w:lineRule="exact"/>
              <w:ind w:left="144" w:hangingChars="72" w:hanging="144"/>
              <w:jc w:val="left"/>
              <w:rPr>
                <w:rFonts w:asciiTheme="minorEastAsia" w:hAnsiTheme="minorEastAsia"/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3.文本探究</w:t>
            </w:r>
          </w:p>
          <w:p w:rsidR="008A3F5B" w:rsidRDefault="008A3F5B" w:rsidP="00861E68">
            <w:pPr>
              <w:spacing w:line="260" w:lineRule="exact"/>
              <w:ind w:left="144" w:hangingChars="72" w:hanging="144"/>
              <w:jc w:val="left"/>
              <w:rPr>
                <w:rFonts w:asciiTheme="minorEastAsia" w:hAnsiTheme="minorEastAsia"/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（1）前情提要說明文本發展的背景。</w:t>
            </w:r>
          </w:p>
          <w:p w:rsidR="008A3F5B" w:rsidRDefault="008A3F5B" w:rsidP="00861E68">
            <w:pPr>
              <w:spacing w:line="260" w:lineRule="exact"/>
              <w:ind w:left="144" w:hangingChars="72" w:hanging="144"/>
              <w:jc w:val="left"/>
              <w:rPr>
                <w:rFonts w:asciiTheme="minorEastAsia" w:hAnsiTheme="minorEastAsia"/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（2）從羅密歐的獨白討論其如何表現對茱麗葉的愛。</w:t>
            </w:r>
          </w:p>
          <w:p w:rsidR="008A3F5B" w:rsidRDefault="008A3F5B" w:rsidP="00861E68">
            <w:pPr>
              <w:spacing w:line="260" w:lineRule="exact"/>
              <w:ind w:left="144" w:hangingChars="72" w:hanging="144"/>
              <w:jc w:val="left"/>
              <w:rPr>
                <w:rFonts w:asciiTheme="minorEastAsia" w:hAnsiTheme="minorEastAsia"/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（3）從茱麗葉的獨白討論其如何表現對羅密歐的愛。</w:t>
            </w:r>
          </w:p>
          <w:p w:rsidR="008A3F5B" w:rsidRDefault="008A3F5B" w:rsidP="00861E68">
            <w:pPr>
              <w:spacing w:line="260" w:lineRule="exact"/>
              <w:ind w:left="144" w:hangingChars="72" w:hanging="144"/>
              <w:jc w:val="left"/>
              <w:rPr>
                <w:rFonts w:asciiTheme="minorEastAsia" w:hAnsiTheme="minorEastAsia"/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（4）從羅密歐及茱麗葉的獨白和對話探討其性格特質。</w:t>
            </w:r>
          </w:p>
          <w:p w:rsidR="008A3F5B" w:rsidRDefault="008A3F5B" w:rsidP="00861E68">
            <w:pPr>
              <w:spacing w:line="260" w:lineRule="exact"/>
              <w:ind w:left="144" w:hangingChars="72" w:hanging="144"/>
              <w:jc w:val="left"/>
              <w:rPr>
                <w:rFonts w:asciiTheme="minorEastAsia" w:hAnsiTheme="minorEastAsia"/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（5）從羅密歐及茱麗葉的對話探討他們對愛情的態度。</w:t>
            </w:r>
          </w:p>
          <w:p w:rsidR="008A3F5B" w:rsidRDefault="008A3F5B" w:rsidP="00861E68">
            <w:pPr>
              <w:spacing w:line="260" w:lineRule="exact"/>
              <w:ind w:left="144" w:hangingChars="72" w:hanging="144"/>
              <w:jc w:val="left"/>
              <w:rPr>
                <w:rFonts w:asciiTheme="minorEastAsia" w:hAnsiTheme="minorEastAsia"/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（6）探討家族世仇對羅密歐與茱麗葉愛情發展的影響，以及他們應對的態度。</w:t>
            </w:r>
          </w:p>
          <w:p w:rsidR="008A3F5B" w:rsidRDefault="008A3F5B" w:rsidP="00861E68">
            <w:pPr>
              <w:spacing w:line="260" w:lineRule="exact"/>
              <w:ind w:left="144" w:hangingChars="72" w:hanging="144"/>
              <w:jc w:val="left"/>
              <w:rPr>
                <w:rFonts w:asciiTheme="minorEastAsia" w:hAnsiTheme="minorEastAsia"/>
                <w:bCs/>
                <w:snapToGrid w:val="0"/>
              </w:rPr>
            </w:pPr>
          </w:p>
          <w:p w:rsidR="008A3F5B" w:rsidRDefault="008A3F5B" w:rsidP="00861E68">
            <w:pPr>
              <w:spacing w:line="260" w:lineRule="exact"/>
              <w:ind w:left="144" w:hangingChars="72" w:hanging="144"/>
              <w:jc w:val="left"/>
              <w:rPr>
                <w:rFonts w:asciiTheme="minorEastAsia" w:hAnsiTheme="minorEastAsia"/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三.綜合活動</w:t>
            </w:r>
          </w:p>
          <w:p w:rsidR="008A3F5B" w:rsidRDefault="008A3F5B" w:rsidP="00861E68">
            <w:pPr>
              <w:spacing w:line="260" w:lineRule="exact"/>
              <w:ind w:left="144" w:hangingChars="72" w:hanging="144"/>
              <w:jc w:val="left"/>
              <w:rPr>
                <w:rFonts w:asciiTheme="minorEastAsia" w:hAnsiTheme="minorEastAsia"/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親情與愛情：請學生分享倘若自己為羅密歐或茱麗葉，如</w:t>
            </w:r>
          </w:p>
          <w:p w:rsidR="008A3F5B" w:rsidRDefault="008A3F5B" w:rsidP="00861E68">
            <w:pPr>
              <w:spacing w:line="260" w:lineRule="exact"/>
              <w:ind w:left="144" w:hangingChars="72" w:hanging="144"/>
              <w:jc w:val="left"/>
              <w:rPr>
                <w:rFonts w:asciiTheme="minorEastAsia" w:hAnsiTheme="minorEastAsia"/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lastRenderedPageBreak/>
              <w:t>何解決親情與愛情之衝突。</w:t>
            </w:r>
          </w:p>
          <w:p w:rsidR="008A3F5B" w:rsidRDefault="008A3F5B" w:rsidP="00861E68">
            <w:pPr>
              <w:spacing w:line="260" w:lineRule="exact"/>
              <w:ind w:left="144" w:hangingChars="72" w:hanging="144"/>
              <w:jc w:val="left"/>
              <w:rPr>
                <w:rFonts w:asciiTheme="minorEastAsia" w:hAnsiTheme="minorEastAsia"/>
                <w:bCs/>
                <w:snapToGrid w:val="0"/>
              </w:rPr>
            </w:pPr>
          </w:p>
          <w:p w:rsidR="008A3F5B" w:rsidRDefault="008A3F5B" w:rsidP="00861E68">
            <w:pPr>
              <w:spacing w:line="260" w:lineRule="exact"/>
              <w:ind w:left="144" w:hangingChars="72" w:hanging="144"/>
              <w:jc w:val="left"/>
              <w:rPr>
                <w:rFonts w:asciiTheme="minorEastAsia" w:hAnsiTheme="minorEastAsia"/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四.總結活動</w:t>
            </w:r>
          </w:p>
          <w:p w:rsidR="008A3F5B" w:rsidRDefault="008A3F5B" w:rsidP="00861E68">
            <w:pPr>
              <w:spacing w:line="260" w:lineRule="exact"/>
              <w:ind w:left="144" w:hangingChars="72" w:hanging="144"/>
              <w:jc w:val="left"/>
              <w:rPr>
                <w:rFonts w:asciiTheme="minorEastAsia" w:hAnsiTheme="minorEastAsia"/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針對本週已經習得的知識加以評量，檢測其學習狀況，並</w:t>
            </w:r>
          </w:p>
          <w:p w:rsidR="008A3F5B" w:rsidRDefault="008A3F5B" w:rsidP="00861E68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針對學生該次評量不足的部分予以加強。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8A3F5B" w:rsidRDefault="008A3F5B" w:rsidP="00861E68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8A6890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lastRenderedPageBreak/>
              <w:t>5</w:t>
            </w:r>
          </w:p>
        </w:tc>
        <w:tc>
          <w:tcPr>
            <w:tcW w:w="1200" w:type="dxa"/>
            <w:tcBorders>
              <w:top w:val="single" w:sz="8" w:space="0" w:color="000000"/>
              <w:bottom w:val="single" w:sz="8" w:space="0" w:color="000000"/>
              <w:right w:val="single" w:sz="8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8A3F5B" w:rsidRDefault="008A3F5B" w:rsidP="00861E68">
            <w:pPr>
              <w:spacing w:line="260" w:lineRule="exact"/>
              <w:ind w:left="144" w:hangingChars="72" w:hanging="144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1.課本教材</w:t>
            </w:r>
          </w:p>
          <w:p w:rsidR="008A3F5B" w:rsidRDefault="008A3F5B" w:rsidP="00861E68">
            <w:pPr>
              <w:spacing w:line="260" w:lineRule="exact"/>
              <w:ind w:left="144" w:hangingChars="72" w:hanging="144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2.相關書籍</w:t>
            </w:r>
          </w:p>
          <w:p w:rsidR="008A3F5B" w:rsidRDefault="008A3F5B" w:rsidP="00861E68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3.教學資源</w:t>
            </w:r>
          </w:p>
        </w:tc>
        <w:tc>
          <w:tcPr>
            <w:tcW w:w="12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A3F5B" w:rsidRPr="00415A3A" w:rsidRDefault="008A3F5B" w:rsidP="008A3F5B">
            <w:pPr>
              <w:spacing w:line="240" w:lineRule="exact"/>
              <w:jc w:val="left"/>
              <w:rPr>
                <w:bCs/>
                <w:snapToGrid w:val="0"/>
              </w:rPr>
            </w:pPr>
            <w:r w:rsidRPr="00D62B5E">
              <w:rPr>
                <w:rFonts w:ascii="標楷體" w:eastAsia="標楷體" w:hAnsi="標楷體" w:hint="eastAsia"/>
                <w:bCs/>
                <w:snapToGrid w:val="0"/>
                <w:szCs w:val="22"/>
              </w:rPr>
              <w:t>ORID 焦點討論法(閱讀&amp;作文) ：發ORID 討論記錄表</w:t>
            </w:r>
            <w:r w:rsidRPr="00D62B5E">
              <w:rPr>
                <w:rFonts w:ascii="標楷體" w:eastAsia="標楷體" w:hAnsi="標楷體" w:hint="eastAsia"/>
                <w:bCs/>
                <w:snapToGrid w:val="0"/>
                <w:szCs w:val="22"/>
              </w:rPr>
              <w:t>將提問分成「客觀事實、感受反應、詮釋意義、做決定」 4 個層次的討論層次。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8A3F5B" w:rsidRDefault="008A3F5B" w:rsidP="008A3F5B">
            <w:pPr>
              <w:spacing w:line="240" w:lineRule="exact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1.課程討論</w:t>
            </w:r>
          </w:p>
          <w:p w:rsidR="008A3F5B" w:rsidRPr="00AD2134" w:rsidRDefault="008A3F5B" w:rsidP="009A5810">
            <w:pPr>
              <w:jc w:val="left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8A3F5B" w:rsidRPr="00AD2134" w:rsidRDefault="008A3F5B" w:rsidP="009A5810">
            <w:pPr>
              <w:spacing w:line="34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3F5B" w:rsidRPr="00AD2134" w:rsidRDefault="008A3F5B" w:rsidP="009A5810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AD2134">
              <w:rPr>
                <w:rFonts w:ascii="標楷體" w:eastAsia="標楷體" w:hAnsi="標楷體" w:cs="標楷體"/>
                <w:sz w:val="22"/>
                <w:szCs w:val="22"/>
              </w:rPr>
              <w:t>□</w:t>
            </w:r>
            <w:r w:rsidRPr="00AD2134">
              <w:rPr>
                <w:rFonts w:ascii="標楷體" w:eastAsia="標楷體" w:hAnsi="標楷體" w:cs="標楷體" w:hint="eastAsia"/>
                <w:sz w:val="22"/>
                <w:szCs w:val="22"/>
              </w:rPr>
              <w:t>實施跨領域或</w:t>
            </w:r>
            <w:r w:rsidRPr="00AD2134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跨</w:t>
            </w:r>
            <w:r w:rsidRPr="00AD2134">
              <w:rPr>
                <w:rFonts w:ascii="標楷體" w:eastAsia="標楷體" w:hAnsi="標楷體" w:cs="標楷體" w:hint="eastAsia"/>
                <w:sz w:val="22"/>
                <w:szCs w:val="22"/>
              </w:rPr>
              <w:t>科目</w:t>
            </w:r>
            <w:r w:rsidRPr="00AD2134">
              <w:rPr>
                <w:rFonts w:ascii="標楷體" w:eastAsia="標楷體" w:hAnsi="標楷體" w:cs="標楷體"/>
                <w:sz w:val="22"/>
                <w:szCs w:val="22"/>
              </w:rPr>
              <w:t>協同</w:t>
            </w:r>
            <w:r w:rsidRPr="00AD2134">
              <w:rPr>
                <w:rFonts w:ascii="標楷體" w:eastAsia="標楷體" w:hAnsi="標楷體" w:cs="標楷體" w:hint="eastAsia"/>
                <w:sz w:val="22"/>
                <w:szCs w:val="22"/>
              </w:rPr>
              <w:t>教學(需另申請授課鐘點費者)</w:t>
            </w:r>
          </w:p>
          <w:p w:rsidR="008A3F5B" w:rsidRPr="00AD2134" w:rsidRDefault="008A3F5B" w:rsidP="009A5810">
            <w:pPr>
              <w:adjustRightInd w:val="0"/>
              <w:snapToGrid w:val="0"/>
              <w:spacing w:line="0" w:lineRule="atLeast"/>
              <w:ind w:left="110" w:hangingChars="50" w:hanging="110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AD2134">
              <w:rPr>
                <w:rFonts w:ascii="標楷體" w:eastAsia="標楷體" w:hAnsi="標楷體" w:cs="標楷體" w:hint="eastAsia"/>
                <w:sz w:val="22"/>
                <w:szCs w:val="22"/>
              </w:rPr>
              <w:t>1.協同科目：</w:t>
            </w:r>
          </w:p>
          <w:p w:rsidR="008A3F5B" w:rsidRPr="00AD2134" w:rsidRDefault="008A3F5B" w:rsidP="009A5810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2"/>
                <w:szCs w:val="22"/>
                <w:u w:val="single"/>
              </w:rPr>
            </w:pPr>
            <w:r w:rsidRPr="00AD2134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 xml:space="preserve"> ＿       ＿ </w:t>
            </w:r>
          </w:p>
          <w:p w:rsidR="008A3F5B" w:rsidRPr="00AD2134" w:rsidRDefault="008A3F5B" w:rsidP="009A5810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  <w:u w:val="single"/>
              </w:rPr>
            </w:pPr>
            <w:r w:rsidRPr="00AD2134">
              <w:rPr>
                <w:rFonts w:ascii="標楷體" w:eastAsia="標楷體" w:hAnsi="標楷體" w:cs="標楷體" w:hint="eastAsia"/>
                <w:sz w:val="22"/>
                <w:szCs w:val="22"/>
              </w:rPr>
              <w:t>2.協同</w:t>
            </w:r>
            <w:r w:rsidRPr="00AD2134">
              <w:rPr>
                <w:rFonts w:ascii="標楷體" w:eastAsia="標楷體" w:hAnsi="標楷體" w:cs="標楷體"/>
                <w:sz w:val="22"/>
                <w:szCs w:val="22"/>
              </w:rPr>
              <w:t>節數</w:t>
            </w:r>
            <w:r w:rsidRPr="00AD2134">
              <w:rPr>
                <w:rFonts w:ascii="標楷體" w:eastAsia="標楷體" w:hAnsi="標楷體" w:cs="標楷體" w:hint="eastAsia"/>
                <w:sz w:val="22"/>
                <w:szCs w:val="22"/>
              </w:rPr>
              <w:t>：</w:t>
            </w:r>
          </w:p>
          <w:p w:rsidR="008A3F5B" w:rsidRPr="00AD2134" w:rsidRDefault="008A3F5B" w:rsidP="009A5810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AD2134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>＿      ＿＿</w:t>
            </w:r>
          </w:p>
        </w:tc>
      </w:tr>
      <w:tr w:rsidR="008A3F5B" w:rsidRPr="006B4433" w:rsidTr="008B06FD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3F5B" w:rsidRPr="00AD2134" w:rsidRDefault="008A3F5B" w:rsidP="009A5810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sz w:val="22"/>
                <w:szCs w:val="22"/>
              </w:rPr>
            </w:pPr>
            <w:r w:rsidRPr="00AD2134">
              <w:rPr>
                <w:rFonts w:ascii="標楷體" w:eastAsia="標楷體" w:hAnsi="標楷體" w:cs="標楷體" w:hint="eastAsia"/>
                <w:snapToGrid w:val="0"/>
                <w:color w:val="auto"/>
                <w:sz w:val="22"/>
                <w:szCs w:val="22"/>
              </w:rPr>
              <w:lastRenderedPageBreak/>
              <w:t>第十三週</w:t>
            </w:r>
          </w:p>
          <w:p w:rsidR="008A3F5B" w:rsidRPr="000C1C78" w:rsidRDefault="008A3F5B" w:rsidP="009A5810">
            <w:pPr>
              <w:jc w:val="center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5/</w:t>
            </w:r>
            <w:r w:rsidRPr="00AD2134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4~</w:t>
            </w:r>
            <w:r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5</w:t>
            </w:r>
            <w:r w:rsidRPr="00AD2134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/</w:t>
            </w:r>
            <w:r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8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3F5B" w:rsidRDefault="008A3F5B" w:rsidP="00861E68">
            <w:pPr>
              <w:spacing w:line="260" w:lineRule="exact"/>
              <w:jc w:val="left"/>
            </w:pPr>
            <w:r>
              <w:rPr>
                <w:rFonts w:ascii="標楷體" w:eastAsia="標楷體" w:hAnsi="標楷體" w:cs="標楷體" w:hint="eastAsia"/>
                <w:color w:val="auto"/>
              </w:rPr>
              <w:t>2-IV-1 掌握重點，適切表情達意，分享自身經驗。</w:t>
            </w:r>
          </w:p>
          <w:p w:rsidR="008A3F5B" w:rsidRDefault="008A3F5B" w:rsidP="00861E68">
            <w:pPr>
              <w:spacing w:line="260" w:lineRule="exact"/>
              <w:jc w:val="left"/>
            </w:pPr>
            <w:r>
              <w:rPr>
                <w:rFonts w:ascii="標楷體" w:eastAsia="標楷體" w:hAnsi="標楷體" w:cs="標楷體" w:hint="eastAsia"/>
                <w:color w:val="auto"/>
              </w:rPr>
              <w:t>5-Ⅳ-1 流暢朗讀各類文本並表現情情感的起伏變化。</w:t>
            </w:r>
          </w:p>
          <w:p w:rsidR="008A3F5B" w:rsidRDefault="008A3F5B" w:rsidP="00861E68">
            <w:pPr>
              <w:spacing w:line="260" w:lineRule="exact"/>
              <w:jc w:val="left"/>
            </w:pPr>
            <w:r>
              <w:rPr>
                <w:rFonts w:ascii="標楷體" w:eastAsia="標楷體" w:hAnsi="標楷體" w:cs="標楷體" w:hint="eastAsia"/>
                <w:color w:val="auto"/>
              </w:rPr>
              <w:t>5-Ⅳ-2 理解各類文本的句子、段落與主要概念，指出寫作的目的與觀點。</w:t>
            </w:r>
          </w:p>
          <w:p w:rsidR="008A3F5B" w:rsidRDefault="008A3F5B" w:rsidP="00861E68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</w:rPr>
              <w:t>5-Ⅳ-3 理解各類文本內容、形式和寫作特色。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:rsidR="008A3F5B" w:rsidRDefault="008A3F5B" w:rsidP="00861E68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eastAsia="標楷體" w:hint="eastAsia"/>
                <w:bCs/>
                <w:snapToGrid w:val="0"/>
                <w:color w:val="auto"/>
              </w:rPr>
              <w:t>Ab-IV-1 4,000</w:t>
            </w:r>
            <w:r>
              <w:rPr>
                <w:rFonts w:eastAsia="標楷體" w:hint="eastAsia"/>
                <w:bCs/>
                <w:snapToGrid w:val="0"/>
                <w:color w:val="auto"/>
              </w:rPr>
              <w:t>個常用字的字形、字音和字義。</w:t>
            </w:r>
          </w:p>
          <w:p w:rsidR="008A3F5B" w:rsidRDefault="008A3F5B" w:rsidP="00861E68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eastAsia="標楷體" w:hint="eastAsia"/>
                <w:bCs/>
                <w:snapToGrid w:val="0"/>
                <w:color w:val="auto"/>
              </w:rPr>
              <w:t>Ac-</w:t>
            </w:r>
            <w:r>
              <w:rPr>
                <w:rFonts w:eastAsia="標楷體" w:hint="eastAsia"/>
                <w:bCs/>
                <w:snapToGrid w:val="0"/>
                <w:color w:val="auto"/>
              </w:rPr>
              <w:t>Ⅳ</w:t>
            </w:r>
            <w:r>
              <w:rPr>
                <w:rFonts w:eastAsia="標楷體" w:hint="eastAsia"/>
                <w:bCs/>
                <w:snapToGrid w:val="0"/>
                <w:color w:val="auto"/>
              </w:rPr>
              <w:t xml:space="preserve">-3 </w:t>
            </w:r>
            <w:r>
              <w:rPr>
                <w:rFonts w:eastAsia="標楷體" w:hint="eastAsia"/>
                <w:bCs/>
                <w:snapToGrid w:val="0"/>
                <w:color w:val="auto"/>
              </w:rPr>
              <w:t>文句表達的邏輯與意義。</w:t>
            </w:r>
          </w:p>
          <w:p w:rsidR="008A3F5B" w:rsidRDefault="008A3F5B" w:rsidP="00861E68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eastAsia="標楷體" w:hint="eastAsia"/>
                <w:bCs/>
                <w:snapToGrid w:val="0"/>
                <w:color w:val="auto"/>
              </w:rPr>
              <w:t>Ad-</w:t>
            </w:r>
            <w:r>
              <w:rPr>
                <w:rFonts w:eastAsia="標楷體" w:hint="eastAsia"/>
                <w:bCs/>
                <w:snapToGrid w:val="0"/>
                <w:color w:val="auto"/>
              </w:rPr>
              <w:t>Ⅳ</w:t>
            </w:r>
            <w:r>
              <w:rPr>
                <w:rFonts w:eastAsia="標楷體" w:hint="eastAsia"/>
                <w:bCs/>
                <w:snapToGrid w:val="0"/>
                <w:color w:val="auto"/>
              </w:rPr>
              <w:t>-1</w:t>
            </w:r>
            <w:r>
              <w:rPr>
                <w:rFonts w:eastAsia="標楷體" w:hint="eastAsia"/>
                <w:bCs/>
                <w:snapToGrid w:val="0"/>
                <w:color w:val="auto"/>
              </w:rPr>
              <w:t>篇章的主旨、結構、寓意與分析。</w:t>
            </w:r>
          </w:p>
          <w:p w:rsidR="008A3F5B" w:rsidRDefault="008A3F5B" w:rsidP="00861E68">
            <w:pPr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eastAsia="標楷體" w:hint="eastAsia"/>
                <w:bCs/>
                <w:snapToGrid w:val="0"/>
                <w:color w:val="auto"/>
              </w:rPr>
              <w:t>Ad-</w:t>
            </w:r>
            <w:r>
              <w:rPr>
                <w:rFonts w:eastAsia="標楷體" w:hint="eastAsia"/>
                <w:bCs/>
                <w:snapToGrid w:val="0"/>
                <w:color w:val="auto"/>
              </w:rPr>
              <w:t>Ⅳ</w:t>
            </w:r>
            <w:r>
              <w:rPr>
                <w:rFonts w:eastAsia="標楷體" w:hint="eastAsia"/>
                <w:bCs/>
                <w:snapToGrid w:val="0"/>
                <w:color w:val="auto"/>
              </w:rPr>
              <w:t xml:space="preserve">-2 </w:t>
            </w:r>
            <w:r>
              <w:rPr>
                <w:rFonts w:eastAsia="標楷體" w:hint="eastAsia"/>
                <w:bCs/>
                <w:snapToGrid w:val="0"/>
                <w:color w:val="auto"/>
              </w:rPr>
              <w:t>新詩、現代散文、現代小說、劇本。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8A3F5B" w:rsidRDefault="008A3F5B" w:rsidP="00861E68">
            <w:pPr>
              <w:spacing w:line="260" w:lineRule="exact"/>
              <w:jc w:val="left"/>
              <w:rPr>
                <w:bCs/>
                <w:snapToGrid w:val="0"/>
              </w:rPr>
            </w:pPr>
          </w:p>
          <w:p w:rsidR="008A3F5B" w:rsidRDefault="008A3F5B" w:rsidP="00861E68">
            <w:pPr>
              <w:spacing w:line="260" w:lineRule="exact"/>
              <w:jc w:val="left"/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第六課羅密歐與茱麗葉樓臺會</w:t>
            </w:r>
          </w:p>
          <w:p w:rsidR="008A3F5B" w:rsidRDefault="008A3F5B" w:rsidP="00861E68">
            <w:pPr>
              <w:spacing w:line="260" w:lineRule="exact"/>
              <w:ind w:left="144" w:hangingChars="72" w:hanging="144"/>
              <w:jc w:val="left"/>
              <w:rPr>
                <w:rFonts w:ascii="新細明體" w:hAnsi="新細明體"/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一.引起活動</w:t>
            </w:r>
          </w:p>
          <w:p w:rsidR="008A3F5B" w:rsidRDefault="008A3F5B" w:rsidP="00861E68">
            <w:pPr>
              <w:spacing w:line="260" w:lineRule="exact"/>
              <w:ind w:left="144" w:hangingChars="72" w:hanging="144"/>
              <w:jc w:val="left"/>
              <w:rPr>
                <w:rFonts w:ascii="新細明體" w:hAnsi="新細明體"/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1.播放</w:t>
            </w: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  <w:lang w:eastAsia="zh-HK"/>
              </w:rPr>
              <w:t>【莎士比亞生平及其創作】</w:t>
            </w: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影片</w:t>
            </w: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  <w:lang w:eastAsia="zh-HK"/>
              </w:rPr>
              <w:t>，讓學生初步了解莎士比亞</w:t>
            </w: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。</w:t>
            </w:r>
          </w:p>
          <w:p w:rsidR="008A3F5B" w:rsidRDefault="008A3F5B" w:rsidP="00861E68">
            <w:pPr>
              <w:spacing w:line="260" w:lineRule="exact"/>
              <w:ind w:left="144" w:hangingChars="72" w:hanging="144"/>
              <w:jc w:val="left"/>
              <w:rPr>
                <w:rFonts w:ascii="新細明體" w:hAnsi="新細明體"/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2.請學生</w:t>
            </w: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  <w:lang w:eastAsia="zh-HK"/>
              </w:rPr>
              <w:t>簡短分享看過或聽過哪些莎士比亞的作品</w:t>
            </w: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。</w:t>
            </w:r>
          </w:p>
          <w:p w:rsidR="008A3F5B" w:rsidRDefault="008A3F5B" w:rsidP="00861E68">
            <w:pPr>
              <w:spacing w:line="260" w:lineRule="exact"/>
              <w:ind w:left="144" w:hangingChars="72" w:hanging="144"/>
              <w:jc w:val="left"/>
              <w:rPr>
                <w:rFonts w:ascii="新細明體" w:hAnsi="新細明體"/>
                <w:bCs/>
                <w:snapToGrid w:val="0"/>
              </w:rPr>
            </w:pPr>
          </w:p>
          <w:p w:rsidR="008A3F5B" w:rsidRDefault="008A3F5B" w:rsidP="00861E68">
            <w:pPr>
              <w:spacing w:line="260" w:lineRule="exact"/>
              <w:ind w:left="144" w:hangingChars="72" w:hanging="144"/>
              <w:jc w:val="left"/>
              <w:rPr>
                <w:rFonts w:ascii="新細明體" w:hAnsi="新細明體"/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二.</w:t>
            </w: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  <w:lang w:eastAsia="zh-HK"/>
              </w:rPr>
              <w:t>教學</w:t>
            </w: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活動</w:t>
            </w:r>
          </w:p>
          <w:p w:rsidR="008A3F5B" w:rsidRDefault="008A3F5B" w:rsidP="00861E68">
            <w:pPr>
              <w:spacing w:line="260" w:lineRule="exact"/>
              <w:ind w:left="144" w:hangingChars="72" w:hanging="144"/>
              <w:jc w:val="left"/>
              <w:rPr>
                <w:rFonts w:ascii="新細明體" w:hAnsi="新細明體"/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1.注釋及字詞教學。</w:t>
            </w:r>
          </w:p>
          <w:p w:rsidR="008A3F5B" w:rsidRDefault="008A3F5B" w:rsidP="00861E68">
            <w:pPr>
              <w:spacing w:line="260" w:lineRule="exact"/>
              <w:ind w:left="144" w:hangingChars="72" w:hanging="144"/>
              <w:jc w:val="left"/>
              <w:rPr>
                <w:rFonts w:ascii="新細明體" w:hAnsi="新細明體"/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2.課文賞析：本文特色在於透過角色獨白與對話，呈顯人物性格本文特色，文句淺顯優美，隱含生活哲理。</w:t>
            </w:r>
          </w:p>
          <w:p w:rsidR="008A3F5B" w:rsidRDefault="008A3F5B" w:rsidP="00861E68">
            <w:pPr>
              <w:spacing w:line="260" w:lineRule="exact"/>
              <w:ind w:left="144" w:hangingChars="72" w:hanging="144"/>
              <w:jc w:val="left"/>
              <w:rPr>
                <w:rFonts w:ascii="新細明體" w:hAnsi="新細明體"/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3.練習：習作習題，課本應用練習「臺詞</w:t>
            </w: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  <w:lang w:eastAsia="zh-HK"/>
              </w:rPr>
              <w:t>密碼</w:t>
            </w: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」、「角色判讀」</w:t>
            </w: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  <w:lang w:eastAsia="zh-HK"/>
              </w:rPr>
              <w:t>、「讀劇表演會」</w:t>
            </w: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。</w:t>
            </w:r>
          </w:p>
          <w:p w:rsidR="008A3F5B" w:rsidRDefault="008A3F5B" w:rsidP="00861E68">
            <w:pPr>
              <w:spacing w:line="260" w:lineRule="exact"/>
              <w:ind w:left="144" w:hangingChars="72" w:hanging="144"/>
              <w:jc w:val="left"/>
              <w:rPr>
                <w:rFonts w:ascii="新細明體" w:hAnsi="新細明體"/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4.習作「點線面寫作策略」練習：以「我對國中生談戀愛的看法」為題，完成命題作文。</w:t>
            </w:r>
          </w:p>
          <w:p w:rsidR="008A3F5B" w:rsidRDefault="008A3F5B" w:rsidP="00861E68">
            <w:pPr>
              <w:spacing w:line="260" w:lineRule="exact"/>
              <w:ind w:left="144" w:hangingChars="72" w:hanging="144"/>
              <w:jc w:val="left"/>
              <w:rPr>
                <w:rFonts w:ascii="新細明體" w:hAnsi="新細明體"/>
                <w:bCs/>
                <w:snapToGrid w:val="0"/>
              </w:rPr>
            </w:pPr>
          </w:p>
          <w:p w:rsidR="008A3F5B" w:rsidRDefault="008A3F5B" w:rsidP="00861E68">
            <w:pPr>
              <w:spacing w:line="260" w:lineRule="exact"/>
              <w:ind w:left="144" w:hangingChars="72" w:hanging="144"/>
              <w:jc w:val="left"/>
              <w:rPr>
                <w:rFonts w:ascii="新細明體" w:hAnsi="新細明體"/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三.綜合活動</w:t>
            </w:r>
          </w:p>
          <w:p w:rsidR="008A3F5B" w:rsidRDefault="008A3F5B" w:rsidP="00861E68">
            <w:pPr>
              <w:spacing w:line="260" w:lineRule="exact"/>
              <w:ind w:left="144" w:hangingChars="72" w:hanging="144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讀劇表演會：請同學分組討論，再依照劇本揣摩角色誦讀</w:t>
            </w:r>
          </w:p>
          <w:p w:rsidR="008A3F5B" w:rsidRDefault="008A3F5B" w:rsidP="00861E68">
            <w:pPr>
              <w:spacing w:line="260" w:lineRule="exact"/>
              <w:ind w:left="144" w:hangingChars="72" w:hanging="144"/>
              <w:jc w:val="left"/>
              <w:rPr>
                <w:rFonts w:ascii="新細明體" w:hAnsi="新細明體"/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lastRenderedPageBreak/>
              <w:t>臺詞。</w:t>
            </w:r>
          </w:p>
          <w:p w:rsidR="008A3F5B" w:rsidRDefault="008A3F5B" w:rsidP="00861E68">
            <w:pPr>
              <w:spacing w:line="260" w:lineRule="exact"/>
              <w:ind w:left="144" w:hangingChars="72" w:hanging="144"/>
              <w:jc w:val="left"/>
              <w:rPr>
                <w:rFonts w:ascii="新細明體" w:hAnsi="新細明體"/>
                <w:bCs/>
                <w:snapToGrid w:val="0"/>
              </w:rPr>
            </w:pPr>
          </w:p>
          <w:p w:rsidR="008A3F5B" w:rsidRDefault="008A3F5B" w:rsidP="00861E68">
            <w:pPr>
              <w:spacing w:line="260" w:lineRule="exact"/>
              <w:ind w:left="144" w:hangingChars="72" w:hanging="144"/>
              <w:jc w:val="left"/>
              <w:rPr>
                <w:rFonts w:ascii="新細明體" w:hAnsi="新細明體"/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四.總結活動</w:t>
            </w:r>
          </w:p>
          <w:p w:rsidR="008A3F5B" w:rsidRDefault="008A3F5B" w:rsidP="00861E68">
            <w:pPr>
              <w:spacing w:line="260" w:lineRule="exact"/>
              <w:ind w:left="144" w:hangingChars="72" w:hanging="144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1.總結本課學習重點，鼓勵學生閱讀劇本並理解角色的性格特質。</w:t>
            </w:r>
          </w:p>
          <w:p w:rsidR="008A3F5B" w:rsidRDefault="008A3F5B" w:rsidP="00861E68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2.針對本週已經習得的知識加以評量，檢測其學習狀況，並針對學生該次評量不足的部分予以加強。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8A3F5B" w:rsidRDefault="008A3F5B" w:rsidP="00861E68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8A6890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lastRenderedPageBreak/>
              <w:t>5</w:t>
            </w:r>
          </w:p>
        </w:tc>
        <w:tc>
          <w:tcPr>
            <w:tcW w:w="1200" w:type="dxa"/>
            <w:tcBorders>
              <w:top w:val="single" w:sz="8" w:space="0" w:color="000000"/>
              <w:bottom w:val="single" w:sz="8" w:space="0" w:color="000000"/>
              <w:right w:val="single" w:sz="8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8A3F5B" w:rsidRDefault="008A3F5B" w:rsidP="00861E68">
            <w:pPr>
              <w:spacing w:line="260" w:lineRule="exact"/>
              <w:ind w:left="144" w:hangingChars="72" w:hanging="144"/>
              <w:jc w:val="left"/>
              <w:rPr>
                <w:rFonts w:ascii="新細明體" w:hAnsi="新細明體"/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1.課本教材</w:t>
            </w:r>
          </w:p>
          <w:p w:rsidR="008A3F5B" w:rsidRDefault="008A3F5B" w:rsidP="00861E68">
            <w:pPr>
              <w:spacing w:line="260" w:lineRule="exact"/>
              <w:ind w:left="144" w:hangingChars="72" w:hanging="144"/>
              <w:jc w:val="left"/>
              <w:rPr>
                <w:rFonts w:ascii="新細明體" w:hAnsi="新細明體"/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2.相關書籍</w:t>
            </w:r>
          </w:p>
          <w:p w:rsidR="008A3F5B" w:rsidRDefault="008A3F5B" w:rsidP="00861E68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3.教學資源</w:t>
            </w:r>
          </w:p>
        </w:tc>
        <w:tc>
          <w:tcPr>
            <w:tcW w:w="12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A3F5B" w:rsidRDefault="008A3F5B" w:rsidP="00861E68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D62B5E">
              <w:rPr>
                <w:rFonts w:ascii="標楷體" w:eastAsia="標楷體" w:hAnsi="標楷體" w:hint="eastAsia"/>
                <w:bCs/>
                <w:snapToGrid w:val="0"/>
                <w:szCs w:val="22"/>
              </w:rPr>
              <w:t>ORID 焦點討論法(閱讀&amp;作文) ：發ORID 討論記錄表</w:t>
            </w:r>
            <w:r w:rsidRPr="00D62B5E">
              <w:rPr>
                <w:rFonts w:ascii="標楷體" w:eastAsia="標楷體" w:hAnsi="標楷體" w:hint="eastAsia"/>
                <w:bCs/>
                <w:snapToGrid w:val="0"/>
                <w:szCs w:val="22"/>
              </w:rPr>
              <w:t>將提問分成「客觀事實、感受反應、詮釋意義、做決定」 4 個層次的討論層次。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8A3F5B" w:rsidRDefault="008A3F5B" w:rsidP="008A3F5B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1.課程討論</w:t>
            </w:r>
          </w:p>
          <w:p w:rsidR="008A3F5B" w:rsidRDefault="008A3F5B" w:rsidP="008A3F5B">
            <w:pPr>
              <w:spacing w:line="260" w:lineRule="exact"/>
              <w:ind w:left="144" w:hangingChars="72" w:hanging="144"/>
              <w:jc w:val="left"/>
              <w:rPr>
                <w:rFonts w:ascii="新細明體" w:hAnsi="新細明體"/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2.習作</w:t>
            </w:r>
          </w:p>
          <w:p w:rsidR="008A3F5B" w:rsidRPr="00AD2134" w:rsidRDefault="008A3F5B" w:rsidP="008A3F5B">
            <w:pPr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3.讀劇表演會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8A3F5B" w:rsidRPr="00AD2134" w:rsidRDefault="008A3F5B" w:rsidP="009A5810">
            <w:pPr>
              <w:spacing w:line="34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3F5B" w:rsidRPr="00AD2134" w:rsidRDefault="008A3F5B" w:rsidP="009A5810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AD2134">
              <w:rPr>
                <w:rFonts w:ascii="標楷體" w:eastAsia="標楷體" w:hAnsi="標楷體" w:cs="標楷體"/>
                <w:sz w:val="22"/>
                <w:szCs w:val="22"/>
              </w:rPr>
              <w:t>□</w:t>
            </w:r>
            <w:r w:rsidRPr="00AD2134">
              <w:rPr>
                <w:rFonts w:ascii="標楷體" w:eastAsia="標楷體" w:hAnsi="標楷體" w:cs="標楷體" w:hint="eastAsia"/>
                <w:sz w:val="22"/>
                <w:szCs w:val="22"/>
              </w:rPr>
              <w:t>實施跨領域或</w:t>
            </w:r>
            <w:r w:rsidRPr="00AD2134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跨</w:t>
            </w:r>
            <w:r w:rsidRPr="00AD2134">
              <w:rPr>
                <w:rFonts w:ascii="標楷體" w:eastAsia="標楷體" w:hAnsi="標楷體" w:cs="標楷體" w:hint="eastAsia"/>
                <w:sz w:val="22"/>
                <w:szCs w:val="22"/>
              </w:rPr>
              <w:t>科目</w:t>
            </w:r>
            <w:r w:rsidRPr="00AD2134">
              <w:rPr>
                <w:rFonts w:ascii="標楷體" w:eastAsia="標楷體" w:hAnsi="標楷體" w:cs="標楷體"/>
                <w:sz w:val="22"/>
                <w:szCs w:val="22"/>
              </w:rPr>
              <w:t>協同</w:t>
            </w:r>
            <w:r w:rsidRPr="00AD2134">
              <w:rPr>
                <w:rFonts w:ascii="標楷體" w:eastAsia="標楷體" w:hAnsi="標楷體" w:cs="標楷體" w:hint="eastAsia"/>
                <w:sz w:val="22"/>
                <w:szCs w:val="22"/>
              </w:rPr>
              <w:t>教學(需另申請授課鐘點費者)</w:t>
            </w:r>
          </w:p>
          <w:p w:rsidR="008A3F5B" w:rsidRPr="00AD2134" w:rsidRDefault="008A3F5B" w:rsidP="009A5810">
            <w:pPr>
              <w:adjustRightInd w:val="0"/>
              <w:snapToGrid w:val="0"/>
              <w:spacing w:line="0" w:lineRule="atLeast"/>
              <w:ind w:left="110" w:hangingChars="50" w:hanging="110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AD2134">
              <w:rPr>
                <w:rFonts w:ascii="標楷體" w:eastAsia="標楷體" w:hAnsi="標楷體" w:cs="標楷體" w:hint="eastAsia"/>
                <w:sz w:val="22"/>
                <w:szCs w:val="22"/>
              </w:rPr>
              <w:t>1.協同科目：</w:t>
            </w:r>
          </w:p>
          <w:p w:rsidR="008A3F5B" w:rsidRPr="00AD2134" w:rsidRDefault="008A3F5B" w:rsidP="009A5810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2"/>
                <w:szCs w:val="22"/>
                <w:u w:val="single"/>
              </w:rPr>
            </w:pPr>
            <w:r w:rsidRPr="00AD2134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 xml:space="preserve"> ＿       ＿ </w:t>
            </w:r>
          </w:p>
          <w:p w:rsidR="008A3F5B" w:rsidRPr="00AD2134" w:rsidRDefault="008A3F5B" w:rsidP="009A5810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  <w:u w:val="single"/>
              </w:rPr>
            </w:pPr>
            <w:r w:rsidRPr="00AD2134">
              <w:rPr>
                <w:rFonts w:ascii="標楷體" w:eastAsia="標楷體" w:hAnsi="標楷體" w:cs="標楷體" w:hint="eastAsia"/>
                <w:sz w:val="22"/>
                <w:szCs w:val="22"/>
              </w:rPr>
              <w:t>2.協同</w:t>
            </w:r>
            <w:r w:rsidRPr="00AD2134">
              <w:rPr>
                <w:rFonts w:ascii="標楷體" w:eastAsia="標楷體" w:hAnsi="標楷體" w:cs="標楷體"/>
                <w:sz w:val="22"/>
                <w:szCs w:val="22"/>
              </w:rPr>
              <w:t>節數</w:t>
            </w:r>
            <w:r w:rsidRPr="00AD2134">
              <w:rPr>
                <w:rFonts w:ascii="標楷體" w:eastAsia="標楷體" w:hAnsi="標楷體" w:cs="標楷體" w:hint="eastAsia"/>
                <w:sz w:val="22"/>
                <w:szCs w:val="22"/>
              </w:rPr>
              <w:t>：</w:t>
            </w:r>
          </w:p>
          <w:p w:rsidR="008A3F5B" w:rsidRPr="00AD2134" w:rsidRDefault="008A3F5B" w:rsidP="009A5810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AD2134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>＿      ＿＿</w:t>
            </w:r>
          </w:p>
        </w:tc>
      </w:tr>
      <w:tr w:rsidR="008A3F5B" w:rsidRPr="006B4433" w:rsidTr="00DF10FB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3F5B" w:rsidRPr="000C1C78" w:rsidRDefault="008A3F5B" w:rsidP="009A5810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color w:val="FF0000"/>
                <w:sz w:val="22"/>
                <w:szCs w:val="22"/>
              </w:rPr>
            </w:pPr>
            <w:r w:rsidRPr="000C1C78">
              <w:rPr>
                <w:rFonts w:ascii="標楷體" w:eastAsia="標楷體" w:hAnsi="標楷體" w:cs="標楷體" w:hint="eastAsia"/>
                <w:snapToGrid w:val="0"/>
                <w:color w:val="FF0000"/>
                <w:sz w:val="22"/>
                <w:szCs w:val="22"/>
              </w:rPr>
              <w:lastRenderedPageBreak/>
              <w:t>第十四週</w:t>
            </w:r>
          </w:p>
          <w:p w:rsidR="008A3F5B" w:rsidRDefault="008A3F5B" w:rsidP="009A5810">
            <w:pPr>
              <w:jc w:val="center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5</w:t>
            </w:r>
            <w:r w:rsidRPr="00AD2134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/</w:t>
            </w:r>
            <w:r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11~5</w:t>
            </w:r>
            <w:r w:rsidRPr="00AD2134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/</w:t>
            </w:r>
            <w:r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</w:t>
            </w:r>
            <w:r w:rsidRPr="00AD2134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5</w:t>
            </w:r>
          </w:p>
          <w:p w:rsidR="008A3F5B" w:rsidRPr="00AD2134" w:rsidRDefault="008A3F5B" w:rsidP="009A5810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3F5B" w:rsidRDefault="008A3F5B" w:rsidP="00DF10FB">
            <w:pPr>
              <w:spacing w:line="260" w:lineRule="exact"/>
              <w:jc w:val="left"/>
            </w:pPr>
            <w:r>
              <w:rPr>
                <w:rFonts w:ascii="標楷體" w:eastAsia="標楷體" w:hAnsi="標楷體" w:cs="標楷體" w:hint="eastAsia"/>
                <w:color w:val="auto"/>
              </w:rPr>
              <w:t>5-IV-2 理解各類圖像的主要概念，指出寫作的特色與觀點。</w:t>
            </w:r>
          </w:p>
          <w:p w:rsidR="008A3F5B" w:rsidRPr="0029526F" w:rsidRDefault="008A3F5B" w:rsidP="00DF10FB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:rsidR="008A3F5B" w:rsidRPr="0029526F" w:rsidRDefault="008A3F5B" w:rsidP="00DF10FB">
            <w:pPr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eastAsia="標楷體" w:hint="eastAsia"/>
                <w:color w:val="auto"/>
              </w:rPr>
              <w:t xml:space="preserve">Cc-IV-1 </w:t>
            </w:r>
            <w:r>
              <w:rPr>
                <w:rFonts w:eastAsia="標楷體" w:hint="eastAsia"/>
                <w:color w:val="auto"/>
              </w:rPr>
              <w:t>各類圖像表達的技巧與藝術、思想等文化內涵。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8A3F5B" w:rsidRPr="0029526F" w:rsidRDefault="008A3F5B" w:rsidP="00DF10FB">
            <w:pPr>
              <w:jc w:val="left"/>
              <w:rPr>
                <w:rFonts w:ascii="標楷體" w:eastAsia="標楷體" w:hAnsi="標楷體" w:cs="標楷體"/>
                <w:color w:val="000000" w:themeColor="text1"/>
              </w:rPr>
            </w:pPr>
            <w:r w:rsidRPr="0029526F">
              <w:rPr>
                <w:rFonts w:ascii="標楷體" w:eastAsia="標楷體" w:hAnsi="標楷體" w:cs="標楷體" w:hint="eastAsia"/>
                <w:color w:val="000000" w:themeColor="text1"/>
              </w:rPr>
              <w:t>單元名稱：心靈圖像曼陀羅</w:t>
            </w:r>
          </w:p>
          <w:p w:rsidR="008A3F5B" w:rsidRDefault="008A3F5B" w:rsidP="00DF10FB">
            <w:pPr>
              <w:spacing w:line="260" w:lineRule="exact"/>
              <w:ind w:left="144" w:hangingChars="72" w:hanging="144"/>
              <w:jc w:val="left"/>
              <w:rPr>
                <w:rFonts w:ascii="新細明體" w:hAnsi="新細明體"/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一.引起活動</w:t>
            </w:r>
          </w:p>
          <w:p w:rsidR="008A3F5B" w:rsidRDefault="008A3F5B" w:rsidP="00DF10FB">
            <w:pPr>
              <w:spacing w:line="260" w:lineRule="exact"/>
              <w:ind w:left="144" w:hangingChars="72" w:hanging="144"/>
              <w:jc w:val="left"/>
              <w:rPr>
                <w:rFonts w:ascii="標楷體" w:eastAsia="標楷體" w:hAnsi="標楷體" w:cs="標楷體"/>
                <w:bCs/>
                <w:snapToGrid w:val="0"/>
                <w:color w:val="auto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請同學分享對於纏繞畫並引出曼陀羅</w:t>
            </w:r>
          </w:p>
          <w:p w:rsidR="008A3F5B" w:rsidRDefault="008A3F5B" w:rsidP="00DF10FB">
            <w:pPr>
              <w:spacing w:line="260" w:lineRule="exact"/>
              <w:ind w:left="144" w:hangingChars="72" w:hanging="144"/>
              <w:jc w:val="left"/>
              <w:rPr>
                <w:rFonts w:ascii="新細明體" w:hAnsi="新細明體"/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二.</w:t>
            </w: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  <w:lang w:eastAsia="zh-HK"/>
              </w:rPr>
              <w:t>教學</w:t>
            </w: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活動</w:t>
            </w:r>
          </w:p>
          <w:p w:rsidR="008A3F5B" w:rsidRDefault="008A3F5B" w:rsidP="00DF10FB">
            <w:pPr>
              <w:spacing w:line="260" w:lineRule="exact"/>
              <w:ind w:left="144" w:hangingChars="72" w:hanging="144"/>
              <w:jc w:val="left"/>
              <w:rPr>
                <w:rFonts w:ascii="新細明體" w:hAnsi="新細明體"/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1.觀看</w:t>
            </w: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  <w:lang w:eastAsia="zh-HK"/>
              </w:rPr>
              <w:t>曼陀羅相關</w:t>
            </w: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影片</w:t>
            </w:r>
          </w:p>
          <w:p w:rsidR="008A3F5B" w:rsidRDefault="008A3F5B" w:rsidP="00DF10FB">
            <w:pPr>
              <w:spacing w:line="260" w:lineRule="exact"/>
              <w:ind w:left="144" w:hangingChars="72" w:hanging="144"/>
              <w:jc w:val="left"/>
              <w:rPr>
                <w:rFonts w:ascii="標楷體" w:eastAsia="標楷體" w:hAnsi="標楷體" w:cs="標楷體"/>
                <w:bCs/>
                <w:snapToGrid w:val="0"/>
                <w:color w:val="auto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2.請同學分享觀看影片的重點</w:t>
            </w:r>
          </w:p>
          <w:p w:rsidR="008A3F5B" w:rsidRDefault="008A3F5B" w:rsidP="00DF10FB">
            <w:pPr>
              <w:spacing w:line="260" w:lineRule="exact"/>
              <w:ind w:left="144" w:hangingChars="72" w:hanging="144"/>
              <w:jc w:val="left"/>
              <w:rPr>
                <w:rFonts w:ascii="新細明體" w:hAnsi="新細明體"/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3.補充講述影片的重點：曼陀羅的特色</w:t>
            </w:r>
            <w:r>
              <w:rPr>
                <w:rFonts w:ascii="新細明體" w:hAnsi="新細明體"/>
                <w:bCs/>
                <w:snapToGrid w:val="0"/>
              </w:rPr>
              <w:t xml:space="preserve"> </w:t>
            </w:r>
          </w:p>
          <w:p w:rsidR="008A3F5B" w:rsidRDefault="008A3F5B" w:rsidP="00DF10FB">
            <w:pPr>
              <w:spacing w:line="260" w:lineRule="exact"/>
              <w:ind w:left="144" w:hangingChars="72" w:hanging="144"/>
              <w:jc w:val="left"/>
              <w:rPr>
                <w:rFonts w:ascii="標楷體" w:eastAsia="標楷體" w:hAnsi="標楷體" w:cs="標楷體"/>
                <w:bCs/>
                <w:snapToGrid w:val="0"/>
                <w:color w:val="auto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4.以簡報介紹曼陀羅的發源演化、結構與作用、曼陀羅表現的方式與日常生活創作的應用、</w:t>
            </w:r>
          </w:p>
          <w:p w:rsidR="008A3F5B" w:rsidRDefault="008A3F5B" w:rsidP="00DF10FB">
            <w:pPr>
              <w:spacing w:line="260" w:lineRule="exact"/>
              <w:ind w:left="144" w:hangingChars="72" w:hanging="144"/>
              <w:jc w:val="left"/>
              <w:rPr>
                <w:rFonts w:ascii="新細明體" w:hAnsi="新細明體"/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三.總結活動</w:t>
            </w:r>
          </w:p>
          <w:p w:rsidR="008A3F5B" w:rsidRDefault="008A3F5B" w:rsidP="00DF10FB">
            <w:pPr>
              <w:spacing w:line="260" w:lineRule="exact"/>
              <w:ind w:left="144" w:hangingChars="72" w:hanging="144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1.總結本單元學習重點，鼓勵學生可以嘗試曼陀羅的創作。</w:t>
            </w:r>
          </w:p>
          <w:p w:rsidR="008A3F5B" w:rsidRPr="0003079F" w:rsidRDefault="008A3F5B" w:rsidP="00DF10FB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8A3F5B" w:rsidRDefault="008A3F5B" w:rsidP="00DF10FB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29526F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200" w:type="dxa"/>
            <w:tcBorders>
              <w:top w:val="single" w:sz="8" w:space="0" w:color="000000"/>
              <w:bottom w:val="single" w:sz="8" w:space="0" w:color="000000"/>
              <w:right w:val="single" w:sz="8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8A3F5B" w:rsidRDefault="008A3F5B" w:rsidP="00DF10FB">
            <w:pPr>
              <w:spacing w:line="260" w:lineRule="exact"/>
              <w:ind w:left="144" w:hangingChars="72" w:hanging="144"/>
              <w:jc w:val="left"/>
              <w:rPr>
                <w:rFonts w:ascii="新細明體" w:hAnsi="新細明體"/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1.相關影片</w:t>
            </w:r>
          </w:p>
          <w:p w:rsidR="008A3F5B" w:rsidRPr="0029526F" w:rsidRDefault="008A3F5B" w:rsidP="00DF10FB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2.簡報</w:t>
            </w:r>
          </w:p>
        </w:tc>
        <w:tc>
          <w:tcPr>
            <w:tcW w:w="12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A3F5B" w:rsidRDefault="00D62B5E" w:rsidP="008A3F5B">
            <w:pPr>
              <w:spacing w:line="260" w:lineRule="exact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D62B5E">
              <w:rPr>
                <w:rFonts w:ascii="標楷體" w:eastAsia="標楷體" w:hAnsi="標楷體" w:hint="eastAsia"/>
                <w:bCs/>
                <w:snapToGrid w:val="0"/>
                <w:szCs w:val="22"/>
              </w:rPr>
              <w:t>ORID 焦點討論法(閱讀&amp;作文) ：發ORID 討論記錄表</w:t>
            </w:r>
            <w:r w:rsidRPr="00D62B5E">
              <w:rPr>
                <w:rFonts w:ascii="標楷體" w:eastAsia="標楷體" w:hAnsi="標楷體" w:hint="eastAsia"/>
                <w:bCs/>
                <w:snapToGrid w:val="0"/>
                <w:szCs w:val="22"/>
              </w:rPr>
              <w:t>將提問分成「客觀事實、感受反應、詮釋意義、做決定」 4 個層次的討論層次。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8A3F5B" w:rsidRDefault="008A3F5B" w:rsidP="008A3F5B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1.影片觀賞</w:t>
            </w:r>
          </w:p>
          <w:p w:rsidR="008A3F5B" w:rsidRDefault="008A3F5B" w:rsidP="008A3F5B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2.課程討論</w:t>
            </w:r>
          </w:p>
          <w:p w:rsidR="008A3F5B" w:rsidRPr="00AD2134" w:rsidRDefault="008A3F5B" w:rsidP="0091338C">
            <w:pPr>
              <w:jc w:val="left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8A3F5B" w:rsidRPr="00AD2134" w:rsidRDefault="008A3F5B" w:rsidP="009A5810">
            <w:pPr>
              <w:spacing w:line="34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3F5B" w:rsidRPr="00AD2134" w:rsidRDefault="008A3F5B" w:rsidP="009A5810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AD2134">
              <w:rPr>
                <w:rFonts w:ascii="標楷體" w:eastAsia="標楷體" w:hAnsi="標楷體" w:cs="標楷體"/>
                <w:sz w:val="22"/>
                <w:szCs w:val="22"/>
              </w:rPr>
              <w:t>□</w:t>
            </w:r>
            <w:r w:rsidRPr="00AD2134">
              <w:rPr>
                <w:rFonts w:ascii="標楷體" w:eastAsia="標楷體" w:hAnsi="標楷體" w:cs="標楷體" w:hint="eastAsia"/>
                <w:sz w:val="22"/>
                <w:szCs w:val="22"/>
              </w:rPr>
              <w:t>實施跨領域或</w:t>
            </w:r>
            <w:r w:rsidRPr="00AD2134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跨</w:t>
            </w:r>
            <w:r w:rsidRPr="00AD2134">
              <w:rPr>
                <w:rFonts w:ascii="標楷體" w:eastAsia="標楷體" w:hAnsi="標楷體" w:cs="標楷體" w:hint="eastAsia"/>
                <w:sz w:val="22"/>
                <w:szCs w:val="22"/>
              </w:rPr>
              <w:t>科目</w:t>
            </w:r>
            <w:r w:rsidRPr="00AD2134">
              <w:rPr>
                <w:rFonts w:ascii="標楷體" w:eastAsia="標楷體" w:hAnsi="標楷體" w:cs="標楷體"/>
                <w:sz w:val="22"/>
                <w:szCs w:val="22"/>
              </w:rPr>
              <w:t>協同</w:t>
            </w:r>
            <w:r w:rsidRPr="00AD2134">
              <w:rPr>
                <w:rFonts w:ascii="標楷體" w:eastAsia="標楷體" w:hAnsi="標楷體" w:cs="標楷體" w:hint="eastAsia"/>
                <w:sz w:val="22"/>
                <w:szCs w:val="22"/>
              </w:rPr>
              <w:t>教學(需另申請授課鐘點費者)</w:t>
            </w:r>
          </w:p>
          <w:p w:rsidR="008A3F5B" w:rsidRPr="00AD2134" w:rsidRDefault="008A3F5B" w:rsidP="009A5810">
            <w:pPr>
              <w:adjustRightInd w:val="0"/>
              <w:snapToGrid w:val="0"/>
              <w:spacing w:line="0" w:lineRule="atLeast"/>
              <w:ind w:left="110" w:hangingChars="50" w:hanging="110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AD2134">
              <w:rPr>
                <w:rFonts w:ascii="標楷體" w:eastAsia="標楷體" w:hAnsi="標楷體" w:cs="標楷體" w:hint="eastAsia"/>
                <w:sz w:val="22"/>
                <w:szCs w:val="22"/>
              </w:rPr>
              <w:t>1.協同科目：</w:t>
            </w:r>
          </w:p>
          <w:p w:rsidR="008A3F5B" w:rsidRPr="00AD2134" w:rsidRDefault="008A3F5B" w:rsidP="009A5810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2"/>
                <w:szCs w:val="22"/>
                <w:u w:val="single"/>
              </w:rPr>
            </w:pPr>
            <w:r w:rsidRPr="00AD2134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 xml:space="preserve"> ＿       ＿ </w:t>
            </w:r>
          </w:p>
          <w:p w:rsidR="008A3F5B" w:rsidRPr="00AD2134" w:rsidRDefault="008A3F5B" w:rsidP="009A5810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  <w:u w:val="single"/>
              </w:rPr>
            </w:pPr>
            <w:r w:rsidRPr="00AD2134">
              <w:rPr>
                <w:rFonts w:ascii="標楷體" w:eastAsia="標楷體" w:hAnsi="標楷體" w:cs="標楷體" w:hint="eastAsia"/>
                <w:sz w:val="22"/>
                <w:szCs w:val="22"/>
              </w:rPr>
              <w:t>2.協同</w:t>
            </w:r>
            <w:r w:rsidRPr="00AD2134">
              <w:rPr>
                <w:rFonts w:ascii="標楷體" w:eastAsia="標楷體" w:hAnsi="標楷體" w:cs="標楷體"/>
                <w:sz w:val="22"/>
                <w:szCs w:val="22"/>
              </w:rPr>
              <w:t>節數</w:t>
            </w:r>
            <w:r w:rsidRPr="00AD2134">
              <w:rPr>
                <w:rFonts w:ascii="標楷體" w:eastAsia="標楷體" w:hAnsi="標楷體" w:cs="標楷體" w:hint="eastAsia"/>
                <w:sz w:val="22"/>
                <w:szCs w:val="22"/>
              </w:rPr>
              <w:t>：</w:t>
            </w:r>
          </w:p>
          <w:p w:rsidR="008A3F5B" w:rsidRPr="00AD2134" w:rsidRDefault="008A3F5B" w:rsidP="009A5810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AD2134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>＿      ＿＿</w:t>
            </w:r>
          </w:p>
        </w:tc>
      </w:tr>
      <w:tr w:rsidR="008A3F5B" w:rsidRPr="006B4433" w:rsidTr="00DF10FB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3F5B" w:rsidRPr="000C1C78" w:rsidRDefault="008A3F5B" w:rsidP="009A5810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color w:val="FF0000"/>
                <w:sz w:val="22"/>
                <w:szCs w:val="22"/>
              </w:rPr>
            </w:pPr>
            <w:r w:rsidRPr="000C1C78">
              <w:rPr>
                <w:rFonts w:ascii="標楷體" w:eastAsia="標楷體" w:hAnsi="標楷體" w:cs="標楷體" w:hint="eastAsia"/>
                <w:snapToGrid w:val="0"/>
                <w:color w:val="FF0000"/>
                <w:sz w:val="22"/>
                <w:szCs w:val="22"/>
              </w:rPr>
              <w:t>第十五週</w:t>
            </w:r>
          </w:p>
          <w:p w:rsidR="008A3F5B" w:rsidRPr="000C1C78" w:rsidRDefault="008A3F5B" w:rsidP="009A5810">
            <w:pPr>
              <w:jc w:val="center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5</w:t>
            </w:r>
            <w:r w:rsidRPr="00AD2134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/</w:t>
            </w:r>
            <w:r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</w:t>
            </w:r>
            <w:r w:rsidRPr="00AD2134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8~</w:t>
            </w:r>
            <w:r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5/2</w:t>
            </w:r>
            <w:r w:rsidRPr="00AD2134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2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3F5B" w:rsidRDefault="008A3F5B" w:rsidP="00DF10FB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</w:rPr>
              <w:t>6-IV-5 主動創作、自訂題目、闡述見解，並發表自</w:t>
            </w:r>
            <w:r>
              <w:rPr>
                <w:rFonts w:ascii="標楷體" w:eastAsia="標楷體" w:hAnsi="標楷體" w:cs="標楷體" w:hint="eastAsia"/>
                <w:color w:val="auto"/>
              </w:rPr>
              <w:lastRenderedPageBreak/>
              <w:t>己的作品。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:rsidR="008A3F5B" w:rsidRDefault="008A3F5B" w:rsidP="00DF10FB">
            <w:pPr>
              <w:spacing w:line="260" w:lineRule="exact"/>
              <w:jc w:val="left"/>
            </w:pPr>
            <w:r>
              <w:rPr>
                <w:rFonts w:eastAsia="標楷體" w:hint="eastAsia"/>
                <w:color w:val="auto"/>
              </w:rPr>
              <w:lastRenderedPageBreak/>
              <w:t xml:space="preserve">Ac-IV-3 </w:t>
            </w:r>
            <w:r>
              <w:rPr>
                <w:rFonts w:eastAsia="標楷體" w:hint="eastAsia"/>
                <w:color w:val="auto"/>
              </w:rPr>
              <w:t>圖像表達的邏輯與意義。</w:t>
            </w:r>
          </w:p>
          <w:p w:rsidR="008A3F5B" w:rsidRDefault="008A3F5B" w:rsidP="00DF10FB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eastAsia="標楷體" w:hint="eastAsia"/>
                <w:color w:val="auto"/>
              </w:rPr>
              <w:t xml:space="preserve">Cc-IV-1 </w:t>
            </w:r>
            <w:r>
              <w:rPr>
                <w:rFonts w:eastAsia="標楷體" w:hint="eastAsia"/>
                <w:color w:val="auto"/>
              </w:rPr>
              <w:t>各類圖</w:t>
            </w:r>
            <w:r>
              <w:rPr>
                <w:rFonts w:eastAsia="標楷體" w:hint="eastAsia"/>
                <w:color w:val="auto"/>
              </w:rPr>
              <w:lastRenderedPageBreak/>
              <w:t>像表達的技巧與藝術、思想等文化內涵。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8A3F5B" w:rsidRDefault="008A3F5B" w:rsidP="00DF10FB">
            <w:pPr>
              <w:spacing w:line="260" w:lineRule="exact"/>
              <w:ind w:left="144" w:hangingChars="72" w:hanging="144"/>
              <w:jc w:val="left"/>
              <w:rPr>
                <w:rFonts w:ascii="標楷體" w:eastAsia="標楷體" w:hAnsi="標楷體" w:cs="標楷體"/>
                <w:color w:val="000000" w:themeColor="text1"/>
              </w:rPr>
            </w:pPr>
            <w:r w:rsidRPr="00A46257">
              <w:rPr>
                <w:rFonts w:ascii="標楷體" w:eastAsia="標楷體" w:hAnsi="標楷體" w:cs="標楷體" w:hint="eastAsia"/>
                <w:color w:val="000000" w:themeColor="text1"/>
              </w:rPr>
              <w:lastRenderedPageBreak/>
              <w:t>單元名稱</w:t>
            </w:r>
            <w:r w:rsidRPr="00A46257">
              <w:rPr>
                <w:rFonts w:ascii="微軟正黑體" w:eastAsia="微軟正黑體" w:hAnsi="微軟正黑體" w:cs="標楷體" w:hint="eastAsia"/>
                <w:color w:val="000000" w:themeColor="text1"/>
              </w:rPr>
              <w:t>：</w:t>
            </w:r>
            <w:r w:rsidRPr="0029526F">
              <w:rPr>
                <w:rFonts w:ascii="標楷體" w:eastAsia="標楷體" w:hAnsi="標楷體" w:cs="標楷體" w:hint="eastAsia"/>
                <w:color w:val="000000" w:themeColor="text1"/>
              </w:rPr>
              <w:t>心靈圖像曼陀羅</w:t>
            </w:r>
          </w:p>
          <w:p w:rsidR="008A3F5B" w:rsidRDefault="008A3F5B" w:rsidP="00DF10FB">
            <w:pPr>
              <w:spacing w:line="260" w:lineRule="exact"/>
              <w:ind w:left="144" w:hangingChars="72" w:hanging="144"/>
              <w:jc w:val="left"/>
              <w:rPr>
                <w:rFonts w:ascii="新細明體" w:hAnsi="新細明體"/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一.引起活動</w:t>
            </w:r>
          </w:p>
          <w:p w:rsidR="008A3F5B" w:rsidRDefault="008A3F5B" w:rsidP="00DF10FB">
            <w:pPr>
              <w:spacing w:line="260" w:lineRule="exact"/>
              <w:ind w:left="144" w:hangingChars="72" w:hanging="144"/>
              <w:jc w:val="left"/>
              <w:rPr>
                <w:rFonts w:ascii="標楷體" w:eastAsia="標楷體" w:hAnsi="標楷體" w:cs="標楷體"/>
                <w:bCs/>
                <w:snapToGrid w:val="0"/>
                <w:color w:val="auto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請同學分享最喜歡的一張曼陀羅</w:t>
            </w:r>
          </w:p>
          <w:p w:rsidR="008A3F5B" w:rsidRDefault="008A3F5B" w:rsidP="00DF10FB">
            <w:pPr>
              <w:spacing w:line="260" w:lineRule="exact"/>
              <w:ind w:left="144" w:hangingChars="72" w:hanging="144"/>
              <w:jc w:val="left"/>
              <w:rPr>
                <w:rFonts w:ascii="新細明體" w:hAnsi="新細明體"/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二.</w:t>
            </w: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  <w:lang w:eastAsia="zh-HK"/>
              </w:rPr>
              <w:t>教學</w:t>
            </w: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活動</w:t>
            </w:r>
          </w:p>
          <w:p w:rsidR="008A3F5B" w:rsidRDefault="008A3F5B" w:rsidP="00DF10FB">
            <w:pPr>
              <w:spacing w:line="260" w:lineRule="exact"/>
              <w:ind w:left="144" w:hangingChars="72" w:hanging="144"/>
              <w:jc w:val="left"/>
              <w:rPr>
                <w:rFonts w:ascii="新細明體" w:hAnsi="新細明體"/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lastRenderedPageBreak/>
              <w:t>1.再複習上週關於曼陀羅的重點</w:t>
            </w:r>
            <w:r>
              <w:rPr>
                <w:rFonts w:ascii="新細明體" w:hAnsi="新細明體"/>
                <w:bCs/>
                <w:snapToGrid w:val="0"/>
              </w:rPr>
              <w:t xml:space="preserve"> </w:t>
            </w:r>
          </w:p>
          <w:p w:rsidR="008A3F5B" w:rsidRDefault="008A3F5B" w:rsidP="00DF10FB">
            <w:pPr>
              <w:spacing w:line="260" w:lineRule="exact"/>
              <w:ind w:left="144" w:hangingChars="72" w:hanging="144"/>
              <w:jc w:val="left"/>
              <w:rPr>
                <w:rFonts w:ascii="標楷體" w:eastAsia="標楷體" w:hAnsi="標楷體" w:cs="標楷體"/>
                <w:bCs/>
                <w:snapToGrid w:val="0"/>
                <w:color w:val="auto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2.請同學各選一張曼陀囉，</w:t>
            </w: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  <w:lang w:eastAsia="zh-HK"/>
              </w:rPr>
              <w:t>開始進行塗色創作</w:t>
            </w: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。</w:t>
            </w:r>
          </w:p>
          <w:p w:rsidR="008A3F5B" w:rsidRDefault="008A3F5B" w:rsidP="00DF10FB">
            <w:pPr>
              <w:spacing w:line="260" w:lineRule="exact"/>
              <w:ind w:left="144" w:hangingChars="72" w:hanging="144"/>
              <w:jc w:val="left"/>
              <w:rPr>
                <w:rFonts w:ascii="標楷體" w:eastAsia="標楷體" w:hAnsi="標楷體"/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3.</w:t>
            </w:r>
            <w:r w:rsidRPr="00D44E0B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將創作好的作</w:t>
            </w:r>
            <w:r w:rsidRPr="00D44E0B">
              <w:rPr>
                <w:rFonts w:ascii="標楷體" w:eastAsia="標楷體" w:hAnsi="標楷體" w:hint="eastAsia"/>
                <w:bCs/>
                <w:snapToGrid w:val="0"/>
              </w:rPr>
              <w:t>品</w:t>
            </w:r>
            <w:r>
              <w:rPr>
                <w:rFonts w:ascii="標楷體" w:eastAsia="標楷體" w:hAnsi="標楷體" w:hint="eastAsia"/>
                <w:bCs/>
                <w:snapToGrid w:val="0"/>
              </w:rPr>
              <w:t>製作成簡報</w:t>
            </w: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，以上台報告分享</w:t>
            </w:r>
            <w:r>
              <w:rPr>
                <w:rFonts w:ascii="微軟正黑體" w:eastAsia="微軟正黑體" w:hAnsi="微軟正黑體" w:cs="標楷體" w:hint="eastAsia"/>
                <w:bCs/>
                <w:snapToGrid w:val="0"/>
                <w:color w:val="auto"/>
              </w:rPr>
              <w:t>：</w:t>
            </w: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如何用色、創作當下的心境。</w:t>
            </w:r>
          </w:p>
          <w:p w:rsidR="008A3F5B" w:rsidRDefault="008A3F5B" w:rsidP="00DF10FB">
            <w:pPr>
              <w:spacing w:line="260" w:lineRule="exact"/>
              <w:ind w:left="144" w:hangingChars="72" w:hanging="144"/>
              <w:jc w:val="left"/>
              <w:rPr>
                <w:rFonts w:ascii="新細明體" w:hAnsi="新細明體"/>
                <w:bCs/>
                <w:snapToGrid w:val="0"/>
              </w:rPr>
            </w:pPr>
          </w:p>
          <w:p w:rsidR="008A3F5B" w:rsidRDefault="008A3F5B" w:rsidP="00DF10FB">
            <w:pPr>
              <w:spacing w:line="260" w:lineRule="exact"/>
              <w:ind w:left="144" w:hangingChars="72" w:hanging="144"/>
              <w:jc w:val="left"/>
              <w:rPr>
                <w:rFonts w:ascii="新細明體" w:hAnsi="新細明體"/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三.總結活動</w:t>
            </w:r>
          </w:p>
          <w:p w:rsidR="008A3F5B" w:rsidRDefault="008A3F5B" w:rsidP="00DF10FB">
            <w:pPr>
              <w:spacing w:line="260" w:lineRule="exact"/>
              <w:ind w:left="144" w:hangingChars="72" w:hanging="144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1.總結本單元學習重點，鼓勵學生平時可以多進行曼陀羅的創作以達身心靈的平衡。</w:t>
            </w:r>
          </w:p>
          <w:p w:rsidR="008A3F5B" w:rsidRPr="004E24E1" w:rsidRDefault="008A3F5B" w:rsidP="00DF10FB">
            <w:pPr>
              <w:jc w:val="left"/>
              <w:rPr>
                <w:rFonts w:ascii="標楷體" w:eastAsia="標楷體" w:hAnsi="標楷體" w:cs="標楷體"/>
                <w:color w:val="000000" w:themeColor="text1"/>
              </w:rPr>
            </w:pPr>
          </w:p>
          <w:p w:rsidR="008A3F5B" w:rsidRDefault="008A3F5B" w:rsidP="00DF10FB">
            <w:pPr>
              <w:jc w:val="left"/>
              <w:rPr>
                <w:rFonts w:ascii="標楷體" w:eastAsia="標楷體" w:hAnsi="標楷體" w:cs="標楷體"/>
                <w:color w:val="000000" w:themeColor="text1"/>
              </w:rPr>
            </w:pPr>
          </w:p>
          <w:p w:rsidR="008A3F5B" w:rsidRPr="0029526F" w:rsidRDefault="008A3F5B" w:rsidP="00DF10FB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8A3F5B" w:rsidRDefault="008A3F5B" w:rsidP="00DF10FB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4E24E1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lastRenderedPageBreak/>
              <w:t>5</w:t>
            </w:r>
          </w:p>
        </w:tc>
        <w:tc>
          <w:tcPr>
            <w:tcW w:w="1200" w:type="dxa"/>
            <w:tcBorders>
              <w:top w:val="single" w:sz="8" w:space="0" w:color="000000"/>
              <w:bottom w:val="single" w:sz="8" w:space="0" w:color="000000"/>
              <w:right w:val="single" w:sz="8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8A3F5B" w:rsidRDefault="008A3F5B" w:rsidP="00DF10FB">
            <w:pPr>
              <w:spacing w:line="260" w:lineRule="exact"/>
              <w:ind w:left="144" w:hangingChars="72" w:hanging="144"/>
              <w:jc w:val="left"/>
              <w:rPr>
                <w:rFonts w:ascii="新細明體" w:hAnsi="新細明體"/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1.曼陀羅圖紙</w:t>
            </w:r>
          </w:p>
          <w:p w:rsidR="008A3F5B" w:rsidRDefault="008A3F5B" w:rsidP="00DF10FB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2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A3F5B" w:rsidRDefault="00D62B5E" w:rsidP="00DF10FB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D62B5E">
              <w:rPr>
                <w:rFonts w:ascii="標楷體" w:eastAsia="標楷體" w:hAnsi="標楷體" w:hint="eastAsia"/>
                <w:bCs/>
                <w:snapToGrid w:val="0"/>
                <w:szCs w:val="22"/>
              </w:rPr>
              <w:t>ORID 焦點討論法(閱讀&amp;作文) ：發</w:t>
            </w:r>
            <w:r w:rsidRPr="00D62B5E">
              <w:rPr>
                <w:rFonts w:ascii="標楷體" w:eastAsia="標楷體" w:hAnsi="標楷體" w:hint="eastAsia"/>
                <w:bCs/>
                <w:snapToGrid w:val="0"/>
                <w:szCs w:val="22"/>
              </w:rPr>
              <w:lastRenderedPageBreak/>
              <w:t>ORID 討論記錄表</w:t>
            </w:r>
            <w:r w:rsidRPr="00D62B5E">
              <w:rPr>
                <w:rFonts w:ascii="標楷體" w:eastAsia="標楷體" w:hAnsi="標楷體" w:hint="eastAsia"/>
                <w:bCs/>
                <w:snapToGrid w:val="0"/>
                <w:szCs w:val="22"/>
              </w:rPr>
              <w:t>將提問分成「客觀事實、感受反應、詮釋意義、做決定」 4 個層次的討論層次。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8A3F5B" w:rsidRDefault="008A3F5B" w:rsidP="00861E68">
            <w:pPr>
              <w:spacing w:line="260" w:lineRule="exact"/>
              <w:ind w:left="144" w:hangingChars="72" w:hanging="144"/>
              <w:jc w:val="left"/>
              <w:rPr>
                <w:rFonts w:ascii="新細明體" w:hAnsi="新細明體"/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lastRenderedPageBreak/>
              <w:t>1.課程創作</w:t>
            </w:r>
          </w:p>
          <w:p w:rsidR="008A3F5B" w:rsidRDefault="008A3F5B" w:rsidP="00861E68">
            <w:pPr>
              <w:spacing w:line="260" w:lineRule="exact"/>
              <w:ind w:left="144" w:hangingChars="72" w:hanging="144"/>
              <w:jc w:val="left"/>
              <w:rPr>
                <w:rFonts w:ascii="新細明體" w:hAnsi="新細明體"/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2.口頭報告</w:t>
            </w:r>
          </w:p>
          <w:p w:rsidR="008A3F5B" w:rsidRDefault="008A3F5B" w:rsidP="00861E68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8A3F5B" w:rsidRPr="00AD2134" w:rsidRDefault="008A3F5B" w:rsidP="009A5810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3F5B" w:rsidRPr="00AD2134" w:rsidRDefault="008A3F5B" w:rsidP="009A5810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AD2134">
              <w:rPr>
                <w:rFonts w:ascii="標楷體" w:eastAsia="標楷體" w:hAnsi="標楷體" w:cs="標楷體"/>
                <w:sz w:val="22"/>
                <w:szCs w:val="22"/>
              </w:rPr>
              <w:t>□</w:t>
            </w:r>
            <w:r w:rsidRPr="00AD2134">
              <w:rPr>
                <w:rFonts w:ascii="標楷體" w:eastAsia="標楷體" w:hAnsi="標楷體" w:cs="標楷體" w:hint="eastAsia"/>
                <w:sz w:val="22"/>
                <w:szCs w:val="22"/>
              </w:rPr>
              <w:t>實施跨領域或</w:t>
            </w:r>
            <w:r w:rsidRPr="00AD2134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跨</w:t>
            </w:r>
            <w:r w:rsidRPr="00AD2134">
              <w:rPr>
                <w:rFonts w:ascii="標楷體" w:eastAsia="標楷體" w:hAnsi="標楷體" w:cs="標楷體" w:hint="eastAsia"/>
                <w:sz w:val="22"/>
                <w:szCs w:val="22"/>
              </w:rPr>
              <w:t>科目</w:t>
            </w:r>
            <w:r w:rsidRPr="00AD2134">
              <w:rPr>
                <w:rFonts w:ascii="標楷體" w:eastAsia="標楷體" w:hAnsi="標楷體" w:cs="標楷體"/>
                <w:sz w:val="22"/>
                <w:szCs w:val="22"/>
              </w:rPr>
              <w:t>協同</w:t>
            </w:r>
            <w:r w:rsidRPr="00AD2134">
              <w:rPr>
                <w:rFonts w:ascii="標楷體" w:eastAsia="標楷體" w:hAnsi="標楷體" w:cs="標楷體" w:hint="eastAsia"/>
                <w:sz w:val="22"/>
                <w:szCs w:val="22"/>
              </w:rPr>
              <w:t>教學(需另申請授課</w:t>
            </w:r>
            <w:r w:rsidRPr="00AD2134">
              <w:rPr>
                <w:rFonts w:ascii="標楷體" w:eastAsia="標楷體" w:hAnsi="標楷體" w:cs="標楷體" w:hint="eastAsia"/>
                <w:sz w:val="22"/>
                <w:szCs w:val="22"/>
              </w:rPr>
              <w:lastRenderedPageBreak/>
              <w:t>鐘點費者)</w:t>
            </w:r>
          </w:p>
          <w:p w:rsidR="008A3F5B" w:rsidRPr="00AD2134" w:rsidRDefault="008A3F5B" w:rsidP="009A5810">
            <w:pPr>
              <w:adjustRightInd w:val="0"/>
              <w:snapToGrid w:val="0"/>
              <w:spacing w:line="0" w:lineRule="atLeast"/>
              <w:ind w:left="110" w:hangingChars="50" w:hanging="110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AD2134">
              <w:rPr>
                <w:rFonts w:ascii="標楷體" w:eastAsia="標楷體" w:hAnsi="標楷體" w:cs="標楷體" w:hint="eastAsia"/>
                <w:sz w:val="22"/>
                <w:szCs w:val="22"/>
              </w:rPr>
              <w:t>1.協同科目：</w:t>
            </w:r>
          </w:p>
          <w:p w:rsidR="008A3F5B" w:rsidRPr="00AD2134" w:rsidRDefault="008A3F5B" w:rsidP="009A5810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2"/>
                <w:szCs w:val="22"/>
                <w:u w:val="single"/>
              </w:rPr>
            </w:pPr>
            <w:r w:rsidRPr="00AD2134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 xml:space="preserve"> ＿       ＿ </w:t>
            </w:r>
          </w:p>
          <w:p w:rsidR="008A3F5B" w:rsidRPr="00AD2134" w:rsidRDefault="008A3F5B" w:rsidP="009A5810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  <w:u w:val="single"/>
              </w:rPr>
            </w:pPr>
            <w:r w:rsidRPr="00AD2134">
              <w:rPr>
                <w:rFonts w:ascii="標楷體" w:eastAsia="標楷體" w:hAnsi="標楷體" w:cs="標楷體" w:hint="eastAsia"/>
                <w:sz w:val="22"/>
                <w:szCs w:val="22"/>
              </w:rPr>
              <w:t>2.協同</w:t>
            </w:r>
            <w:r w:rsidRPr="00AD2134">
              <w:rPr>
                <w:rFonts w:ascii="標楷體" w:eastAsia="標楷體" w:hAnsi="標楷體" w:cs="標楷體"/>
                <w:sz w:val="22"/>
                <w:szCs w:val="22"/>
              </w:rPr>
              <w:t>節數</w:t>
            </w:r>
            <w:r w:rsidRPr="00AD2134">
              <w:rPr>
                <w:rFonts w:ascii="標楷體" w:eastAsia="標楷體" w:hAnsi="標楷體" w:cs="標楷體" w:hint="eastAsia"/>
                <w:sz w:val="22"/>
                <w:szCs w:val="22"/>
              </w:rPr>
              <w:t>：</w:t>
            </w:r>
          </w:p>
          <w:p w:rsidR="008A3F5B" w:rsidRPr="00AD2134" w:rsidRDefault="008A3F5B" w:rsidP="009A5810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AD2134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>＿      ＿＿</w:t>
            </w:r>
          </w:p>
        </w:tc>
      </w:tr>
      <w:tr w:rsidR="008A3F5B" w:rsidRPr="006B4433" w:rsidTr="00DF10FB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3F5B" w:rsidRPr="000C1C78" w:rsidRDefault="008A3F5B" w:rsidP="009A5810">
            <w:pPr>
              <w:spacing w:line="260" w:lineRule="exact"/>
              <w:jc w:val="center"/>
              <w:rPr>
                <w:rFonts w:ascii="標楷體" w:eastAsia="標楷體" w:hAnsi="標楷體"/>
                <w:b/>
                <w:snapToGrid w:val="0"/>
                <w:color w:val="0070C0"/>
                <w:sz w:val="22"/>
                <w:szCs w:val="22"/>
              </w:rPr>
            </w:pPr>
            <w:r w:rsidRPr="000C1C78">
              <w:rPr>
                <w:rFonts w:ascii="標楷體" w:eastAsia="標楷體" w:hAnsi="標楷體" w:cs="標楷體" w:hint="eastAsia"/>
                <w:b/>
                <w:snapToGrid w:val="0"/>
                <w:color w:val="0070C0"/>
                <w:sz w:val="22"/>
                <w:szCs w:val="22"/>
              </w:rPr>
              <w:lastRenderedPageBreak/>
              <w:t>第十六週</w:t>
            </w:r>
          </w:p>
          <w:p w:rsidR="008A3F5B" w:rsidRDefault="008A3F5B" w:rsidP="009A5810">
            <w:pPr>
              <w:jc w:val="center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5/2</w:t>
            </w:r>
            <w:r w:rsidRPr="00AD2134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5~</w:t>
            </w:r>
          </w:p>
          <w:p w:rsidR="008A3F5B" w:rsidRPr="00AD2134" w:rsidRDefault="008A3F5B" w:rsidP="009A5810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5/2</w:t>
            </w:r>
            <w:r w:rsidRPr="00AD2134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9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3F5B" w:rsidRDefault="008A3F5B" w:rsidP="00DF10FB">
            <w:pPr>
              <w:spacing w:line="260" w:lineRule="exact"/>
              <w:jc w:val="left"/>
            </w:pPr>
            <w:r>
              <w:rPr>
                <w:rFonts w:ascii="標楷體" w:eastAsia="標楷體" w:hAnsi="標楷體" w:cs="標楷體" w:hint="eastAsia"/>
                <w:color w:val="auto"/>
              </w:rPr>
              <w:t>5-IV-2 理解各類文本的句子、指出寫作的目的與觀點。</w:t>
            </w:r>
          </w:p>
          <w:p w:rsidR="008A3F5B" w:rsidRDefault="008A3F5B" w:rsidP="00DF10FB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</w:rPr>
              <w:t>6-IV-5 主動創作、自訂題目、闡述見解，並發表自己的作品。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:rsidR="008A3F5B" w:rsidRDefault="008A3F5B" w:rsidP="00DF10FB">
            <w:pPr>
              <w:spacing w:line="260" w:lineRule="exact"/>
              <w:jc w:val="left"/>
            </w:pPr>
            <w:r>
              <w:rPr>
                <w:rFonts w:eastAsia="標楷體" w:hint="eastAsia"/>
                <w:color w:val="auto"/>
              </w:rPr>
              <w:t xml:space="preserve">Ac-IV-3 </w:t>
            </w:r>
            <w:r>
              <w:rPr>
                <w:rFonts w:eastAsia="標楷體" w:hint="eastAsia"/>
                <w:color w:val="auto"/>
              </w:rPr>
              <w:t>文句表達的邏輯與意義。</w:t>
            </w:r>
          </w:p>
          <w:p w:rsidR="008A3F5B" w:rsidRDefault="008A3F5B" w:rsidP="00DF10FB">
            <w:pPr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eastAsia="標楷體" w:hint="eastAsia"/>
                <w:color w:val="auto"/>
              </w:rPr>
              <w:t xml:space="preserve">Cc-IV-1 </w:t>
            </w:r>
            <w:r>
              <w:rPr>
                <w:rFonts w:eastAsia="標楷體" w:hint="eastAsia"/>
                <w:color w:val="auto"/>
              </w:rPr>
              <w:t>各類文本表達的技巧與藝術、思想等文化內涵。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8A3F5B" w:rsidRDefault="008A3F5B" w:rsidP="00DF10FB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  <w:snapToGrid w:val="0"/>
                <w:color w:val="auto"/>
              </w:rPr>
            </w:pPr>
            <w:r w:rsidRPr="00A46257">
              <w:rPr>
                <w:rFonts w:ascii="標楷體" w:eastAsia="標楷體" w:hAnsi="標楷體" w:cs="標楷體" w:hint="eastAsia"/>
                <w:color w:val="000000" w:themeColor="text1"/>
              </w:rPr>
              <w:t>單元名稱</w:t>
            </w:r>
            <w:r w:rsidRPr="00A46257">
              <w:rPr>
                <w:rFonts w:ascii="微軟正黑體" w:eastAsia="微軟正黑體" w:hAnsi="微軟正黑體" w:cs="標楷體" w:hint="eastAsia"/>
                <w:color w:val="000000" w:themeColor="text1"/>
              </w:rPr>
              <w:t>：</w:t>
            </w: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說個好故事</w:t>
            </w:r>
          </w:p>
          <w:p w:rsidR="008A3F5B" w:rsidRDefault="008A3F5B" w:rsidP="00DF10FB">
            <w:pPr>
              <w:spacing w:line="260" w:lineRule="exact"/>
              <w:ind w:left="144" w:hangingChars="72" w:hanging="144"/>
              <w:jc w:val="left"/>
              <w:rPr>
                <w:rFonts w:ascii="新細明體" w:hAnsi="新細明體"/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一.引起活動</w:t>
            </w:r>
          </w:p>
          <w:p w:rsidR="008A3F5B" w:rsidRDefault="008A3F5B" w:rsidP="00DF10FB">
            <w:pPr>
              <w:spacing w:line="260" w:lineRule="exact"/>
              <w:ind w:left="144" w:hangingChars="72" w:hanging="144"/>
              <w:jc w:val="left"/>
              <w:rPr>
                <w:rFonts w:ascii="標楷體" w:eastAsia="標楷體" w:hAnsi="標楷體" w:cs="標楷體"/>
                <w:bCs/>
                <w:snapToGrid w:val="0"/>
                <w:color w:val="auto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請同學分享最喜歡的一則廣告</w:t>
            </w:r>
          </w:p>
          <w:p w:rsidR="008A3F5B" w:rsidRDefault="008A3F5B" w:rsidP="00DF10FB">
            <w:pPr>
              <w:spacing w:line="260" w:lineRule="exact"/>
              <w:ind w:left="144" w:hangingChars="72" w:hanging="144"/>
              <w:jc w:val="left"/>
              <w:rPr>
                <w:rFonts w:ascii="新細明體" w:hAnsi="新細明體"/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二.</w:t>
            </w: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  <w:lang w:eastAsia="zh-HK"/>
              </w:rPr>
              <w:t>教學</w:t>
            </w: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活動</w:t>
            </w:r>
          </w:p>
          <w:p w:rsidR="008A3F5B" w:rsidRDefault="008A3F5B" w:rsidP="00DF10FB">
            <w:pPr>
              <w:spacing w:line="260" w:lineRule="exact"/>
              <w:ind w:firstLine="0"/>
              <w:jc w:val="left"/>
              <w:rPr>
                <w:snapToGrid w:val="0"/>
              </w:rPr>
            </w:pPr>
            <w:r>
              <w:rPr>
                <w:rFonts w:ascii="標楷體" w:eastAsia="標楷體" w:hAnsi="標楷體" w:cs="標楷體" w:hint="eastAsia"/>
                <w:snapToGrid w:val="0"/>
                <w:color w:val="auto"/>
              </w:rPr>
              <w:t>1.</w:t>
            </w:r>
            <w:r>
              <w:rPr>
                <w:rFonts w:ascii="標楷體" w:eastAsia="標楷體" w:hAnsi="標楷體" w:cs="標楷體" w:hint="eastAsia"/>
                <w:snapToGrid w:val="0"/>
                <w:color w:val="auto"/>
                <w:lang w:eastAsia="zh-HK"/>
              </w:rPr>
              <w:t>認識</w:t>
            </w:r>
            <w:r>
              <w:rPr>
                <w:rFonts w:ascii="標楷體" w:eastAsia="標楷體" w:hAnsi="標楷體" w:cs="標楷體" w:hint="eastAsia"/>
                <w:snapToGrid w:val="0"/>
                <w:color w:val="auto"/>
              </w:rPr>
              <w:t>廣告金句中的修辭類型，並找找看不同類型的產品是否有特別常用的修辭或手法</w:t>
            </w:r>
            <w:r>
              <w:rPr>
                <w:rFonts w:ascii="標楷體" w:eastAsia="標楷體" w:hAnsi="標楷體" w:cs="標楷體" w:hint="eastAsia"/>
                <w:snapToGrid w:val="0"/>
                <w:color w:val="auto"/>
                <w:lang w:eastAsia="zh-HK"/>
              </w:rPr>
              <w:t>。</w:t>
            </w:r>
          </w:p>
          <w:p w:rsidR="008A3F5B" w:rsidRDefault="008A3F5B" w:rsidP="00DF10FB">
            <w:pPr>
              <w:spacing w:line="260" w:lineRule="exact"/>
              <w:jc w:val="left"/>
              <w:rPr>
                <w:b/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/>
                <w:bCs/>
                <w:snapToGrid w:val="0"/>
                <w:color w:val="auto"/>
              </w:rPr>
              <w:t>參考網址：</w:t>
            </w:r>
          </w:p>
          <w:p w:rsidR="008A3F5B" w:rsidRDefault="008A3F5B" w:rsidP="00DF10FB">
            <w:pPr>
              <w:spacing w:line="260" w:lineRule="exact"/>
              <w:jc w:val="left"/>
              <w:rPr>
                <w:snapToGrid w:val="0"/>
                <w:color w:val="auto"/>
              </w:rPr>
            </w:pPr>
            <w:r>
              <w:rPr>
                <w:rFonts w:ascii="標楷體" w:eastAsia="標楷體" w:hAnsi="標楷體" w:cs="標楷體" w:hint="eastAsia"/>
                <w:snapToGrid w:val="0"/>
                <w:color w:val="auto"/>
              </w:rPr>
              <w:t>【分享】歷屆廣告金句獎（1994～2018）</w:t>
            </w:r>
          </w:p>
          <w:p w:rsidR="008A3F5B" w:rsidRDefault="00E12FEE" w:rsidP="00DF10FB">
            <w:pPr>
              <w:spacing w:line="260" w:lineRule="exact"/>
              <w:jc w:val="left"/>
              <w:rPr>
                <w:rFonts w:ascii="新細明體" w:hAnsi="新細明體"/>
                <w:snapToGrid w:val="0"/>
              </w:rPr>
            </w:pPr>
            <w:hyperlink w:history="1">
              <w:r w:rsidR="008A3F5B">
                <w:rPr>
                  <w:rFonts w:ascii="標楷體" w:eastAsia="標楷體" w:hAnsi="標楷體" w:cs="標楷體" w:hint="eastAsia"/>
                  <w:snapToGrid w:val="0"/>
                  <w:color w:val="auto"/>
                </w:rPr>
                <w:t>https://s.yam.com/RbKks</w:t>
              </w:r>
            </w:hyperlink>
          </w:p>
          <w:p w:rsidR="008A3F5B" w:rsidRDefault="008A3F5B" w:rsidP="00DF10FB">
            <w:pPr>
              <w:spacing w:line="260" w:lineRule="exact"/>
              <w:jc w:val="left"/>
              <w:rPr>
                <w:snapToGrid w:val="0"/>
              </w:rPr>
            </w:pPr>
            <w:r>
              <w:rPr>
                <w:rFonts w:ascii="標楷體" w:eastAsia="標楷體" w:hAnsi="標楷體" w:cs="標楷體" w:hint="eastAsia"/>
                <w:snapToGrid w:val="0"/>
                <w:color w:val="auto"/>
              </w:rPr>
              <w:t>2.教師與學生討論哪一個廣告最能</w:t>
            </w:r>
            <w:r>
              <w:rPr>
                <w:rFonts w:ascii="標楷體" w:eastAsia="標楷體" w:hAnsi="標楷體" w:cs="標楷體" w:hint="eastAsia"/>
                <w:snapToGrid w:val="0"/>
                <w:color w:val="auto"/>
                <w:lang w:eastAsia="zh-HK"/>
              </w:rPr>
              <w:t>觸動</w:t>
            </w:r>
            <w:r>
              <w:rPr>
                <w:rFonts w:ascii="標楷體" w:eastAsia="標楷體" w:hAnsi="標楷體" w:cs="標楷體" w:hint="eastAsia"/>
                <w:snapToGrid w:val="0"/>
                <w:color w:val="auto"/>
              </w:rPr>
              <w:t>人</w:t>
            </w:r>
            <w:r>
              <w:rPr>
                <w:rFonts w:ascii="標楷體" w:eastAsia="標楷體" w:hAnsi="標楷體" w:cs="標楷體" w:hint="eastAsia"/>
                <w:snapToGrid w:val="0"/>
                <w:color w:val="auto"/>
                <w:lang w:eastAsia="zh-HK"/>
              </w:rPr>
              <w:t>心</w:t>
            </w:r>
            <w:r>
              <w:rPr>
                <w:rFonts w:ascii="標楷體" w:eastAsia="標楷體" w:hAnsi="標楷體" w:cs="標楷體" w:hint="eastAsia"/>
                <w:snapToGrid w:val="0"/>
                <w:color w:val="auto"/>
              </w:rPr>
              <w:t>，以及這些廣告的差異在哪裡</w:t>
            </w:r>
            <w:r>
              <w:rPr>
                <w:rFonts w:ascii="標楷體" w:eastAsia="標楷體" w:hAnsi="標楷體" w:cs="標楷體" w:hint="eastAsia"/>
                <w:snapToGrid w:val="0"/>
                <w:color w:val="auto"/>
                <w:lang w:eastAsia="zh-HK"/>
              </w:rPr>
              <w:t>。</w:t>
            </w:r>
          </w:p>
          <w:p w:rsidR="008A3F5B" w:rsidRDefault="008A3F5B" w:rsidP="00DF10FB">
            <w:pPr>
              <w:spacing w:line="260" w:lineRule="exact"/>
              <w:jc w:val="left"/>
              <w:rPr>
                <w:snapToGrid w:val="0"/>
                <w:lang w:eastAsia="zh-HK"/>
              </w:rPr>
            </w:pPr>
            <w:r>
              <w:rPr>
                <w:rFonts w:ascii="標楷體" w:eastAsia="標楷體" w:hAnsi="標楷體" w:cs="標楷體" w:hint="eastAsia"/>
                <w:snapToGrid w:val="0"/>
                <w:color w:val="auto"/>
              </w:rPr>
              <w:t>3.教師與學生討論故事吸引人所需要的要素</w:t>
            </w:r>
            <w:r>
              <w:rPr>
                <w:rFonts w:ascii="標楷體" w:eastAsia="標楷體" w:hAnsi="標楷體" w:cs="標楷體" w:hint="eastAsia"/>
                <w:snapToGrid w:val="0"/>
                <w:color w:val="auto"/>
                <w:lang w:eastAsia="zh-HK"/>
              </w:rPr>
              <w:t>。</w:t>
            </w:r>
          </w:p>
          <w:p w:rsidR="008A3F5B" w:rsidRPr="0003079F" w:rsidRDefault="008A3F5B" w:rsidP="00DF10FB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snapToGrid w:val="0"/>
                <w:color w:val="auto"/>
              </w:rPr>
              <w:t>4.分組針對一個商品或一項服務</w:t>
            </w:r>
            <w:r>
              <w:rPr>
                <w:rFonts w:ascii="標楷體" w:eastAsia="標楷體" w:hAnsi="標楷體" w:cs="標楷體" w:hint="eastAsia"/>
                <w:snapToGrid w:val="0"/>
                <w:color w:val="auto"/>
                <w:lang w:eastAsia="zh-HK"/>
              </w:rPr>
              <w:t>撰</w:t>
            </w:r>
            <w:r>
              <w:rPr>
                <w:rFonts w:ascii="標楷體" w:eastAsia="標楷體" w:hAnsi="標楷體" w:cs="標楷體" w:hint="eastAsia"/>
                <w:snapToGrid w:val="0"/>
                <w:color w:val="auto"/>
              </w:rPr>
              <w:t>寫文案以及規</w:t>
            </w:r>
            <w:r>
              <w:rPr>
                <w:rFonts w:ascii="標楷體" w:eastAsia="標楷體" w:hAnsi="標楷體" w:cs="標楷體" w:hint="eastAsia"/>
                <w:snapToGrid w:val="0"/>
                <w:color w:val="auto"/>
                <w:lang w:eastAsia="zh-HK"/>
              </w:rPr>
              <w:t>畫</w:t>
            </w:r>
            <w:r>
              <w:rPr>
                <w:rFonts w:ascii="標楷體" w:eastAsia="標楷體" w:hAnsi="標楷體" w:cs="標楷體" w:hint="eastAsia"/>
                <w:snapToGrid w:val="0"/>
                <w:color w:val="auto"/>
              </w:rPr>
              <w:t>行銷策略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8A3F5B" w:rsidRDefault="008A3F5B" w:rsidP="00DF10FB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03079F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200" w:type="dxa"/>
            <w:tcBorders>
              <w:top w:val="single" w:sz="8" w:space="0" w:color="000000"/>
              <w:bottom w:val="single" w:sz="8" w:space="0" w:color="000000"/>
              <w:right w:val="single" w:sz="8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8A3F5B" w:rsidRDefault="008A3F5B" w:rsidP="00DF10FB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1.影片播放</w:t>
            </w:r>
          </w:p>
          <w:p w:rsidR="008A3F5B" w:rsidRDefault="008A3F5B" w:rsidP="00DF10FB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 xml:space="preserve"> 2.學習單</w:t>
            </w:r>
          </w:p>
        </w:tc>
        <w:tc>
          <w:tcPr>
            <w:tcW w:w="12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A3F5B" w:rsidRDefault="00D62B5E" w:rsidP="00DF10FB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D62B5E">
              <w:rPr>
                <w:rFonts w:ascii="標楷體" w:eastAsia="標楷體" w:hAnsi="標楷體" w:hint="eastAsia"/>
                <w:bCs/>
                <w:snapToGrid w:val="0"/>
                <w:szCs w:val="22"/>
              </w:rPr>
              <w:t>ORID 焦點討論法(閱讀&amp;作文) ：發ORID 討論記錄表</w:t>
            </w:r>
            <w:r w:rsidRPr="00D62B5E">
              <w:rPr>
                <w:rFonts w:ascii="標楷體" w:eastAsia="標楷體" w:hAnsi="標楷體" w:hint="eastAsia"/>
                <w:bCs/>
                <w:snapToGrid w:val="0"/>
                <w:szCs w:val="22"/>
              </w:rPr>
              <w:t>將提問分成「客觀事實、感受反應、詮釋意義、做決定」 4 個層次的討論層次。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8A3F5B" w:rsidRDefault="008A3F5B" w:rsidP="008A3F5B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1.影片觀賞</w:t>
            </w:r>
          </w:p>
          <w:p w:rsidR="008A3F5B" w:rsidRDefault="008A3F5B" w:rsidP="008A3F5B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2.課程討論</w:t>
            </w:r>
          </w:p>
          <w:p w:rsidR="008A3F5B" w:rsidRPr="00AD2134" w:rsidRDefault="008A3F5B" w:rsidP="008A3F5B">
            <w:pPr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3.分組討論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8A3F5B" w:rsidRPr="00AD2134" w:rsidRDefault="008A3F5B" w:rsidP="009A5810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3F5B" w:rsidRPr="00AD2134" w:rsidRDefault="008A3F5B" w:rsidP="009A5810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AD2134">
              <w:rPr>
                <w:rFonts w:ascii="標楷體" w:eastAsia="標楷體" w:hAnsi="標楷體" w:cs="標楷體"/>
                <w:sz w:val="22"/>
                <w:szCs w:val="22"/>
              </w:rPr>
              <w:t>□</w:t>
            </w:r>
            <w:r w:rsidRPr="00AD2134">
              <w:rPr>
                <w:rFonts w:ascii="標楷體" w:eastAsia="標楷體" w:hAnsi="標楷體" w:cs="標楷體" w:hint="eastAsia"/>
                <w:sz w:val="22"/>
                <w:szCs w:val="22"/>
              </w:rPr>
              <w:t>實施跨領域或</w:t>
            </w:r>
            <w:r w:rsidRPr="00AD2134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跨</w:t>
            </w:r>
            <w:r w:rsidRPr="00AD2134">
              <w:rPr>
                <w:rFonts w:ascii="標楷體" w:eastAsia="標楷體" w:hAnsi="標楷體" w:cs="標楷體" w:hint="eastAsia"/>
                <w:sz w:val="22"/>
                <w:szCs w:val="22"/>
              </w:rPr>
              <w:t>科目</w:t>
            </w:r>
            <w:r w:rsidRPr="00AD2134">
              <w:rPr>
                <w:rFonts w:ascii="標楷體" w:eastAsia="標楷體" w:hAnsi="標楷體" w:cs="標楷體"/>
                <w:sz w:val="22"/>
                <w:szCs w:val="22"/>
              </w:rPr>
              <w:t>協同</w:t>
            </w:r>
            <w:r w:rsidRPr="00AD2134">
              <w:rPr>
                <w:rFonts w:ascii="標楷體" w:eastAsia="標楷體" w:hAnsi="標楷體" w:cs="標楷體" w:hint="eastAsia"/>
                <w:sz w:val="22"/>
                <w:szCs w:val="22"/>
              </w:rPr>
              <w:t>教學(需另申請授課鐘點費者)</w:t>
            </w:r>
          </w:p>
          <w:p w:rsidR="008A3F5B" w:rsidRPr="00AD2134" w:rsidRDefault="008A3F5B" w:rsidP="009A5810">
            <w:pPr>
              <w:adjustRightInd w:val="0"/>
              <w:snapToGrid w:val="0"/>
              <w:spacing w:line="0" w:lineRule="atLeast"/>
              <w:ind w:left="110" w:hangingChars="50" w:hanging="110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AD2134">
              <w:rPr>
                <w:rFonts w:ascii="標楷體" w:eastAsia="標楷體" w:hAnsi="標楷體" w:cs="標楷體" w:hint="eastAsia"/>
                <w:sz w:val="22"/>
                <w:szCs w:val="22"/>
              </w:rPr>
              <w:t>1.協同科目：</w:t>
            </w:r>
          </w:p>
          <w:p w:rsidR="008A3F5B" w:rsidRPr="00AD2134" w:rsidRDefault="008A3F5B" w:rsidP="009A5810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2"/>
                <w:szCs w:val="22"/>
                <w:u w:val="single"/>
              </w:rPr>
            </w:pPr>
            <w:r w:rsidRPr="00AD2134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 xml:space="preserve"> ＿       ＿ </w:t>
            </w:r>
          </w:p>
          <w:p w:rsidR="008A3F5B" w:rsidRPr="00AD2134" w:rsidRDefault="008A3F5B" w:rsidP="009A5810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  <w:u w:val="single"/>
              </w:rPr>
            </w:pPr>
            <w:r w:rsidRPr="00AD2134">
              <w:rPr>
                <w:rFonts w:ascii="標楷體" w:eastAsia="標楷體" w:hAnsi="標楷體" w:cs="標楷體" w:hint="eastAsia"/>
                <w:sz w:val="22"/>
                <w:szCs w:val="22"/>
              </w:rPr>
              <w:t>2.協同</w:t>
            </w:r>
            <w:r w:rsidRPr="00AD2134">
              <w:rPr>
                <w:rFonts w:ascii="標楷體" w:eastAsia="標楷體" w:hAnsi="標楷體" w:cs="標楷體"/>
                <w:sz w:val="22"/>
                <w:szCs w:val="22"/>
              </w:rPr>
              <w:t>節數</w:t>
            </w:r>
            <w:r w:rsidRPr="00AD2134">
              <w:rPr>
                <w:rFonts w:ascii="標楷體" w:eastAsia="標楷體" w:hAnsi="標楷體" w:cs="標楷體" w:hint="eastAsia"/>
                <w:sz w:val="22"/>
                <w:szCs w:val="22"/>
              </w:rPr>
              <w:t>：</w:t>
            </w:r>
          </w:p>
          <w:p w:rsidR="008A3F5B" w:rsidRPr="00AD2134" w:rsidRDefault="008A3F5B" w:rsidP="009A5810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AD2134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>＿      ＿＿</w:t>
            </w:r>
          </w:p>
        </w:tc>
      </w:tr>
    </w:tbl>
    <w:p w:rsidR="00D37619" w:rsidRPr="00B1419C" w:rsidRDefault="00D37619" w:rsidP="00CB33CC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標楷體" w:eastAsia="標楷體" w:hAnsi="標楷體" w:cs="標楷體"/>
          <w:b/>
          <w:color w:val="FF0000"/>
          <w:sz w:val="24"/>
          <w:szCs w:val="24"/>
        </w:rPr>
      </w:pPr>
    </w:p>
    <w:p w:rsidR="008F65B2" w:rsidRPr="00BF31BC" w:rsidRDefault="00FA224F" w:rsidP="008F65B2">
      <w:pPr>
        <w:rPr>
          <w:rFonts w:ascii="標楷體" w:eastAsia="標楷體" w:hAnsi="標楷體" w:cs="標楷體"/>
          <w:color w:val="auto"/>
          <w:sz w:val="24"/>
          <w:szCs w:val="24"/>
        </w:rPr>
      </w:pPr>
      <w:r>
        <w:rPr>
          <w:rFonts w:ascii="標楷體" w:eastAsia="標楷體" w:hAnsi="標楷體" w:cs="標楷體" w:hint="eastAsia"/>
          <w:color w:val="auto"/>
          <w:sz w:val="24"/>
          <w:szCs w:val="24"/>
        </w:rPr>
        <w:t>七</w:t>
      </w:r>
      <w:r w:rsidR="008F65B2" w:rsidRPr="00BF31BC">
        <w:rPr>
          <w:rFonts w:ascii="標楷體" w:eastAsia="標楷體" w:hAnsi="標楷體" w:cs="標楷體" w:hint="eastAsia"/>
          <w:color w:val="auto"/>
          <w:sz w:val="24"/>
          <w:szCs w:val="24"/>
        </w:rPr>
        <w:t>、本課程是否有校外人士協助教學</w:t>
      </w:r>
    </w:p>
    <w:p w:rsidR="008F65B2" w:rsidRPr="00BF31BC" w:rsidRDefault="00C049E4" w:rsidP="008F65B2">
      <w:pPr>
        <w:rPr>
          <w:rFonts w:ascii="標楷體" w:eastAsia="標楷體" w:hAnsi="標楷體" w:cs="標楷體"/>
          <w:color w:val="auto"/>
          <w:sz w:val="24"/>
          <w:szCs w:val="24"/>
        </w:rPr>
      </w:pPr>
      <w:r>
        <w:rPr>
          <w:rFonts w:ascii="標楷體" w:eastAsia="標楷體" w:hAnsi="標楷體" w:cs="標楷體" w:hint="eastAsia"/>
          <w:color w:val="auto"/>
          <w:sz w:val="24"/>
          <w:szCs w:val="24"/>
        </w:rPr>
        <w:t>■</w:t>
      </w:r>
      <w:r w:rsidR="008F65B2" w:rsidRPr="00BF31BC">
        <w:rPr>
          <w:rFonts w:ascii="標楷體" w:eastAsia="標楷體" w:hAnsi="標楷體" w:cs="標楷體" w:hint="eastAsia"/>
          <w:color w:val="auto"/>
          <w:sz w:val="24"/>
          <w:szCs w:val="24"/>
        </w:rPr>
        <w:t>否，全學年都沒有(以下免填)</w:t>
      </w:r>
    </w:p>
    <w:p w:rsidR="008F65B2" w:rsidRPr="00BF31BC" w:rsidRDefault="008F65B2" w:rsidP="008F65B2">
      <w:pPr>
        <w:rPr>
          <w:rFonts w:ascii="標楷體" w:eastAsia="標楷體" w:hAnsi="標楷體" w:cs="標楷體"/>
          <w:color w:val="auto"/>
          <w:sz w:val="24"/>
          <w:szCs w:val="24"/>
        </w:rPr>
      </w:pPr>
      <w:r w:rsidRPr="00BF31BC">
        <w:rPr>
          <w:rFonts w:ascii="標楷體" w:eastAsia="標楷體" w:hAnsi="標楷體" w:cs="標楷體" w:hint="eastAsia"/>
          <w:color w:val="auto"/>
          <w:sz w:val="24"/>
          <w:szCs w:val="24"/>
        </w:rPr>
        <w:t>□有，部分班級，實施的班級為：___________</w:t>
      </w:r>
    </w:p>
    <w:p w:rsidR="008F65B2" w:rsidRPr="00BF31BC" w:rsidRDefault="008F65B2" w:rsidP="008F65B2">
      <w:pPr>
        <w:rPr>
          <w:rFonts w:ascii="標楷體" w:eastAsia="標楷體" w:hAnsi="標楷體" w:cs="標楷體"/>
          <w:color w:val="auto"/>
          <w:sz w:val="24"/>
          <w:szCs w:val="24"/>
        </w:rPr>
      </w:pPr>
      <w:r w:rsidRPr="00BF31BC">
        <w:rPr>
          <w:rFonts w:ascii="標楷體" w:eastAsia="標楷體" w:hAnsi="標楷體" w:cs="標楷體" w:hint="eastAsia"/>
          <w:color w:val="auto"/>
          <w:sz w:val="24"/>
          <w:szCs w:val="24"/>
        </w:rPr>
        <w:t>□有，全學年實施</w:t>
      </w:r>
    </w:p>
    <w:tbl>
      <w:tblPr>
        <w:tblStyle w:val="aff7"/>
        <w:tblW w:w="15108" w:type="dxa"/>
        <w:tblInd w:w="-28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1292"/>
        <w:gridCol w:w="3416"/>
        <w:gridCol w:w="3513"/>
        <w:gridCol w:w="2296"/>
        <w:gridCol w:w="1399"/>
        <w:gridCol w:w="3192"/>
      </w:tblGrid>
      <w:tr w:rsidR="008F65B2" w:rsidRPr="00BF31BC" w:rsidTr="007B0B7F">
        <w:tc>
          <w:tcPr>
            <w:tcW w:w="1292" w:type="dxa"/>
          </w:tcPr>
          <w:p w:rsidR="008F65B2" w:rsidRPr="00BF31BC" w:rsidRDefault="008F65B2" w:rsidP="007B0B7F">
            <w:pPr>
              <w:ind w:firstLine="0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BF31BC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教學期程</w:t>
            </w:r>
          </w:p>
        </w:tc>
        <w:tc>
          <w:tcPr>
            <w:tcW w:w="3416" w:type="dxa"/>
          </w:tcPr>
          <w:p w:rsidR="008F65B2" w:rsidRPr="00BF31BC" w:rsidRDefault="008F65B2" w:rsidP="007B0B7F">
            <w:pPr>
              <w:ind w:firstLine="0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BF31BC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校外人士協助之課程大綱</w:t>
            </w:r>
          </w:p>
        </w:tc>
        <w:tc>
          <w:tcPr>
            <w:tcW w:w="3513" w:type="dxa"/>
          </w:tcPr>
          <w:p w:rsidR="008F65B2" w:rsidRPr="00BF31BC" w:rsidRDefault="008F65B2" w:rsidP="007B0B7F">
            <w:pPr>
              <w:spacing w:before="100" w:beforeAutospacing="1"/>
              <w:ind w:firstLine="0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BF31BC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教材形式</w:t>
            </w:r>
          </w:p>
        </w:tc>
        <w:tc>
          <w:tcPr>
            <w:tcW w:w="2296" w:type="dxa"/>
          </w:tcPr>
          <w:p w:rsidR="008F65B2" w:rsidRPr="00BF31BC" w:rsidRDefault="008F65B2" w:rsidP="007B0B7F">
            <w:pPr>
              <w:spacing w:before="100" w:beforeAutospacing="1"/>
              <w:ind w:firstLine="0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BF31BC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教材內容簡介</w:t>
            </w:r>
          </w:p>
        </w:tc>
        <w:tc>
          <w:tcPr>
            <w:tcW w:w="1399" w:type="dxa"/>
          </w:tcPr>
          <w:p w:rsidR="008F65B2" w:rsidRPr="00BF31BC" w:rsidRDefault="008F65B2" w:rsidP="007B0B7F">
            <w:pPr>
              <w:spacing w:before="100" w:beforeAutospacing="1"/>
              <w:ind w:firstLine="0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BF31BC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預期成效</w:t>
            </w:r>
          </w:p>
        </w:tc>
        <w:tc>
          <w:tcPr>
            <w:tcW w:w="3192" w:type="dxa"/>
          </w:tcPr>
          <w:p w:rsidR="008F65B2" w:rsidRPr="00BF31BC" w:rsidRDefault="008F65B2" w:rsidP="007B0B7F">
            <w:pPr>
              <w:spacing w:before="100" w:beforeAutospacing="1"/>
              <w:ind w:firstLine="0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BF31BC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原授課教師角色</w:t>
            </w:r>
          </w:p>
        </w:tc>
      </w:tr>
      <w:tr w:rsidR="008F65B2" w:rsidRPr="00BF31BC" w:rsidTr="007B0B7F">
        <w:tc>
          <w:tcPr>
            <w:tcW w:w="1292" w:type="dxa"/>
          </w:tcPr>
          <w:p w:rsidR="008F65B2" w:rsidRPr="00BF31BC" w:rsidRDefault="008F65B2" w:rsidP="007B0B7F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416" w:type="dxa"/>
          </w:tcPr>
          <w:p w:rsidR="008F65B2" w:rsidRPr="00BF31BC" w:rsidRDefault="008F65B2" w:rsidP="007B0B7F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513" w:type="dxa"/>
          </w:tcPr>
          <w:p w:rsidR="008F65B2" w:rsidRPr="00BF31BC" w:rsidRDefault="008F65B2" w:rsidP="007B0B7F">
            <w:pPr>
              <w:pStyle w:val="Web"/>
              <w:jc w:val="both"/>
              <w:rPr>
                <w:rFonts w:ascii="標楷體" w:eastAsia="標楷體" w:hAnsi="標楷體" w:cs="標楷體"/>
              </w:rPr>
            </w:pPr>
            <w:r w:rsidRPr="00BF31BC">
              <w:rPr>
                <w:rFonts w:ascii="標楷體" w:eastAsia="標楷體" w:hAnsi="標楷體" w:cs="標楷體"/>
              </w:rPr>
              <w:t>□</w:t>
            </w:r>
            <w:r w:rsidRPr="00BF31BC">
              <w:rPr>
                <w:rFonts w:ascii="標楷體" w:eastAsia="標楷體" w:hAnsi="標楷體" w:cs="標楷體" w:hint="eastAsia"/>
              </w:rPr>
              <w:t>簡報</w:t>
            </w:r>
            <w:r w:rsidRPr="00BF31BC">
              <w:rPr>
                <w:rFonts w:ascii="標楷體" w:eastAsia="標楷體" w:hAnsi="標楷體" w:cs="標楷體"/>
              </w:rPr>
              <w:t>□印刷品□影音光碟</w:t>
            </w:r>
          </w:p>
          <w:p w:rsidR="008F65B2" w:rsidRPr="00BF31BC" w:rsidRDefault="008F65B2" w:rsidP="007B0B7F">
            <w:pPr>
              <w:pStyle w:val="Web"/>
              <w:jc w:val="both"/>
              <w:rPr>
                <w:rFonts w:ascii="標楷體" w:eastAsia="標楷體" w:hAnsi="標楷體" w:cs="標楷體"/>
              </w:rPr>
            </w:pPr>
            <w:r w:rsidRPr="00BF31BC">
              <w:rPr>
                <w:rFonts w:ascii="標楷體" w:eastAsia="標楷體" w:hAnsi="標楷體" w:cs="標楷體"/>
              </w:rPr>
              <w:t xml:space="preserve">□其他於課程或活動中使用之教學資料，請說明： </w:t>
            </w:r>
          </w:p>
        </w:tc>
        <w:tc>
          <w:tcPr>
            <w:tcW w:w="2296" w:type="dxa"/>
          </w:tcPr>
          <w:p w:rsidR="008F65B2" w:rsidRPr="00BF31BC" w:rsidRDefault="008F65B2" w:rsidP="007B0B7F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399" w:type="dxa"/>
          </w:tcPr>
          <w:p w:rsidR="008F65B2" w:rsidRPr="00BF31BC" w:rsidRDefault="008F65B2" w:rsidP="007B0B7F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192" w:type="dxa"/>
          </w:tcPr>
          <w:p w:rsidR="008F65B2" w:rsidRPr="00BF31BC" w:rsidRDefault="008F65B2" w:rsidP="007B0B7F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8F65B2" w:rsidRPr="00BF31BC" w:rsidTr="007B0B7F">
        <w:tc>
          <w:tcPr>
            <w:tcW w:w="1292" w:type="dxa"/>
          </w:tcPr>
          <w:p w:rsidR="008F65B2" w:rsidRPr="00BF31BC" w:rsidRDefault="008F65B2" w:rsidP="007B0B7F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416" w:type="dxa"/>
          </w:tcPr>
          <w:p w:rsidR="008F65B2" w:rsidRPr="00BF31BC" w:rsidRDefault="008F65B2" w:rsidP="007B0B7F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513" w:type="dxa"/>
          </w:tcPr>
          <w:p w:rsidR="008F65B2" w:rsidRPr="00BF31BC" w:rsidRDefault="008F65B2" w:rsidP="007B0B7F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2296" w:type="dxa"/>
          </w:tcPr>
          <w:p w:rsidR="008F65B2" w:rsidRPr="00BF31BC" w:rsidRDefault="008F65B2" w:rsidP="007B0B7F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399" w:type="dxa"/>
          </w:tcPr>
          <w:p w:rsidR="008F65B2" w:rsidRPr="00BF31BC" w:rsidRDefault="008F65B2" w:rsidP="007B0B7F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192" w:type="dxa"/>
          </w:tcPr>
          <w:p w:rsidR="008F65B2" w:rsidRPr="00BF31BC" w:rsidRDefault="008F65B2" w:rsidP="007B0B7F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8F65B2" w:rsidRPr="00BF31BC" w:rsidTr="007B0B7F">
        <w:tc>
          <w:tcPr>
            <w:tcW w:w="1292" w:type="dxa"/>
          </w:tcPr>
          <w:p w:rsidR="008F65B2" w:rsidRPr="00BF31BC" w:rsidRDefault="008F65B2" w:rsidP="007B0B7F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416" w:type="dxa"/>
          </w:tcPr>
          <w:p w:rsidR="008F65B2" w:rsidRPr="00BF31BC" w:rsidRDefault="008F65B2" w:rsidP="007B0B7F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513" w:type="dxa"/>
          </w:tcPr>
          <w:p w:rsidR="008F65B2" w:rsidRPr="00BF31BC" w:rsidRDefault="008F65B2" w:rsidP="007B0B7F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2296" w:type="dxa"/>
          </w:tcPr>
          <w:p w:rsidR="008F65B2" w:rsidRPr="00BF31BC" w:rsidRDefault="008F65B2" w:rsidP="007B0B7F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399" w:type="dxa"/>
          </w:tcPr>
          <w:p w:rsidR="008F65B2" w:rsidRPr="00BF31BC" w:rsidRDefault="008F65B2" w:rsidP="007B0B7F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192" w:type="dxa"/>
          </w:tcPr>
          <w:p w:rsidR="008F65B2" w:rsidRPr="00BF31BC" w:rsidRDefault="008F65B2" w:rsidP="007B0B7F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</w:tbl>
    <w:p w:rsidR="008F65B2" w:rsidRPr="008F65B2" w:rsidRDefault="008F65B2" w:rsidP="008F65B2">
      <w:pPr>
        <w:rPr>
          <w:rFonts w:ascii="標楷體" w:eastAsia="標楷體" w:hAnsi="標楷體" w:cs="標楷體"/>
          <w:color w:val="auto"/>
          <w:sz w:val="24"/>
          <w:szCs w:val="24"/>
        </w:rPr>
      </w:pPr>
      <w:r w:rsidRPr="00BF31BC">
        <w:rPr>
          <w:rFonts w:ascii="標楷體" w:eastAsia="標楷體" w:hAnsi="標楷體" w:cs="標楷體" w:hint="eastAsia"/>
          <w:color w:val="auto"/>
          <w:sz w:val="24"/>
          <w:szCs w:val="24"/>
        </w:rPr>
        <w:t>*上述欄位皆與校外人士協助教學與活動之申請表一致</w:t>
      </w:r>
    </w:p>
    <w:sectPr w:rsidR="008F65B2" w:rsidRPr="008F65B2" w:rsidSect="003054B9">
      <w:footerReference w:type="default" r:id="rId8"/>
      <w:pgSz w:w="16839" w:h="11907" w:orient="landscape" w:code="9"/>
      <w:pgMar w:top="851" w:right="1134" w:bottom="851" w:left="1134" w:header="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12FEE" w:rsidRDefault="00E12FEE">
      <w:r>
        <w:separator/>
      </w:r>
    </w:p>
  </w:endnote>
  <w:endnote w:type="continuationSeparator" w:id="0">
    <w:p w:rsidR="00E12FEE" w:rsidRDefault="00E12F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標楷體">
    <w:altName w:val="DF Kai Shu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DFKaiShu-SB-Estd-BF">
    <w:altName w:val="AVGmdBU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F10FB" w:rsidRDefault="00680F12">
    <w:pPr>
      <w:pStyle w:val="aff5"/>
      <w:jc w:val="center"/>
    </w:pPr>
    <w:r>
      <w:fldChar w:fldCharType="begin"/>
    </w:r>
    <w:r>
      <w:instrText>PAGE   \* MERGEFORMAT</w:instrText>
    </w:r>
    <w:r>
      <w:fldChar w:fldCharType="separate"/>
    </w:r>
    <w:r w:rsidR="007B494B" w:rsidRPr="007B494B">
      <w:rPr>
        <w:noProof/>
        <w:lang w:val="zh-TW"/>
      </w:rPr>
      <w:t>15</w:t>
    </w:r>
    <w:r>
      <w:rPr>
        <w:noProof/>
        <w:lang w:val="zh-TW"/>
      </w:rPr>
      <w:fldChar w:fldCharType="end"/>
    </w:r>
  </w:p>
  <w:p w:rsidR="00DF10FB" w:rsidRDefault="00DF10FB">
    <w:pPr>
      <w:tabs>
        <w:tab w:val="center" w:pos="4153"/>
        <w:tab w:val="right" w:pos="8306"/>
      </w:tabs>
      <w:spacing w:after="99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12FEE" w:rsidRDefault="00E12FEE">
      <w:r>
        <w:separator/>
      </w:r>
    </w:p>
  </w:footnote>
  <w:footnote w:type="continuationSeparator" w:id="0">
    <w:p w:rsidR="00E12FEE" w:rsidRDefault="00E12F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E16070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10E267B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13173CA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02FC2A7D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03E35909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04CD6BD4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08124F5A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08F42A72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0C7067AF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0CA70FF6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0D384467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0DF64514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10826FAA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112B4027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116802C0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167C508A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16F605FC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1ABC4DC1"/>
    <w:multiLevelType w:val="hybridMultilevel"/>
    <w:tmpl w:val="70643F96"/>
    <w:lvl w:ilvl="0" w:tplc="EC14544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1C81453F"/>
    <w:multiLevelType w:val="multilevel"/>
    <w:tmpl w:val="89108D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1E0E26EF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20" w15:restartNumberingAfterBreak="0">
    <w:nsid w:val="1FBD5B20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21" w15:restartNumberingAfterBreak="0">
    <w:nsid w:val="1FEC5E99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22" w15:restartNumberingAfterBreak="0">
    <w:nsid w:val="21784397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23" w15:restartNumberingAfterBreak="0">
    <w:nsid w:val="228D32EB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24" w15:restartNumberingAfterBreak="0">
    <w:nsid w:val="235D51EF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25" w15:restartNumberingAfterBreak="0">
    <w:nsid w:val="23A40BE4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26" w15:restartNumberingAfterBreak="0">
    <w:nsid w:val="245049FD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27" w15:restartNumberingAfterBreak="0">
    <w:nsid w:val="24A457CF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28" w15:restartNumberingAfterBreak="0">
    <w:nsid w:val="25CE7FD6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29" w15:restartNumberingAfterBreak="0">
    <w:nsid w:val="27714E5B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30" w15:restartNumberingAfterBreak="0">
    <w:nsid w:val="2991561E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31" w15:restartNumberingAfterBreak="0">
    <w:nsid w:val="314147EA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32" w15:restartNumberingAfterBreak="0">
    <w:nsid w:val="32AC35B7"/>
    <w:multiLevelType w:val="hybridMultilevel"/>
    <w:tmpl w:val="70643F96"/>
    <w:lvl w:ilvl="0" w:tplc="EC14544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3" w15:restartNumberingAfterBreak="0">
    <w:nsid w:val="331F7CB6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34" w15:restartNumberingAfterBreak="0">
    <w:nsid w:val="34C40D74"/>
    <w:multiLevelType w:val="hybridMultilevel"/>
    <w:tmpl w:val="39A27D5C"/>
    <w:lvl w:ilvl="0" w:tplc="EC14544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5" w15:restartNumberingAfterBreak="0">
    <w:nsid w:val="352F1388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36" w15:restartNumberingAfterBreak="0">
    <w:nsid w:val="35682162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37" w15:restartNumberingAfterBreak="0">
    <w:nsid w:val="358B56D5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38" w15:restartNumberingAfterBreak="0">
    <w:nsid w:val="37462ED0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39" w15:restartNumberingAfterBreak="0">
    <w:nsid w:val="38D86EA4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40" w15:restartNumberingAfterBreak="0">
    <w:nsid w:val="3A0A529F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41" w15:restartNumberingAfterBreak="0">
    <w:nsid w:val="3BD058FC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42" w15:restartNumberingAfterBreak="0">
    <w:nsid w:val="3C5F455A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43" w15:restartNumberingAfterBreak="0">
    <w:nsid w:val="3DBB63F1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44" w15:restartNumberingAfterBreak="0">
    <w:nsid w:val="3DDF469C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45" w15:restartNumberingAfterBreak="0">
    <w:nsid w:val="3DF04EE3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46" w15:restartNumberingAfterBreak="0">
    <w:nsid w:val="3EEF0648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47" w15:restartNumberingAfterBreak="0">
    <w:nsid w:val="3F06186A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48" w15:restartNumberingAfterBreak="0">
    <w:nsid w:val="41E53EA4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49" w15:restartNumberingAfterBreak="0">
    <w:nsid w:val="42237249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50" w15:restartNumberingAfterBreak="0">
    <w:nsid w:val="448563B3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51" w15:restartNumberingAfterBreak="0">
    <w:nsid w:val="44E00AF8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52" w15:restartNumberingAfterBreak="0">
    <w:nsid w:val="470707F2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53" w15:restartNumberingAfterBreak="0">
    <w:nsid w:val="47525913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54" w15:restartNumberingAfterBreak="0">
    <w:nsid w:val="489C58B4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55" w15:restartNumberingAfterBreak="0">
    <w:nsid w:val="49B267C1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56" w15:restartNumberingAfterBreak="0">
    <w:nsid w:val="4EAE2559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57" w15:restartNumberingAfterBreak="0">
    <w:nsid w:val="4FB47C92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58" w15:restartNumberingAfterBreak="0">
    <w:nsid w:val="4FEF4BF8"/>
    <w:multiLevelType w:val="multilevel"/>
    <w:tmpl w:val="50DEDE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9" w15:restartNumberingAfterBreak="0">
    <w:nsid w:val="514E5619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60" w15:restartNumberingAfterBreak="0">
    <w:nsid w:val="52304099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61" w15:restartNumberingAfterBreak="0">
    <w:nsid w:val="52832124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62" w15:restartNumberingAfterBreak="0">
    <w:nsid w:val="52A9574D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63" w15:restartNumberingAfterBreak="0">
    <w:nsid w:val="52EA20D9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64" w15:restartNumberingAfterBreak="0">
    <w:nsid w:val="53940BBF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65" w15:restartNumberingAfterBreak="0">
    <w:nsid w:val="595318EB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66" w15:restartNumberingAfterBreak="0">
    <w:nsid w:val="59F60E47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67" w15:restartNumberingAfterBreak="0">
    <w:nsid w:val="5A1358B0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68" w15:restartNumberingAfterBreak="0">
    <w:nsid w:val="5AB217E3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69" w15:restartNumberingAfterBreak="0">
    <w:nsid w:val="5B1B7122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70" w15:restartNumberingAfterBreak="0">
    <w:nsid w:val="5B9825B3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71" w15:restartNumberingAfterBreak="0">
    <w:nsid w:val="5E9554FC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72" w15:restartNumberingAfterBreak="0">
    <w:nsid w:val="5F8C5979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73" w15:restartNumberingAfterBreak="0">
    <w:nsid w:val="60293EE5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74" w15:restartNumberingAfterBreak="0">
    <w:nsid w:val="63993888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75" w15:restartNumberingAfterBreak="0">
    <w:nsid w:val="64071DFA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76" w15:restartNumberingAfterBreak="0">
    <w:nsid w:val="64734BD9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77" w15:restartNumberingAfterBreak="0">
    <w:nsid w:val="65541B54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78" w15:restartNumberingAfterBreak="0">
    <w:nsid w:val="686D5E5E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79" w15:restartNumberingAfterBreak="0">
    <w:nsid w:val="69C6194B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80" w15:restartNumberingAfterBreak="0">
    <w:nsid w:val="6A4351FA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81" w15:restartNumberingAfterBreak="0">
    <w:nsid w:val="6D1C1F6D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82" w15:restartNumberingAfterBreak="0">
    <w:nsid w:val="703D1A95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83" w15:restartNumberingAfterBreak="0">
    <w:nsid w:val="73D33BEC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84" w15:restartNumberingAfterBreak="0">
    <w:nsid w:val="74B33863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85" w15:restartNumberingAfterBreak="0">
    <w:nsid w:val="7725180E"/>
    <w:multiLevelType w:val="hybridMultilevel"/>
    <w:tmpl w:val="70643F96"/>
    <w:lvl w:ilvl="0" w:tplc="EC14544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6" w15:restartNumberingAfterBreak="0">
    <w:nsid w:val="775A028E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87" w15:restartNumberingAfterBreak="0">
    <w:nsid w:val="777C19E2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88" w15:restartNumberingAfterBreak="0">
    <w:nsid w:val="787B5624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89" w15:restartNumberingAfterBreak="0">
    <w:nsid w:val="78AE03E8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90" w15:restartNumberingAfterBreak="0">
    <w:nsid w:val="79155BF4"/>
    <w:multiLevelType w:val="multilevel"/>
    <w:tmpl w:val="CE7298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1" w15:restartNumberingAfterBreak="0">
    <w:nsid w:val="79C72B2D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92" w15:restartNumberingAfterBreak="0">
    <w:nsid w:val="7B38555E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93" w15:restartNumberingAfterBreak="0">
    <w:nsid w:val="7C104525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94" w15:restartNumberingAfterBreak="0">
    <w:nsid w:val="7C6C7C18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95" w15:restartNumberingAfterBreak="0">
    <w:nsid w:val="7D7C59DB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47"/>
  </w:num>
  <w:num w:numId="2">
    <w:abstractNumId w:val="14"/>
  </w:num>
  <w:num w:numId="3">
    <w:abstractNumId w:val="76"/>
  </w:num>
  <w:num w:numId="4">
    <w:abstractNumId w:val="85"/>
  </w:num>
  <w:num w:numId="5">
    <w:abstractNumId w:val="41"/>
  </w:num>
  <w:num w:numId="6">
    <w:abstractNumId w:val="12"/>
  </w:num>
  <w:num w:numId="7">
    <w:abstractNumId w:val="48"/>
  </w:num>
  <w:num w:numId="8">
    <w:abstractNumId w:val="32"/>
  </w:num>
  <w:num w:numId="9">
    <w:abstractNumId w:val="44"/>
  </w:num>
  <w:num w:numId="10">
    <w:abstractNumId w:val="4"/>
  </w:num>
  <w:num w:numId="11">
    <w:abstractNumId w:val="0"/>
  </w:num>
  <w:num w:numId="12">
    <w:abstractNumId w:val="17"/>
  </w:num>
  <w:num w:numId="13">
    <w:abstractNumId w:val="66"/>
  </w:num>
  <w:num w:numId="14">
    <w:abstractNumId w:val="82"/>
  </w:num>
  <w:num w:numId="15">
    <w:abstractNumId w:val="35"/>
  </w:num>
  <w:num w:numId="16">
    <w:abstractNumId w:val="2"/>
  </w:num>
  <w:num w:numId="17">
    <w:abstractNumId w:val="73"/>
  </w:num>
  <w:num w:numId="18">
    <w:abstractNumId w:val="91"/>
  </w:num>
  <w:num w:numId="19">
    <w:abstractNumId w:val="77"/>
  </w:num>
  <w:num w:numId="20">
    <w:abstractNumId w:val="95"/>
  </w:num>
  <w:num w:numId="21">
    <w:abstractNumId w:val="38"/>
  </w:num>
  <w:num w:numId="22">
    <w:abstractNumId w:val="8"/>
  </w:num>
  <w:num w:numId="23">
    <w:abstractNumId w:val="79"/>
  </w:num>
  <w:num w:numId="24">
    <w:abstractNumId w:val="3"/>
  </w:num>
  <w:num w:numId="25">
    <w:abstractNumId w:val="57"/>
  </w:num>
  <w:num w:numId="26">
    <w:abstractNumId w:val="68"/>
  </w:num>
  <w:num w:numId="27">
    <w:abstractNumId w:val="37"/>
  </w:num>
  <w:num w:numId="28">
    <w:abstractNumId w:val="28"/>
  </w:num>
  <w:num w:numId="29">
    <w:abstractNumId w:val="43"/>
  </w:num>
  <w:num w:numId="30">
    <w:abstractNumId w:val="64"/>
  </w:num>
  <w:num w:numId="31">
    <w:abstractNumId w:val="20"/>
  </w:num>
  <w:num w:numId="32">
    <w:abstractNumId w:val="49"/>
  </w:num>
  <w:num w:numId="33">
    <w:abstractNumId w:val="33"/>
  </w:num>
  <w:num w:numId="34">
    <w:abstractNumId w:val="15"/>
  </w:num>
  <w:num w:numId="35">
    <w:abstractNumId w:val="46"/>
  </w:num>
  <w:num w:numId="36">
    <w:abstractNumId w:val="72"/>
  </w:num>
  <w:num w:numId="37">
    <w:abstractNumId w:val="86"/>
  </w:num>
  <w:num w:numId="38">
    <w:abstractNumId w:val="39"/>
  </w:num>
  <w:num w:numId="39">
    <w:abstractNumId w:val="31"/>
  </w:num>
  <w:num w:numId="40">
    <w:abstractNumId w:val="29"/>
  </w:num>
  <w:num w:numId="41">
    <w:abstractNumId w:val="81"/>
  </w:num>
  <w:num w:numId="42">
    <w:abstractNumId w:val="67"/>
  </w:num>
  <w:num w:numId="43">
    <w:abstractNumId w:val="54"/>
  </w:num>
  <w:num w:numId="44">
    <w:abstractNumId w:val="36"/>
  </w:num>
  <w:num w:numId="45">
    <w:abstractNumId w:val="60"/>
  </w:num>
  <w:num w:numId="46">
    <w:abstractNumId w:val="45"/>
  </w:num>
  <w:num w:numId="47">
    <w:abstractNumId w:val="7"/>
  </w:num>
  <w:num w:numId="48">
    <w:abstractNumId w:val="42"/>
  </w:num>
  <w:num w:numId="49">
    <w:abstractNumId w:val="51"/>
  </w:num>
  <w:num w:numId="50">
    <w:abstractNumId w:val="6"/>
  </w:num>
  <w:num w:numId="51">
    <w:abstractNumId w:val="89"/>
  </w:num>
  <w:num w:numId="52">
    <w:abstractNumId w:val="62"/>
  </w:num>
  <w:num w:numId="53">
    <w:abstractNumId w:val="80"/>
  </w:num>
  <w:num w:numId="54">
    <w:abstractNumId w:val="74"/>
  </w:num>
  <w:num w:numId="55">
    <w:abstractNumId w:val="63"/>
  </w:num>
  <w:num w:numId="56">
    <w:abstractNumId w:val="69"/>
  </w:num>
  <w:num w:numId="57">
    <w:abstractNumId w:val="24"/>
  </w:num>
  <w:num w:numId="58">
    <w:abstractNumId w:val="92"/>
  </w:num>
  <w:num w:numId="59">
    <w:abstractNumId w:val="40"/>
  </w:num>
  <w:num w:numId="60">
    <w:abstractNumId w:val="87"/>
  </w:num>
  <w:num w:numId="61">
    <w:abstractNumId w:val="94"/>
  </w:num>
  <w:num w:numId="62">
    <w:abstractNumId w:val="56"/>
  </w:num>
  <w:num w:numId="63">
    <w:abstractNumId w:val="16"/>
  </w:num>
  <w:num w:numId="64">
    <w:abstractNumId w:val="26"/>
  </w:num>
  <w:num w:numId="65">
    <w:abstractNumId w:val="84"/>
  </w:num>
  <w:num w:numId="66">
    <w:abstractNumId w:val="83"/>
  </w:num>
  <w:num w:numId="67">
    <w:abstractNumId w:val="23"/>
  </w:num>
  <w:num w:numId="68">
    <w:abstractNumId w:val="59"/>
  </w:num>
  <w:num w:numId="69">
    <w:abstractNumId w:val="9"/>
  </w:num>
  <w:num w:numId="70">
    <w:abstractNumId w:val="78"/>
  </w:num>
  <w:num w:numId="71">
    <w:abstractNumId w:val="11"/>
  </w:num>
  <w:num w:numId="72">
    <w:abstractNumId w:val="65"/>
  </w:num>
  <w:num w:numId="73">
    <w:abstractNumId w:val="34"/>
  </w:num>
  <w:num w:numId="74">
    <w:abstractNumId w:val="21"/>
  </w:num>
  <w:num w:numId="75">
    <w:abstractNumId w:val="19"/>
  </w:num>
  <w:num w:numId="76">
    <w:abstractNumId w:val="61"/>
  </w:num>
  <w:num w:numId="77">
    <w:abstractNumId w:val="88"/>
  </w:num>
  <w:num w:numId="78">
    <w:abstractNumId w:val="93"/>
  </w:num>
  <w:num w:numId="79">
    <w:abstractNumId w:val="5"/>
  </w:num>
  <w:num w:numId="80">
    <w:abstractNumId w:val="30"/>
  </w:num>
  <w:num w:numId="81">
    <w:abstractNumId w:val="13"/>
  </w:num>
  <w:num w:numId="82">
    <w:abstractNumId w:val="55"/>
  </w:num>
  <w:num w:numId="83">
    <w:abstractNumId w:val="10"/>
  </w:num>
  <w:num w:numId="84">
    <w:abstractNumId w:val="1"/>
  </w:num>
  <w:num w:numId="85">
    <w:abstractNumId w:val="22"/>
  </w:num>
  <w:num w:numId="86">
    <w:abstractNumId w:val="70"/>
  </w:num>
  <w:num w:numId="87">
    <w:abstractNumId w:val="52"/>
  </w:num>
  <w:num w:numId="88">
    <w:abstractNumId w:val="71"/>
  </w:num>
  <w:num w:numId="89">
    <w:abstractNumId w:val="25"/>
  </w:num>
  <w:num w:numId="90">
    <w:abstractNumId w:val="75"/>
  </w:num>
  <w:num w:numId="91">
    <w:abstractNumId w:val="53"/>
  </w:num>
  <w:num w:numId="92">
    <w:abstractNumId w:val="50"/>
  </w:num>
  <w:num w:numId="93">
    <w:abstractNumId w:val="27"/>
  </w:num>
  <w:num w:numId="94">
    <w:abstractNumId w:val="90"/>
  </w:num>
  <w:num w:numId="95">
    <w:abstractNumId w:val="18"/>
  </w:num>
  <w:num w:numId="96">
    <w:abstractNumId w:val="58"/>
  </w:num>
  <w:numIdMacAtCleanup w:val="9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bordersDoNotSurroundHeader/>
  <w:bordersDoNotSurroundFooter/>
  <w:hideSpellingErrors/>
  <w:activeWritingStyle w:appName="MSWord" w:lang="en-US" w:vendorID="64" w:dllVersion="6" w:nlCheck="1" w:checkStyle="0"/>
  <w:activeWritingStyle w:appName="MSWord" w:lang="zh-TW" w:vendorID="64" w:dllVersion="5" w:nlCheck="1" w:checkStyle="1"/>
  <w:activeWritingStyle w:appName="MSWord" w:lang="zh-TW" w:vendorID="64" w:dllVersion="0" w:nlCheck="1" w:checkStyle="1"/>
  <w:activeWritingStyle w:appName="MSWord" w:lang="en-US" w:vendorID="64" w:dllVersion="0" w:nlCheck="1" w:checkStyle="0"/>
  <w:activeWritingStyle w:appName="MSWord" w:lang="zh-TW" w:vendorID="64" w:dllVersion="131077" w:nlCheck="1" w:checkStyle="1"/>
  <w:activeWritingStyle w:appName="MSWord" w:lang="en-US" w:vendorID="64" w:dllVersion="131078" w:nlCheck="1" w:checkStyle="0"/>
  <w:activeWritingStyle w:appName="MSWord" w:lang="zh-HK" w:vendorID="64" w:dllVersion="131077" w:nlCheck="1" w:checkStyle="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CE1354"/>
    <w:rsid w:val="00001B1B"/>
    <w:rsid w:val="0000377F"/>
    <w:rsid w:val="0000497E"/>
    <w:rsid w:val="000056C3"/>
    <w:rsid w:val="00005FB2"/>
    <w:rsid w:val="00006DA2"/>
    <w:rsid w:val="00010F37"/>
    <w:rsid w:val="00014B99"/>
    <w:rsid w:val="00014DA1"/>
    <w:rsid w:val="0001581F"/>
    <w:rsid w:val="00017015"/>
    <w:rsid w:val="00020AF4"/>
    <w:rsid w:val="00026BCF"/>
    <w:rsid w:val="000279DB"/>
    <w:rsid w:val="00030AE3"/>
    <w:rsid w:val="00031A53"/>
    <w:rsid w:val="00031BC9"/>
    <w:rsid w:val="00032083"/>
    <w:rsid w:val="00033334"/>
    <w:rsid w:val="000346B2"/>
    <w:rsid w:val="00035DBB"/>
    <w:rsid w:val="000379DC"/>
    <w:rsid w:val="00040719"/>
    <w:rsid w:val="00045A88"/>
    <w:rsid w:val="00045CD2"/>
    <w:rsid w:val="00046661"/>
    <w:rsid w:val="00046E11"/>
    <w:rsid w:val="000502B5"/>
    <w:rsid w:val="00052883"/>
    <w:rsid w:val="0005561B"/>
    <w:rsid w:val="00060028"/>
    <w:rsid w:val="00060770"/>
    <w:rsid w:val="00060DFA"/>
    <w:rsid w:val="000619E4"/>
    <w:rsid w:val="00061EC2"/>
    <w:rsid w:val="00061EF8"/>
    <w:rsid w:val="000668B0"/>
    <w:rsid w:val="000721D2"/>
    <w:rsid w:val="00076501"/>
    <w:rsid w:val="000766D7"/>
    <w:rsid w:val="00076909"/>
    <w:rsid w:val="00076E29"/>
    <w:rsid w:val="00081436"/>
    <w:rsid w:val="00081700"/>
    <w:rsid w:val="0008332E"/>
    <w:rsid w:val="0008382D"/>
    <w:rsid w:val="00085DA0"/>
    <w:rsid w:val="000929C5"/>
    <w:rsid w:val="0009638F"/>
    <w:rsid w:val="00096419"/>
    <w:rsid w:val="00097C2E"/>
    <w:rsid w:val="000A1997"/>
    <w:rsid w:val="000A3BDE"/>
    <w:rsid w:val="000A544E"/>
    <w:rsid w:val="000A7AF6"/>
    <w:rsid w:val="000B163B"/>
    <w:rsid w:val="000B1DEA"/>
    <w:rsid w:val="000B3A25"/>
    <w:rsid w:val="000C03B0"/>
    <w:rsid w:val="000C0A7D"/>
    <w:rsid w:val="000C0FEA"/>
    <w:rsid w:val="000C1BED"/>
    <w:rsid w:val="000C1C78"/>
    <w:rsid w:val="000C2DE4"/>
    <w:rsid w:val="000C3028"/>
    <w:rsid w:val="000D26F4"/>
    <w:rsid w:val="000D27F7"/>
    <w:rsid w:val="000D4140"/>
    <w:rsid w:val="000D6C88"/>
    <w:rsid w:val="000D7EF1"/>
    <w:rsid w:val="000E334A"/>
    <w:rsid w:val="000E6580"/>
    <w:rsid w:val="000E67EC"/>
    <w:rsid w:val="000E7B47"/>
    <w:rsid w:val="000F0290"/>
    <w:rsid w:val="000F33DD"/>
    <w:rsid w:val="000F6784"/>
    <w:rsid w:val="000F744F"/>
    <w:rsid w:val="00103D25"/>
    <w:rsid w:val="00105275"/>
    <w:rsid w:val="00107108"/>
    <w:rsid w:val="00107B78"/>
    <w:rsid w:val="00110487"/>
    <w:rsid w:val="001112EF"/>
    <w:rsid w:val="00111853"/>
    <w:rsid w:val="00112170"/>
    <w:rsid w:val="0011580C"/>
    <w:rsid w:val="00115A2F"/>
    <w:rsid w:val="001165F3"/>
    <w:rsid w:val="001218DF"/>
    <w:rsid w:val="0012196C"/>
    <w:rsid w:val="00123A2D"/>
    <w:rsid w:val="001248B8"/>
    <w:rsid w:val="001265EE"/>
    <w:rsid w:val="00130353"/>
    <w:rsid w:val="001360E9"/>
    <w:rsid w:val="00141E97"/>
    <w:rsid w:val="00142D49"/>
    <w:rsid w:val="00143740"/>
    <w:rsid w:val="001460C3"/>
    <w:rsid w:val="0014796F"/>
    <w:rsid w:val="00150A4C"/>
    <w:rsid w:val="00156A6B"/>
    <w:rsid w:val="00162D1B"/>
    <w:rsid w:val="00166D8B"/>
    <w:rsid w:val="00170D0B"/>
    <w:rsid w:val="00181ACE"/>
    <w:rsid w:val="00184271"/>
    <w:rsid w:val="001850A6"/>
    <w:rsid w:val="00185CDB"/>
    <w:rsid w:val="00187019"/>
    <w:rsid w:val="001918A5"/>
    <w:rsid w:val="00191B20"/>
    <w:rsid w:val="001933CC"/>
    <w:rsid w:val="001948DA"/>
    <w:rsid w:val="001A1D6E"/>
    <w:rsid w:val="001A57C5"/>
    <w:rsid w:val="001B04F0"/>
    <w:rsid w:val="001B3ACA"/>
    <w:rsid w:val="001B4EE9"/>
    <w:rsid w:val="001B5CEB"/>
    <w:rsid w:val="001C0AFC"/>
    <w:rsid w:val="001C162B"/>
    <w:rsid w:val="001C22DD"/>
    <w:rsid w:val="001C44AF"/>
    <w:rsid w:val="001C5493"/>
    <w:rsid w:val="001C5ACF"/>
    <w:rsid w:val="001C7FAA"/>
    <w:rsid w:val="001D0E7F"/>
    <w:rsid w:val="001D293D"/>
    <w:rsid w:val="001D3382"/>
    <w:rsid w:val="001D52A7"/>
    <w:rsid w:val="001D5C4E"/>
    <w:rsid w:val="001E290D"/>
    <w:rsid w:val="001E5752"/>
    <w:rsid w:val="001E6F9A"/>
    <w:rsid w:val="001E724D"/>
    <w:rsid w:val="001F05CA"/>
    <w:rsid w:val="001F0B84"/>
    <w:rsid w:val="001F1F5B"/>
    <w:rsid w:val="001F4460"/>
    <w:rsid w:val="00200C15"/>
    <w:rsid w:val="002026C7"/>
    <w:rsid w:val="002058E2"/>
    <w:rsid w:val="00205A5D"/>
    <w:rsid w:val="00210F9A"/>
    <w:rsid w:val="002125F1"/>
    <w:rsid w:val="00214156"/>
    <w:rsid w:val="00214BA9"/>
    <w:rsid w:val="00216E50"/>
    <w:rsid w:val="00221BF0"/>
    <w:rsid w:val="00223188"/>
    <w:rsid w:val="00225853"/>
    <w:rsid w:val="00227D43"/>
    <w:rsid w:val="00235F8C"/>
    <w:rsid w:val="002465A9"/>
    <w:rsid w:val="0025196E"/>
    <w:rsid w:val="00252E0C"/>
    <w:rsid w:val="00254A31"/>
    <w:rsid w:val="00261E20"/>
    <w:rsid w:val="00263A25"/>
    <w:rsid w:val="002664FE"/>
    <w:rsid w:val="002670FA"/>
    <w:rsid w:val="00276C06"/>
    <w:rsid w:val="002800AB"/>
    <w:rsid w:val="00281385"/>
    <w:rsid w:val="00285A39"/>
    <w:rsid w:val="002870A7"/>
    <w:rsid w:val="00290376"/>
    <w:rsid w:val="002915C9"/>
    <w:rsid w:val="002920BA"/>
    <w:rsid w:val="00294813"/>
    <w:rsid w:val="00296C5B"/>
    <w:rsid w:val="002A105E"/>
    <w:rsid w:val="002A156D"/>
    <w:rsid w:val="002A2334"/>
    <w:rsid w:val="002A402E"/>
    <w:rsid w:val="002A422B"/>
    <w:rsid w:val="002A4EAA"/>
    <w:rsid w:val="002A7515"/>
    <w:rsid w:val="002B1475"/>
    <w:rsid w:val="002B362E"/>
    <w:rsid w:val="002B5B91"/>
    <w:rsid w:val="002C2C4F"/>
    <w:rsid w:val="002C6411"/>
    <w:rsid w:val="002D3F86"/>
    <w:rsid w:val="002D6B47"/>
    <w:rsid w:val="002D7331"/>
    <w:rsid w:val="002E2523"/>
    <w:rsid w:val="002E38B1"/>
    <w:rsid w:val="002E3EDD"/>
    <w:rsid w:val="002E6D6E"/>
    <w:rsid w:val="002F0B58"/>
    <w:rsid w:val="002F535E"/>
    <w:rsid w:val="002F74D8"/>
    <w:rsid w:val="00301426"/>
    <w:rsid w:val="00302525"/>
    <w:rsid w:val="00302B24"/>
    <w:rsid w:val="003054B9"/>
    <w:rsid w:val="00306DEF"/>
    <w:rsid w:val="00310226"/>
    <w:rsid w:val="00310872"/>
    <w:rsid w:val="0031191B"/>
    <w:rsid w:val="00314C01"/>
    <w:rsid w:val="00315311"/>
    <w:rsid w:val="003166CF"/>
    <w:rsid w:val="00316E9B"/>
    <w:rsid w:val="0032064E"/>
    <w:rsid w:val="00320E8E"/>
    <w:rsid w:val="0032198D"/>
    <w:rsid w:val="003219D1"/>
    <w:rsid w:val="00322744"/>
    <w:rsid w:val="00323167"/>
    <w:rsid w:val="00323EC2"/>
    <w:rsid w:val="0032489D"/>
    <w:rsid w:val="00330675"/>
    <w:rsid w:val="00330714"/>
    <w:rsid w:val="003313D7"/>
    <w:rsid w:val="0033261D"/>
    <w:rsid w:val="00334F63"/>
    <w:rsid w:val="0034044A"/>
    <w:rsid w:val="00342067"/>
    <w:rsid w:val="00346805"/>
    <w:rsid w:val="00353382"/>
    <w:rsid w:val="00353419"/>
    <w:rsid w:val="00355490"/>
    <w:rsid w:val="0035771B"/>
    <w:rsid w:val="00357A06"/>
    <w:rsid w:val="00360009"/>
    <w:rsid w:val="0036459A"/>
    <w:rsid w:val="003646AA"/>
    <w:rsid w:val="003652AB"/>
    <w:rsid w:val="0037137A"/>
    <w:rsid w:val="0037218D"/>
    <w:rsid w:val="00373F76"/>
    <w:rsid w:val="003741EA"/>
    <w:rsid w:val="00376C12"/>
    <w:rsid w:val="003776F9"/>
    <w:rsid w:val="00384845"/>
    <w:rsid w:val="00385C14"/>
    <w:rsid w:val="00392A6A"/>
    <w:rsid w:val="0039306C"/>
    <w:rsid w:val="003939AB"/>
    <w:rsid w:val="0039412B"/>
    <w:rsid w:val="00394743"/>
    <w:rsid w:val="003A1163"/>
    <w:rsid w:val="003A2FAC"/>
    <w:rsid w:val="003A33C2"/>
    <w:rsid w:val="003B2DF0"/>
    <w:rsid w:val="003B57B2"/>
    <w:rsid w:val="003B75E7"/>
    <w:rsid w:val="003B7C4D"/>
    <w:rsid w:val="003C1A20"/>
    <w:rsid w:val="003C1C0A"/>
    <w:rsid w:val="003C7092"/>
    <w:rsid w:val="003D2C05"/>
    <w:rsid w:val="003D2E00"/>
    <w:rsid w:val="003D6AE6"/>
    <w:rsid w:val="003E11DC"/>
    <w:rsid w:val="003F10AA"/>
    <w:rsid w:val="003F2C64"/>
    <w:rsid w:val="003F7A48"/>
    <w:rsid w:val="00401839"/>
    <w:rsid w:val="0040278C"/>
    <w:rsid w:val="00403CDE"/>
    <w:rsid w:val="00403E10"/>
    <w:rsid w:val="004070BB"/>
    <w:rsid w:val="00415037"/>
    <w:rsid w:val="0042042E"/>
    <w:rsid w:val="00426712"/>
    <w:rsid w:val="00431B0B"/>
    <w:rsid w:val="00431CA6"/>
    <w:rsid w:val="00433109"/>
    <w:rsid w:val="00434C48"/>
    <w:rsid w:val="00434E3E"/>
    <w:rsid w:val="00440A20"/>
    <w:rsid w:val="00440B21"/>
    <w:rsid w:val="00441B99"/>
    <w:rsid w:val="00444D37"/>
    <w:rsid w:val="00454FAA"/>
    <w:rsid w:val="00455A3E"/>
    <w:rsid w:val="00457677"/>
    <w:rsid w:val="0046203E"/>
    <w:rsid w:val="00465A21"/>
    <w:rsid w:val="00467F96"/>
    <w:rsid w:val="00470E2B"/>
    <w:rsid w:val="00471A5D"/>
    <w:rsid w:val="00471BCC"/>
    <w:rsid w:val="00474E06"/>
    <w:rsid w:val="00481A87"/>
    <w:rsid w:val="00482469"/>
    <w:rsid w:val="004843EC"/>
    <w:rsid w:val="0048605F"/>
    <w:rsid w:val="004874ED"/>
    <w:rsid w:val="00490278"/>
    <w:rsid w:val="00493294"/>
    <w:rsid w:val="004969AF"/>
    <w:rsid w:val="004A46BB"/>
    <w:rsid w:val="004A5072"/>
    <w:rsid w:val="004A6DD0"/>
    <w:rsid w:val="004B0A44"/>
    <w:rsid w:val="004B103C"/>
    <w:rsid w:val="004B2A8F"/>
    <w:rsid w:val="004C31EE"/>
    <w:rsid w:val="004C409F"/>
    <w:rsid w:val="004C42DD"/>
    <w:rsid w:val="004C5CE7"/>
    <w:rsid w:val="004D048E"/>
    <w:rsid w:val="004D0F9B"/>
    <w:rsid w:val="004D2C2B"/>
    <w:rsid w:val="004D2FAA"/>
    <w:rsid w:val="004D5763"/>
    <w:rsid w:val="004D651E"/>
    <w:rsid w:val="004E09B1"/>
    <w:rsid w:val="004E43E3"/>
    <w:rsid w:val="004E5581"/>
    <w:rsid w:val="004E6669"/>
    <w:rsid w:val="004E6CC7"/>
    <w:rsid w:val="004F1AB5"/>
    <w:rsid w:val="004F2F0B"/>
    <w:rsid w:val="004F40A0"/>
    <w:rsid w:val="004F7550"/>
    <w:rsid w:val="00500692"/>
    <w:rsid w:val="00501758"/>
    <w:rsid w:val="005048F6"/>
    <w:rsid w:val="00504BCC"/>
    <w:rsid w:val="00507327"/>
    <w:rsid w:val="0051039A"/>
    <w:rsid w:val="005103D7"/>
    <w:rsid w:val="00517FDB"/>
    <w:rsid w:val="00524F98"/>
    <w:rsid w:val="00526E70"/>
    <w:rsid w:val="005329CD"/>
    <w:rsid w:val="005336C0"/>
    <w:rsid w:val="0053472D"/>
    <w:rsid w:val="00540EB2"/>
    <w:rsid w:val="00543640"/>
    <w:rsid w:val="00543FDF"/>
    <w:rsid w:val="00550328"/>
    <w:rsid w:val="00551AA2"/>
    <w:rsid w:val="005528F3"/>
    <w:rsid w:val="0055297F"/>
    <w:rsid w:val="005533E5"/>
    <w:rsid w:val="005571F5"/>
    <w:rsid w:val="005638FC"/>
    <w:rsid w:val="00570442"/>
    <w:rsid w:val="00573E05"/>
    <w:rsid w:val="00575BF8"/>
    <w:rsid w:val="00581909"/>
    <w:rsid w:val="00583D18"/>
    <w:rsid w:val="00586943"/>
    <w:rsid w:val="005902DD"/>
    <w:rsid w:val="005A3DF5"/>
    <w:rsid w:val="005A4D9A"/>
    <w:rsid w:val="005B1A2D"/>
    <w:rsid w:val="005B39AB"/>
    <w:rsid w:val="005B3F5F"/>
    <w:rsid w:val="005B4FE2"/>
    <w:rsid w:val="005B68BF"/>
    <w:rsid w:val="005B69DE"/>
    <w:rsid w:val="005B722E"/>
    <w:rsid w:val="005C10D9"/>
    <w:rsid w:val="005C2025"/>
    <w:rsid w:val="005C2F80"/>
    <w:rsid w:val="005C62F3"/>
    <w:rsid w:val="005D0143"/>
    <w:rsid w:val="005D2CCD"/>
    <w:rsid w:val="005D6008"/>
    <w:rsid w:val="005D66F7"/>
    <w:rsid w:val="005D74BC"/>
    <w:rsid w:val="005D7AB8"/>
    <w:rsid w:val="005E2D5D"/>
    <w:rsid w:val="005E6CDD"/>
    <w:rsid w:val="005E7A7C"/>
    <w:rsid w:val="005F1B74"/>
    <w:rsid w:val="005F562B"/>
    <w:rsid w:val="005F5C4A"/>
    <w:rsid w:val="0060022B"/>
    <w:rsid w:val="006005E6"/>
    <w:rsid w:val="0060140A"/>
    <w:rsid w:val="006029EB"/>
    <w:rsid w:val="00607C91"/>
    <w:rsid w:val="006121F2"/>
    <w:rsid w:val="0061264C"/>
    <w:rsid w:val="006177F3"/>
    <w:rsid w:val="00617F7F"/>
    <w:rsid w:val="0062005B"/>
    <w:rsid w:val="00622E5F"/>
    <w:rsid w:val="00624805"/>
    <w:rsid w:val="00624D39"/>
    <w:rsid w:val="00635100"/>
    <w:rsid w:val="006352E5"/>
    <w:rsid w:val="00635B49"/>
    <w:rsid w:val="0064237E"/>
    <w:rsid w:val="00642508"/>
    <w:rsid w:val="006453E2"/>
    <w:rsid w:val="00645503"/>
    <w:rsid w:val="00645C99"/>
    <w:rsid w:val="006510A0"/>
    <w:rsid w:val="00652122"/>
    <w:rsid w:val="006547FE"/>
    <w:rsid w:val="00654B9D"/>
    <w:rsid w:val="006550DD"/>
    <w:rsid w:val="0066106E"/>
    <w:rsid w:val="00663336"/>
    <w:rsid w:val="006648FA"/>
    <w:rsid w:val="00666617"/>
    <w:rsid w:val="006711E0"/>
    <w:rsid w:val="00680F12"/>
    <w:rsid w:val="006820EF"/>
    <w:rsid w:val="006831D7"/>
    <w:rsid w:val="0068325A"/>
    <w:rsid w:val="00683A76"/>
    <w:rsid w:val="00684886"/>
    <w:rsid w:val="006848A7"/>
    <w:rsid w:val="00684EC6"/>
    <w:rsid w:val="0068714E"/>
    <w:rsid w:val="00691588"/>
    <w:rsid w:val="00691EE0"/>
    <w:rsid w:val="006920B6"/>
    <w:rsid w:val="00693F13"/>
    <w:rsid w:val="00694980"/>
    <w:rsid w:val="006967C2"/>
    <w:rsid w:val="006A529F"/>
    <w:rsid w:val="006B02E0"/>
    <w:rsid w:val="006B2069"/>
    <w:rsid w:val="006B2866"/>
    <w:rsid w:val="006B3591"/>
    <w:rsid w:val="006B51FE"/>
    <w:rsid w:val="006D1D3D"/>
    <w:rsid w:val="006D30E1"/>
    <w:rsid w:val="006D3ACD"/>
    <w:rsid w:val="006D3CA3"/>
    <w:rsid w:val="006D52E9"/>
    <w:rsid w:val="006E27FD"/>
    <w:rsid w:val="006E44A1"/>
    <w:rsid w:val="006F29E2"/>
    <w:rsid w:val="006F3A41"/>
    <w:rsid w:val="006F68F5"/>
    <w:rsid w:val="006F71C8"/>
    <w:rsid w:val="00700B02"/>
    <w:rsid w:val="00701F4B"/>
    <w:rsid w:val="00702282"/>
    <w:rsid w:val="007044B8"/>
    <w:rsid w:val="007061DD"/>
    <w:rsid w:val="00707F8C"/>
    <w:rsid w:val="00712C94"/>
    <w:rsid w:val="00713618"/>
    <w:rsid w:val="00716139"/>
    <w:rsid w:val="00720E94"/>
    <w:rsid w:val="007257DA"/>
    <w:rsid w:val="00725A45"/>
    <w:rsid w:val="00726FA3"/>
    <w:rsid w:val="00731AE5"/>
    <w:rsid w:val="00732E04"/>
    <w:rsid w:val="007361BE"/>
    <w:rsid w:val="007364D5"/>
    <w:rsid w:val="00736961"/>
    <w:rsid w:val="0074128F"/>
    <w:rsid w:val="0074265B"/>
    <w:rsid w:val="00742F96"/>
    <w:rsid w:val="007449D6"/>
    <w:rsid w:val="00747546"/>
    <w:rsid w:val="00754A2E"/>
    <w:rsid w:val="00756819"/>
    <w:rsid w:val="00760AB4"/>
    <w:rsid w:val="00762578"/>
    <w:rsid w:val="007649FE"/>
    <w:rsid w:val="00765F73"/>
    <w:rsid w:val="00771029"/>
    <w:rsid w:val="00772791"/>
    <w:rsid w:val="00777B8C"/>
    <w:rsid w:val="00780181"/>
    <w:rsid w:val="00780CEF"/>
    <w:rsid w:val="00786577"/>
    <w:rsid w:val="00787838"/>
    <w:rsid w:val="0079073C"/>
    <w:rsid w:val="007924F8"/>
    <w:rsid w:val="00793F87"/>
    <w:rsid w:val="00797D64"/>
    <w:rsid w:val="007A03E7"/>
    <w:rsid w:val="007A5F05"/>
    <w:rsid w:val="007B08AA"/>
    <w:rsid w:val="007B0B7F"/>
    <w:rsid w:val="007B1AD0"/>
    <w:rsid w:val="007B23E4"/>
    <w:rsid w:val="007B4583"/>
    <w:rsid w:val="007B494B"/>
    <w:rsid w:val="007B6313"/>
    <w:rsid w:val="007C0CAF"/>
    <w:rsid w:val="007C196E"/>
    <w:rsid w:val="007C2A65"/>
    <w:rsid w:val="007C355B"/>
    <w:rsid w:val="007C3769"/>
    <w:rsid w:val="007C4F1E"/>
    <w:rsid w:val="007C689B"/>
    <w:rsid w:val="007D347C"/>
    <w:rsid w:val="007D42F0"/>
    <w:rsid w:val="007D5CDE"/>
    <w:rsid w:val="007E320B"/>
    <w:rsid w:val="007F6B70"/>
    <w:rsid w:val="00803846"/>
    <w:rsid w:val="00811297"/>
    <w:rsid w:val="00812AC4"/>
    <w:rsid w:val="008222BF"/>
    <w:rsid w:val="00823D21"/>
    <w:rsid w:val="00823DF1"/>
    <w:rsid w:val="00824477"/>
    <w:rsid w:val="00824BB7"/>
    <w:rsid w:val="00825116"/>
    <w:rsid w:val="00832CA1"/>
    <w:rsid w:val="00835234"/>
    <w:rsid w:val="0084049D"/>
    <w:rsid w:val="008441A1"/>
    <w:rsid w:val="0084515D"/>
    <w:rsid w:val="00847029"/>
    <w:rsid w:val="00847164"/>
    <w:rsid w:val="00850FA4"/>
    <w:rsid w:val="008512C8"/>
    <w:rsid w:val="00851B3E"/>
    <w:rsid w:val="008555DC"/>
    <w:rsid w:val="00855A15"/>
    <w:rsid w:val="00855F30"/>
    <w:rsid w:val="00856331"/>
    <w:rsid w:val="00856F14"/>
    <w:rsid w:val="00864919"/>
    <w:rsid w:val="008656BF"/>
    <w:rsid w:val="00871317"/>
    <w:rsid w:val="008713BF"/>
    <w:rsid w:val="00871E0A"/>
    <w:rsid w:val="0087429D"/>
    <w:rsid w:val="0087452F"/>
    <w:rsid w:val="00875CBB"/>
    <w:rsid w:val="0088018D"/>
    <w:rsid w:val="008827B9"/>
    <w:rsid w:val="00882E64"/>
    <w:rsid w:val="00891306"/>
    <w:rsid w:val="0089168C"/>
    <w:rsid w:val="008920B6"/>
    <w:rsid w:val="0089672F"/>
    <w:rsid w:val="008A0219"/>
    <w:rsid w:val="008A0875"/>
    <w:rsid w:val="008A339B"/>
    <w:rsid w:val="008A3F5B"/>
    <w:rsid w:val="008A5131"/>
    <w:rsid w:val="008A5E7D"/>
    <w:rsid w:val="008B066B"/>
    <w:rsid w:val="008B2B8C"/>
    <w:rsid w:val="008B56DD"/>
    <w:rsid w:val="008B7B1A"/>
    <w:rsid w:val="008C3429"/>
    <w:rsid w:val="008C346B"/>
    <w:rsid w:val="008C40E2"/>
    <w:rsid w:val="008C6637"/>
    <w:rsid w:val="008C7AF6"/>
    <w:rsid w:val="008D2428"/>
    <w:rsid w:val="008D2C9C"/>
    <w:rsid w:val="008E1F08"/>
    <w:rsid w:val="008F16B4"/>
    <w:rsid w:val="008F1D99"/>
    <w:rsid w:val="008F22B2"/>
    <w:rsid w:val="008F2B26"/>
    <w:rsid w:val="008F4774"/>
    <w:rsid w:val="008F65B2"/>
    <w:rsid w:val="008F6B5E"/>
    <w:rsid w:val="00902CB0"/>
    <w:rsid w:val="009034F6"/>
    <w:rsid w:val="00903674"/>
    <w:rsid w:val="00904158"/>
    <w:rsid w:val="009102E9"/>
    <w:rsid w:val="009114CF"/>
    <w:rsid w:val="0091338C"/>
    <w:rsid w:val="00913E80"/>
    <w:rsid w:val="00916B7C"/>
    <w:rsid w:val="00917081"/>
    <w:rsid w:val="009224C9"/>
    <w:rsid w:val="00922616"/>
    <w:rsid w:val="009234F2"/>
    <w:rsid w:val="0092541D"/>
    <w:rsid w:val="00926B07"/>
    <w:rsid w:val="00927B38"/>
    <w:rsid w:val="00930D6B"/>
    <w:rsid w:val="009335D2"/>
    <w:rsid w:val="00933CD1"/>
    <w:rsid w:val="009371F6"/>
    <w:rsid w:val="0093744F"/>
    <w:rsid w:val="009375F3"/>
    <w:rsid w:val="00940293"/>
    <w:rsid w:val="00940542"/>
    <w:rsid w:val="00945217"/>
    <w:rsid w:val="009476AD"/>
    <w:rsid w:val="00951842"/>
    <w:rsid w:val="009529E0"/>
    <w:rsid w:val="00955F24"/>
    <w:rsid w:val="00956B1D"/>
    <w:rsid w:val="00961BC0"/>
    <w:rsid w:val="009652CC"/>
    <w:rsid w:val="00965857"/>
    <w:rsid w:val="00966319"/>
    <w:rsid w:val="00967DBF"/>
    <w:rsid w:val="0097151F"/>
    <w:rsid w:val="00972994"/>
    <w:rsid w:val="009740F8"/>
    <w:rsid w:val="00981338"/>
    <w:rsid w:val="00981915"/>
    <w:rsid w:val="00982D4A"/>
    <w:rsid w:val="00987F14"/>
    <w:rsid w:val="00991898"/>
    <w:rsid w:val="0099265F"/>
    <w:rsid w:val="00992B4E"/>
    <w:rsid w:val="00992C7C"/>
    <w:rsid w:val="00994F36"/>
    <w:rsid w:val="00995135"/>
    <w:rsid w:val="0099786A"/>
    <w:rsid w:val="009A077B"/>
    <w:rsid w:val="009A1520"/>
    <w:rsid w:val="009A1881"/>
    <w:rsid w:val="009A3600"/>
    <w:rsid w:val="009A450A"/>
    <w:rsid w:val="009A5810"/>
    <w:rsid w:val="009A7E41"/>
    <w:rsid w:val="009B2487"/>
    <w:rsid w:val="009B2F4D"/>
    <w:rsid w:val="009B394E"/>
    <w:rsid w:val="009B482E"/>
    <w:rsid w:val="009B566E"/>
    <w:rsid w:val="009B6152"/>
    <w:rsid w:val="009B665B"/>
    <w:rsid w:val="009B7673"/>
    <w:rsid w:val="009B7F87"/>
    <w:rsid w:val="009C0E03"/>
    <w:rsid w:val="009C385A"/>
    <w:rsid w:val="009C4C90"/>
    <w:rsid w:val="009C534F"/>
    <w:rsid w:val="009C5A07"/>
    <w:rsid w:val="009D1081"/>
    <w:rsid w:val="009D1652"/>
    <w:rsid w:val="009D2C20"/>
    <w:rsid w:val="009D42FE"/>
    <w:rsid w:val="009D5D4A"/>
    <w:rsid w:val="009D5F4F"/>
    <w:rsid w:val="009D67C7"/>
    <w:rsid w:val="009E08EA"/>
    <w:rsid w:val="009F0433"/>
    <w:rsid w:val="009F0E7A"/>
    <w:rsid w:val="009F2C5D"/>
    <w:rsid w:val="009F5DAD"/>
    <w:rsid w:val="00A05906"/>
    <w:rsid w:val="00A1338F"/>
    <w:rsid w:val="00A17F97"/>
    <w:rsid w:val="00A20A0D"/>
    <w:rsid w:val="00A22D08"/>
    <w:rsid w:val="00A25248"/>
    <w:rsid w:val="00A25D87"/>
    <w:rsid w:val="00A311F1"/>
    <w:rsid w:val="00A3233F"/>
    <w:rsid w:val="00A331DD"/>
    <w:rsid w:val="00A4179C"/>
    <w:rsid w:val="00A41A62"/>
    <w:rsid w:val="00A43A34"/>
    <w:rsid w:val="00A448DC"/>
    <w:rsid w:val="00A45123"/>
    <w:rsid w:val="00A457D9"/>
    <w:rsid w:val="00A45C34"/>
    <w:rsid w:val="00A46A53"/>
    <w:rsid w:val="00A47E10"/>
    <w:rsid w:val="00A501E0"/>
    <w:rsid w:val="00A5508B"/>
    <w:rsid w:val="00A57619"/>
    <w:rsid w:val="00A60A64"/>
    <w:rsid w:val="00A610E5"/>
    <w:rsid w:val="00A614A9"/>
    <w:rsid w:val="00A62145"/>
    <w:rsid w:val="00A654F9"/>
    <w:rsid w:val="00A6655E"/>
    <w:rsid w:val="00A67682"/>
    <w:rsid w:val="00A676A7"/>
    <w:rsid w:val="00A713D2"/>
    <w:rsid w:val="00A720DC"/>
    <w:rsid w:val="00A76789"/>
    <w:rsid w:val="00A76F8F"/>
    <w:rsid w:val="00A77B85"/>
    <w:rsid w:val="00A77E44"/>
    <w:rsid w:val="00A837EB"/>
    <w:rsid w:val="00A86705"/>
    <w:rsid w:val="00A91E35"/>
    <w:rsid w:val="00A92B7A"/>
    <w:rsid w:val="00AA0C6A"/>
    <w:rsid w:val="00AA158C"/>
    <w:rsid w:val="00AA56E5"/>
    <w:rsid w:val="00AA5C9E"/>
    <w:rsid w:val="00AB0D6C"/>
    <w:rsid w:val="00AB1738"/>
    <w:rsid w:val="00AB33BD"/>
    <w:rsid w:val="00AB671C"/>
    <w:rsid w:val="00AB6FC4"/>
    <w:rsid w:val="00AC2400"/>
    <w:rsid w:val="00AC4B0F"/>
    <w:rsid w:val="00AD1003"/>
    <w:rsid w:val="00AD2134"/>
    <w:rsid w:val="00AD2399"/>
    <w:rsid w:val="00AD3378"/>
    <w:rsid w:val="00AD658A"/>
    <w:rsid w:val="00AE47F9"/>
    <w:rsid w:val="00AE5DA6"/>
    <w:rsid w:val="00AE6E7D"/>
    <w:rsid w:val="00AF1E63"/>
    <w:rsid w:val="00AF4902"/>
    <w:rsid w:val="00B0211E"/>
    <w:rsid w:val="00B0232A"/>
    <w:rsid w:val="00B02B71"/>
    <w:rsid w:val="00B106EC"/>
    <w:rsid w:val="00B1179B"/>
    <w:rsid w:val="00B124D9"/>
    <w:rsid w:val="00B12AA8"/>
    <w:rsid w:val="00B1419C"/>
    <w:rsid w:val="00B145A4"/>
    <w:rsid w:val="00B14AB5"/>
    <w:rsid w:val="00B14B23"/>
    <w:rsid w:val="00B15D5D"/>
    <w:rsid w:val="00B200F9"/>
    <w:rsid w:val="00B20A8E"/>
    <w:rsid w:val="00B21708"/>
    <w:rsid w:val="00B2227F"/>
    <w:rsid w:val="00B22D7F"/>
    <w:rsid w:val="00B2365E"/>
    <w:rsid w:val="00B308B6"/>
    <w:rsid w:val="00B33802"/>
    <w:rsid w:val="00B346A1"/>
    <w:rsid w:val="00B41FD5"/>
    <w:rsid w:val="00B4781D"/>
    <w:rsid w:val="00B47EBB"/>
    <w:rsid w:val="00B5253C"/>
    <w:rsid w:val="00B5437C"/>
    <w:rsid w:val="00B54810"/>
    <w:rsid w:val="00B5559D"/>
    <w:rsid w:val="00B60EB7"/>
    <w:rsid w:val="00B62FC1"/>
    <w:rsid w:val="00B66C53"/>
    <w:rsid w:val="00B7069B"/>
    <w:rsid w:val="00B735AF"/>
    <w:rsid w:val="00B73603"/>
    <w:rsid w:val="00B80E48"/>
    <w:rsid w:val="00B85833"/>
    <w:rsid w:val="00B858CC"/>
    <w:rsid w:val="00B8634E"/>
    <w:rsid w:val="00B87A7B"/>
    <w:rsid w:val="00B916FC"/>
    <w:rsid w:val="00B93C61"/>
    <w:rsid w:val="00B94647"/>
    <w:rsid w:val="00B9600B"/>
    <w:rsid w:val="00BA1015"/>
    <w:rsid w:val="00BA1445"/>
    <w:rsid w:val="00BA61D7"/>
    <w:rsid w:val="00BA6B88"/>
    <w:rsid w:val="00BB03F2"/>
    <w:rsid w:val="00BB2520"/>
    <w:rsid w:val="00BB3889"/>
    <w:rsid w:val="00BB4481"/>
    <w:rsid w:val="00BB4E3D"/>
    <w:rsid w:val="00BB6628"/>
    <w:rsid w:val="00BB69DE"/>
    <w:rsid w:val="00BC25C2"/>
    <w:rsid w:val="00BC285E"/>
    <w:rsid w:val="00BC3525"/>
    <w:rsid w:val="00BC3E0D"/>
    <w:rsid w:val="00BC69E7"/>
    <w:rsid w:val="00BC75B2"/>
    <w:rsid w:val="00BD0C8A"/>
    <w:rsid w:val="00BD3CA2"/>
    <w:rsid w:val="00BD5193"/>
    <w:rsid w:val="00BD5366"/>
    <w:rsid w:val="00BE13C6"/>
    <w:rsid w:val="00BE2654"/>
    <w:rsid w:val="00BE3EEA"/>
    <w:rsid w:val="00BE7C71"/>
    <w:rsid w:val="00BF1A42"/>
    <w:rsid w:val="00BF69C9"/>
    <w:rsid w:val="00C01B71"/>
    <w:rsid w:val="00C0277A"/>
    <w:rsid w:val="00C032AB"/>
    <w:rsid w:val="00C049D4"/>
    <w:rsid w:val="00C049E4"/>
    <w:rsid w:val="00C0661C"/>
    <w:rsid w:val="00C14AF3"/>
    <w:rsid w:val="00C1564F"/>
    <w:rsid w:val="00C16726"/>
    <w:rsid w:val="00C2137E"/>
    <w:rsid w:val="00C213AE"/>
    <w:rsid w:val="00C22E0C"/>
    <w:rsid w:val="00C2644D"/>
    <w:rsid w:val="00C27837"/>
    <w:rsid w:val="00C27A1B"/>
    <w:rsid w:val="00C31F2D"/>
    <w:rsid w:val="00C321BB"/>
    <w:rsid w:val="00C32B0B"/>
    <w:rsid w:val="00C35623"/>
    <w:rsid w:val="00C3784A"/>
    <w:rsid w:val="00C41BC8"/>
    <w:rsid w:val="00C4394F"/>
    <w:rsid w:val="00C443DF"/>
    <w:rsid w:val="00C44F9E"/>
    <w:rsid w:val="00C453F2"/>
    <w:rsid w:val="00C45941"/>
    <w:rsid w:val="00C45C7E"/>
    <w:rsid w:val="00C4704C"/>
    <w:rsid w:val="00C51A6D"/>
    <w:rsid w:val="00C51A96"/>
    <w:rsid w:val="00C532F0"/>
    <w:rsid w:val="00C536FA"/>
    <w:rsid w:val="00C5403B"/>
    <w:rsid w:val="00C56A17"/>
    <w:rsid w:val="00C60C7A"/>
    <w:rsid w:val="00C63B62"/>
    <w:rsid w:val="00C669AB"/>
    <w:rsid w:val="00C66C03"/>
    <w:rsid w:val="00C67293"/>
    <w:rsid w:val="00C73B44"/>
    <w:rsid w:val="00C73DB2"/>
    <w:rsid w:val="00C80467"/>
    <w:rsid w:val="00C80FA1"/>
    <w:rsid w:val="00C828DF"/>
    <w:rsid w:val="00C85389"/>
    <w:rsid w:val="00C93D91"/>
    <w:rsid w:val="00C94C96"/>
    <w:rsid w:val="00C970D2"/>
    <w:rsid w:val="00CA47CD"/>
    <w:rsid w:val="00CB00F2"/>
    <w:rsid w:val="00CB2269"/>
    <w:rsid w:val="00CB3018"/>
    <w:rsid w:val="00CB33CC"/>
    <w:rsid w:val="00CB40FF"/>
    <w:rsid w:val="00CB62C6"/>
    <w:rsid w:val="00CC16B0"/>
    <w:rsid w:val="00CC1C3B"/>
    <w:rsid w:val="00CC450A"/>
    <w:rsid w:val="00CC4513"/>
    <w:rsid w:val="00CC59D8"/>
    <w:rsid w:val="00CC7789"/>
    <w:rsid w:val="00CC7ED3"/>
    <w:rsid w:val="00CD5F7E"/>
    <w:rsid w:val="00CE123A"/>
    <w:rsid w:val="00CE1354"/>
    <w:rsid w:val="00CE3EA2"/>
    <w:rsid w:val="00CE79C5"/>
    <w:rsid w:val="00CE7CA1"/>
    <w:rsid w:val="00CF21F2"/>
    <w:rsid w:val="00CF4E48"/>
    <w:rsid w:val="00CF54DE"/>
    <w:rsid w:val="00CF7EE5"/>
    <w:rsid w:val="00D045C7"/>
    <w:rsid w:val="00D07E13"/>
    <w:rsid w:val="00D10117"/>
    <w:rsid w:val="00D11E2A"/>
    <w:rsid w:val="00D14AD0"/>
    <w:rsid w:val="00D20DA2"/>
    <w:rsid w:val="00D23103"/>
    <w:rsid w:val="00D23BE9"/>
    <w:rsid w:val="00D26332"/>
    <w:rsid w:val="00D31E75"/>
    <w:rsid w:val="00D336E5"/>
    <w:rsid w:val="00D37503"/>
    <w:rsid w:val="00D37619"/>
    <w:rsid w:val="00D40406"/>
    <w:rsid w:val="00D41C2B"/>
    <w:rsid w:val="00D4208F"/>
    <w:rsid w:val="00D44219"/>
    <w:rsid w:val="00D4505C"/>
    <w:rsid w:val="00D4517C"/>
    <w:rsid w:val="00D45AC9"/>
    <w:rsid w:val="00D4747A"/>
    <w:rsid w:val="00D55878"/>
    <w:rsid w:val="00D564D0"/>
    <w:rsid w:val="00D57FF1"/>
    <w:rsid w:val="00D62B5E"/>
    <w:rsid w:val="00D63D19"/>
    <w:rsid w:val="00D660A8"/>
    <w:rsid w:val="00D67729"/>
    <w:rsid w:val="00D7034C"/>
    <w:rsid w:val="00D777C7"/>
    <w:rsid w:val="00D8163B"/>
    <w:rsid w:val="00D81B60"/>
    <w:rsid w:val="00D81D05"/>
    <w:rsid w:val="00D82CA1"/>
    <w:rsid w:val="00D85659"/>
    <w:rsid w:val="00D91CCA"/>
    <w:rsid w:val="00D94817"/>
    <w:rsid w:val="00D95428"/>
    <w:rsid w:val="00D95A78"/>
    <w:rsid w:val="00DA0FDA"/>
    <w:rsid w:val="00DA3981"/>
    <w:rsid w:val="00DA3FCB"/>
    <w:rsid w:val="00DA5965"/>
    <w:rsid w:val="00DB2FC8"/>
    <w:rsid w:val="00DB552D"/>
    <w:rsid w:val="00DC0AFE"/>
    <w:rsid w:val="00DC68AD"/>
    <w:rsid w:val="00DD4D59"/>
    <w:rsid w:val="00DD7DE7"/>
    <w:rsid w:val="00DE1D2A"/>
    <w:rsid w:val="00DE51DC"/>
    <w:rsid w:val="00DE677C"/>
    <w:rsid w:val="00DE67E2"/>
    <w:rsid w:val="00DF10FB"/>
    <w:rsid w:val="00DF1923"/>
    <w:rsid w:val="00DF2965"/>
    <w:rsid w:val="00DF4173"/>
    <w:rsid w:val="00DF5C42"/>
    <w:rsid w:val="00DF608F"/>
    <w:rsid w:val="00DF698D"/>
    <w:rsid w:val="00DF6DD0"/>
    <w:rsid w:val="00E07B7B"/>
    <w:rsid w:val="00E12FEE"/>
    <w:rsid w:val="00E131CD"/>
    <w:rsid w:val="00E13C58"/>
    <w:rsid w:val="00E13ECD"/>
    <w:rsid w:val="00E22722"/>
    <w:rsid w:val="00E22ED8"/>
    <w:rsid w:val="00E23E7E"/>
    <w:rsid w:val="00E24A57"/>
    <w:rsid w:val="00E306FE"/>
    <w:rsid w:val="00E31F3B"/>
    <w:rsid w:val="00E325ED"/>
    <w:rsid w:val="00E3550F"/>
    <w:rsid w:val="00E428EF"/>
    <w:rsid w:val="00E453FA"/>
    <w:rsid w:val="00E46E43"/>
    <w:rsid w:val="00E476BA"/>
    <w:rsid w:val="00E47B31"/>
    <w:rsid w:val="00E5139E"/>
    <w:rsid w:val="00E51BC1"/>
    <w:rsid w:val="00E52EA3"/>
    <w:rsid w:val="00E568E8"/>
    <w:rsid w:val="00E570C1"/>
    <w:rsid w:val="00E57107"/>
    <w:rsid w:val="00E57B91"/>
    <w:rsid w:val="00E62773"/>
    <w:rsid w:val="00E655FD"/>
    <w:rsid w:val="00E67498"/>
    <w:rsid w:val="00E71D77"/>
    <w:rsid w:val="00E734E3"/>
    <w:rsid w:val="00E74D0A"/>
    <w:rsid w:val="00E75021"/>
    <w:rsid w:val="00E75892"/>
    <w:rsid w:val="00E76F0E"/>
    <w:rsid w:val="00E81811"/>
    <w:rsid w:val="00E82C56"/>
    <w:rsid w:val="00E82FA6"/>
    <w:rsid w:val="00E8310E"/>
    <w:rsid w:val="00E831E7"/>
    <w:rsid w:val="00E87167"/>
    <w:rsid w:val="00E906A3"/>
    <w:rsid w:val="00E93A00"/>
    <w:rsid w:val="00E94462"/>
    <w:rsid w:val="00E94C62"/>
    <w:rsid w:val="00E954D0"/>
    <w:rsid w:val="00E95856"/>
    <w:rsid w:val="00E974D7"/>
    <w:rsid w:val="00EA1344"/>
    <w:rsid w:val="00EA289B"/>
    <w:rsid w:val="00EB34A3"/>
    <w:rsid w:val="00EB540B"/>
    <w:rsid w:val="00EC07DB"/>
    <w:rsid w:val="00EC378D"/>
    <w:rsid w:val="00EC6824"/>
    <w:rsid w:val="00EC68FB"/>
    <w:rsid w:val="00EC7948"/>
    <w:rsid w:val="00EC7A88"/>
    <w:rsid w:val="00ED37F6"/>
    <w:rsid w:val="00ED4054"/>
    <w:rsid w:val="00ED58E4"/>
    <w:rsid w:val="00ED746A"/>
    <w:rsid w:val="00EE3F60"/>
    <w:rsid w:val="00EE5720"/>
    <w:rsid w:val="00EE6B9E"/>
    <w:rsid w:val="00EE7CBD"/>
    <w:rsid w:val="00EF1BAB"/>
    <w:rsid w:val="00EF1F52"/>
    <w:rsid w:val="00F00E16"/>
    <w:rsid w:val="00F01103"/>
    <w:rsid w:val="00F02C04"/>
    <w:rsid w:val="00F10314"/>
    <w:rsid w:val="00F11260"/>
    <w:rsid w:val="00F13548"/>
    <w:rsid w:val="00F1395C"/>
    <w:rsid w:val="00F1455C"/>
    <w:rsid w:val="00F17733"/>
    <w:rsid w:val="00F30474"/>
    <w:rsid w:val="00F340A4"/>
    <w:rsid w:val="00F37A1E"/>
    <w:rsid w:val="00F40661"/>
    <w:rsid w:val="00F41CE1"/>
    <w:rsid w:val="00F471D9"/>
    <w:rsid w:val="00F47939"/>
    <w:rsid w:val="00F50AA5"/>
    <w:rsid w:val="00F53B9A"/>
    <w:rsid w:val="00F544FE"/>
    <w:rsid w:val="00F55354"/>
    <w:rsid w:val="00F55E24"/>
    <w:rsid w:val="00F612CC"/>
    <w:rsid w:val="00F62B3F"/>
    <w:rsid w:val="00F6351E"/>
    <w:rsid w:val="00F63EED"/>
    <w:rsid w:val="00F649DF"/>
    <w:rsid w:val="00F64A46"/>
    <w:rsid w:val="00F64A99"/>
    <w:rsid w:val="00F6602E"/>
    <w:rsid w:val="00F72739"/>
    <w:rsid w:val="00F734A5"/>
    <w:rsid w:val="00F741D9"/>
    <w:rsid w:val="00F7647E"/>
    <w:rsid w:val="00F76AAA"/>
    <w:rsid w:val="00F80526"/>
    <w:rsid w:val="00F81C2A"/>
    <w:rsid w:val="00F81FE3"/>
    <w:rsid w:val="00F83476"/>
    <w:rsid w:val="00F906D6"/>
    <w:rsid w:val="00F9202A"/>
    <w:rsid w:val="00F931AD"/>
    <w:rsid w:val="00F94E97"/>
    <w:rsid w:val="00FA224F"/>
    <w:rsid w:val="00FA2518"/>
    <w:rsid w:val="00FB55E5"/>
    <w:rsid w:val="00FB7303"/>
    <w:rsid w:val="00FB7658"/>
    <w:rsid w:val="00FC01EC"/>
    <w:rsid w:val="00FC1ECF"/>
    <w:rsid w:val="00FC234E"/>
    <w:rsid w:val="00FC25E5"/>
    <w:rsid w:val="00FC2E78"/>
    <w:rsid w:val="00FC384A"/>
    <w:rsid w:val="00FC5594"/>
    <w:rsid w:val="00FC648B"/>
    <w:rsid w:val="00FD06EA"/>
    <w:rsid w:val="00FD1A96"/>
    <w:rsid w:val="00FE5095"/>
    <w:rsid w:val="00FE52E2"/>
    <w:rsid w:val="00FE6368"/>
    <w:rsid w:val="00FF0A62"/>
    <w:rsid w:val="00FF0EF8"/>
    <w:rsid w:val="00FF527C"/>
    <w:rsid w:val="00FF63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2CBE37C"/>
  <w15:docId w15:val="{3FD56575-56FD-4F87-A310-D732289E90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C94C96"/>
    <w:pPr>
      <w:ind w:firstLine="23"/>
      <w:jc w:val="both"/>
    </w:pPr>
    <w:rPr>
      <w:color w:val="000000"/>
    </w:rPr>
  </w:style>
  <w:style w:type="paragraph" w:styleId="1">
    <w:name w:val="heading 1"/>
    <w:basedOn w:val="a"/>
    <w:next w:val="a"/>
    <w:rsid w:val="00457677"/>
    <w:pPr>
      <w:keepNext/>
      <w:keepLines/>
      <w:spacing w:before="480" w:after="120"/>
      <w:contextualSpacing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rsid w:val="00457677"/>
    <w:pPr>
      <w:keepNext/>
      <w:keepLines/>
      <w:spacing w:before="360" w:after="80"/>
      <w:contextualSpacing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rsid w:val="00457677"/>
    <w:pPr>
      <w:keepNext/>
      <w:keepLines/>
      <w:spacing w:before="280" w:after="80"/>
      <w:contextualSpacing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rsid w:val="00457677"/>
    <w:pPr>
      <w:keepNext/>
      <w:keepLines/>
      <w:spacing w:before="240" w:after="40"/>
      <w:contextualSpacing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rsid w:val="00457677"/>
    <w:pPr>
      <w:keepNext/>
      <w:keepLines/>
      <w:spacing w:before="220" w:after="40"/>
      <w:contextualSpacing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rsid w:val="00457677"/>
    <w:pPr>
      <w:keepNext/>
      <w:keepLines/>
      <w:spacing w:before="200" w:after="40"/>
      <w:contextualSpacing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457677"/>
    <w:pPr>
      <w:ind w:firstLine="23"/>
      <w:jc w:val="both"/>
    </w:pPr>
    <w:rPr>
      <w:color w:val="00000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rsid w:val="00457677"/>
    <w:pPr>
      <w:keepNext/>
      <w:keepLines/>
      <w:spacing w:before="480" w:after="120"/>
      <w:contextualSpacing/>
    </w:pPr>
    <w:rPr>
      <w:b/>
      <w:sz w:val="72"/>
      <w:szCs w:val="72"/>
    </w:rPr>
  </w:style>
  <w:style w:type="paragraph" w:styleId="a4">
    <w:name w:val="Subtitle"/>
    <w:basedOn w:val="a"/>
    <w:next w:val="a"/>
    <w:rsid w:val="00457677"/>
    <w:pPr>
      <w:keepNext/>
      <w:keepLines/>
      <w:spacing w:before="360" w:after="80"/>
      <w:contextualSpacing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rsid w:val="00457677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6">
    <w:basedOn w:val="TableNormal"/>
    <w:rsid w:val="00457677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7">
    <w:basedOn w:val="TableNormal"/>
    <w:rsid w:val="00457677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8">
    <w:basedOn w:val="TableNormal"/>
    <w:rsid w:val="00457677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9">
    <w:basedOn w:val="TableNormal"/>
    <w:rsid w:val="00457677"/>
    <w:tblPr>
      <w:tblStyleRowBandSize w:val="1"/>
      <w:tblStyleColBandSize w:val="1"/>
    </w:tblPr>
  </w:style>
  <w:style w:type="table" w:customStyle="1" w:styleId="aa">
    <w:basedOn w:val="TableNormal"/>
    <w:rsid w:val="00457677"/>
    <w:tblPr>
      <w:tblStyleRowBandSize w:val="1"/>
      <w:tblStyleColBandSize w:val="1"/>
    </w:tblPr>
  </w:style>
  <w:style w:type="table" w:customStyle="1" w:styleId="ab">
    <w:basedOn w:val="TableNormal"/>
    <w:rsid w:val="00457677"/>
    <w:tblPr>
      <w:tblStyleRowBandSize w:val="1"/>
      <w:tblStyleColBandSize w:val="1"/>
    </w:tblPr>
  </w:style>
  <w:style w:type="table" w:customStyle="1" w:styleId="ac">
    <w:basedOn w:val="TableNormal"/>
    <w:rsid w:val="00457677"/>
    <w:tblPr>
      <w:tblStyleRowBandSize w:val="1"/>
      <w:tblStyleColBandSize w:val="1"/>
    </w:tblPr>
  </w:style>
  <w:style w:type="table" w:customStyle="1" w:styleId="ad">
    <w:basedOn w:val="TableNormal"/>
    <w:rsid w:val="00457677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e">
    <w:basedOn w:val="TableNormal"/>
    <w:rsid w:val="00457677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">
    <w:basedOn w:val="TableNormal"/>
    <w:rsid w:val="00457677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0">
    <w:basedOn w:val="TableNormal"/>
    <w:rsid w:val="00457677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1">
    <w:basedOn w:val="TableNormal"/>
    <w:rsid w:val="00457677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2">
    <w:basedOn w:val="TableNormal"/>
    <w:rsid w:val="00457677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3">
    <w:basedOn w:val="TableNormal"/>
    <w:rsid w:val="00457677"/>
    <w:tblPr>
      <w:tblStyleRowBandSize w:val="1"/>
      <w:tblStyleColBandSize w:val="1"/>
    </w:tblPr>
  </w:style>
  <w:style w:type="table" w:customStyle="1" w:styleId="af4">
    <w:basedOn w:val="TableNormal"/>
    <w:rsid w:val="00457677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5">
    <w:basedOn w:val="TableNormal"/>
    <w:rsid w:val="00457677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6">
    <w:basedOn w:val="TableNormal"/>
    <w:rsid w:val="00457677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7">
    <w:basedOn w:val="TableNormal"/>
    <w:rsid w:val="00457677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8">
    <w:basedOn w:val="TableNormal"/>
    <w:rsid w:val="00457677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9">
    <w:basedOn w:val="TableNormal"/>
    <w:rsid w:val="00457677"/>
    <w:tblPr>
      <w:tblStyleRowBandSize w:val="1"/>
      <w:tblStyleColBandSize w:val="1"/>
    </w:tblPr>
  </w:style>
  <w:style w:type="table" w:customStyle="1" w:styleId="afa">
    <w:basedOn w:val="TableNormal"/>
    <w:rsid w:val="00457677"/>
    <w:tblPr>
      <w:tblStyleRowBandSize w:val="1"/>
      <w:tblStyleColBandSize w:val="1"/>
    </w:tblPr>
  </w:style>
  <w:style w:type="table" w:customStyle="1" w:styleId="afb">
    <w:basedOn w:val="TableNormal"/>
    <w:rsid w:val="00457677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c">
    <w:basedOn w:val="TableNormal"/>
    <w:rsid w:val="00457677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d">
    <w:basedOn w:val="TableNormal"/>
    <w:rsid w:val="00457677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e">
    <w:basedOn w:val="TableNormal"/>
    <w:rsid w:val="00457677"/>
    <w:tblPr>
      <w:tblStyleRowBandSize w:val="1"/>
      <w:tblStyleColBandSize w:val="1"/>
      <w:tblCellMar>
        <w:top w:w="60" w:type="dxa"/>
        <w:left w:w="60" w:type="dxa"/>
        <w:bottom w:w="60" w:type="dxa"/>
        <w:right w:w="60" w:type="dxa"/>
      </w:tblCellMar>
    </w:tblPr>
  </w:style>
  <w:style w:type="table" w:customStyle="1" w:styleId="aff">
    <w:basedOn w:val="TableNormal"/>
    <w:rsid w:val="00457677"/>
    <w:tblPr>
      <w:tblStyleRowBandSize w:val="1"/>
      <w:tblStyleColBandSize w:val="1"/>
      <w:tblCellMar>
        <w:left w:w="28" w:type="dxa"/>
        <w:right w:w="28" w:type="dxa"/>
      </w:tblCellMar>
    </w:tblPr>
  </w:style>
  <w:style w:type="paragraph" w:styleId="aff0">
    <w:name w:val="List Paragraph"/>
    <w:basedOn w:val="a"/>
    <w:uiPriority w:val="34"/>
    <w:qFormat/>
    <w:rsid w:val="00294813"/>
    <w:pPr>
      <w:ind w:leftChars="200" w:left="480"/>
    </w:pPr>
  </w:style>
  <w:style w:type="character" w:customStyle="1" w:styleId="apple-converted-space">
    <w:name w:val="apple-converted-space"/>
    <w:basedOn w:val="a0"/>
    <w:rsid w:val="00DC68AD"/>
  </w:style>
  <w:style w:type="paragraph" w:styleId="aff1">
    <w:name w:val="Balloon Text"/>
    <w:basedOn w:val="a"/>
    <w:link w:val="aff2"/>
    <w:uiPriority w:val="99"/>
    <w:semiHidden/>
    <w:unhideWhenUsed/>
    <w:rsid w:val="005F1B74"/>
    <w:rPr>
      <w:rFonts w:ascii="Calibri Light" w:hAnsi="Calibri Light"/>
      <w:color w:val="auto"/>
      <w:sz w:val="18"/>
      <w:szCs w:val="18"/>
    </w:rPr>
  </w:style>
  <w:style w:type="character" w:customStyle="1" w:styleId="aff2">
    <w:name w:val="註解方塊文字 字元"/>
    <w:link w:val="aff1"/>
    <w:uiPriority w:val="99"/>
    <w:semiHidden/>
    <w:rsid w:val="005F1B74"/>
    <w:rPr>
      <w:rFonts w:ascii="Calibri Light" w:eastAsia="新細明體" w:hAnsi="Calibri Light" w:cs="Times New Roman"/>
      <w:sz w:val="18"/>
      <w:szCs w:val="18"/>
    </w:rPr>
  </w:style>
  <w:style w:type="paragraph" w:styleId="aff3">
    <w:name w:val="header"/>
    <w:basedOn w:val="a"/>
    <w:link w:val="aff4"/>
    <w:uiPriority w:val="99"/>
    <w:unhideWhenUsed/>
    <w:rsid w:val="003C7092"/>
    <w:pPr>
      <w:tabs>
        <w:tab w:val="center" w:pos="4153"/>
        <w:tab w:val="right" w:pos="8306"/>
      </w:tabs>
      <w:snapToGrid w:val="0"/>
    </w:pPr>
  </w:style>
  <w:style w:type="character" w:customStyle="1" w:styleId="aff4">
    <w:name w:val="頁首 字元"/>
    <w:basedOn w:val="a0"/>
    <w:link w:val="aff3"/>
    <w:uiPriority w:val="99"/>
    <w:rsid w:val="003C7092"/>
  </w:style>
  <w:style w:type="paragraph" w:styleId="aff5">
    <w:name w:val="footer"/>
    <w:basedOn w:val="a"/>
    <w:link w:val="aff6"/>
    <w:uiPriority w:val="99"/>
    <w:unhideWhenUsed/>
    <w:rsid w:val="003C7092"/>
    <w:pPr>
      <w:tabs>
        <w:tab w:val="center" w:pos="4153"/>
        <w:tab w:val="right" w:pos="8306"/>
      </w:tabs>
      <w:snapToGrid w:val="0"/>
    </w:pPr>
  </w:style>
  <w:style w:type="character" w:customStyle="1" w:styleId="aff6">
    <w:name w:val="頁尾 字元"/>
    <w:basedOn w:val="a0"/>
    <w:link w:val="aff5"/>
    <w:uiPriority w:val="99"/>
    <w:rsid w:val="003C7092"/>
  </w:style>
  <w:style w:type="table" w:styleId="aff7">
    <w:name w:val="Table Grid"/>
    <w:basedOn w:val="a1"/>
    <w:uiPriority w:val="39"/>
    <w:rsid w:val="00060D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8">
    <w:name w:val="No Spacing"/>
    <w:uiPriority w:val="1"/>
    <w:qFormat/>
    <w:rsid w:val="00B1179B"/>
    <w:pPr>
      <w:ind w:firstLine="23"/>
      <w:jc w:val="both"/>
    </w:pPr>
    <w:rPr>
      <w:color w:val="000000"/>
    </w:rPr>
  </w:style>
  <w:style w:type="paragraph" w:customStyle="1" w:styleId="Default">
    <w:name w:val="Default"/>
    <w:rsid w:val="0039306C"/>
    <w:pPr>
      <w:autoSpaceDE w:val="0"/>
      <w:autoSpaceDN w:val="0"/>
      <w:adjustRightInd w:val="0"/>
      <w:ind w:firstLine="23"/>
      <w:jc w:val="both"/>
    </w:pPr>
    <w:rPr>
      <w:rFonts w:ascii="標楷體" w:hAnsi="標楷體" w:cs="標楷體"/>
      <w:color w:val="000000"/>
      <w:sz w:val="24"/>
      <w:szCs w:val="24"/>
    </w:rPr>
  </w:style>
  <w:style w:type="paragraph" w:styleId="Web">
    <w:name w:val="Normal (Web)"/>
    <w:basedOn w:val="a"/>
    <w:uiPriority w:val="99"/>
    <w:unhideWhenUsed/>
    <w:rsid w:val="00B5253C"/>
    <w:pPr>
      <w:spacing w:before="100" w:beforeAutospacing="1" w:after="100" w:afterAutospacing="1"/>
      <w:ind w:firstLine="0"/>
      <w:jc w:val="left"/>
    </w:pPr>
    <w:rPr>
      <w:rFonts w:ascii="新細明體" w:hAnsi="新細明體" w:cs="新細明體"/>
      <w:color w:val="auto"/>
      <w:sz w:val="24"/>
      <w:szCs w:val="24"/>
    </w:rPr>
  </w:style>
  <w:style w:type="table" w:customStyle="1" w:styleId="10">
    <w:name w:val="表格格線1"/>
    <w:basedOn w:val="a1"/>
    <w:uiPriority w:val="39"/>
    <w:rsid w:val="00B1419C"/>
    <w:pPr>
      <w:ind w:firstLine="23"/>
      <w:jc w:val="both"/>
    </w:pPr>
    <w:rPr>
      <w:color w:val="00000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9">
    <w:name w:val="Hyperlink"/>
    <w:basedOn w:val="a0"/>
    <w:uiPriority w:val="99"/>
    <w:unhideWhenUsed/>
    <w:rsid w:val="0031191B"/>
    <w:rPr>
      <w:color w:val="0000FF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31191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01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9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9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97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3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4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4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14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97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9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1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7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67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03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7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01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0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31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3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25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1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77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2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9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6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06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9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2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A36A6D-9EEB-442F-9481-CBCF66C01E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17</Pages>
  <Words>1660</Words>
  <Characters>9462</Characters>
  <Application>Microsoft Office Word</Application>
  <DocSecurity>0</DocSecurity>
  <Lines>78</Lines>
  <Paragraphs>22</Paragraphs>
  <ScaleCrop>false</ScaleCrop>
  <Company>Hewlett-Packard Company</Company>
  <LinksUpToDate>false</LinksUpToDate>
  <CharactersWithSpaces>11100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leard</dc:creator>
  <cp:lastModifiedBy>GJSH</cp:lastModifiedBy>
  <cp:revision>11</cp:revision>
  <cp:lastPrinted>2018-11-20T02:54:00Z</cp:lastPrinted>
  <dcterms:created xsi:type="dcterms:W3CDTF">2025-12-17T06:15:00Z</dcterms:created>
  <dcterms:modified xsi:type="dcterms:W3CDTF">2025-12-25T02:11:00Z</dcterms:modified>
</cp:coreProperties>
</file>