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8D8081F" w14:textId="61E97F5D" w:rsidR="00FC1B4B" w:rsidRPr="00EA7A47" w:rsidRDefault="00550352" w:rsidP="00FC1B4B">
      <w:pPr>
        <w:spacing w:afterLines="50" w:after="120" w:line="240" w:lineRule="atLeast"/>
        <w:jc w:val="center"/>
        <w:rPr>
          <w:rFonts w:eastAsia="標楷體"/>
          <w:b/>
          <w:sz w:val="32"/>
          <w:szCs w:val="32"/>
          <w:u w:val="single"/>
        </w:rPr>
      </w:pPr>
      <w:r w:rsidRPr="00EA7A47">
        <w:rPr>
          <w:rFonts w:eastAsia="標楷體"/>
          <w:b/>
          <w:sz w:val="32"/>
          <w:szCs w:val="32"/>
        </w:rPr>
        <w:t>新北市</w:t>
      </w:r>
      <w:r w:rsidRPr="00EA7A47">
        <w:rPr>
          <w:rFonts w:eastAsia="標楷體"/>
          <w:b/>
          <w:sz w:val="32"/>
          <w:szCs w:val="32"/>
          <w:u w:val="single"/>
        </w:rPr>
        <w:t xml:space="preserve">  </w:t>
      </w:r>
      <w:r>
        <w:rPr>
          <w:rFonts w:eastAsia="標楷體" w:hint="eastAsia"/>
          <w:b/>
          <w:sz w:val="32"/>
          <w:szCs w:val="32"/>
          <w:u w:val="single"/>
        </w:rPr>
        <w:t>格致</w:t>
      </w:r>
      <w:r w:rsidRPr="00EA7A47">
        <w:rPr>
          <w:rFonts w:eastAsia="標楷體"/>
          <w:b/>
          <w:sz w:val="32"/>
          <w:szCs w:val="32"/>
          <w:u w:val="single"/>
        </w:rPr>
        <w:t xml:space="preserve">  </w:t>
      </w:r>
      <w:r w:rsidRPr="00EA7A47">
        <w:rPr>
          <w:rFonts w:eastAsia="標楷體"/>
          <w:b/>
          <w:sz w:val="32"/>
          <w:szCs w:val="32"/>
        </w:rPr>
        <w:t>國民中</w:t>
      </w:r>
      <w:r w:rsidRPr="00D66603">
        <w:rPr>
          <w:rFonts w:eastAsia="標楷體"/>
          <w:b/>
          <w:color w:val="000000" w:themeColor="text1"/>
          <w:sz w:val="32"/>
          <w:szCs w:val="32"/>
        </w:rPr>
        <w:t>學</w:t>
      </w:r>
      <w:r w:rsidRPr="00D66603">
        <w:rPr>
          <w:rFonts w:eastAsia="標楷體" w:hint="eastAsia"/>
          <w:b/>
          <w:color w:val="000000" w:themeColor="text1"/>
          <w:sz w:val="32"/>
          <w:szCs w:val="32"/>
          <w:u w:val="single"/>
        </w:rPr>
        <w:t xml:space="preserve">  </w:t>
      </w:r>
      <w:r w:rsidRPr="00D66603">
        <w:rPr>
          <w:rFonts w:eastAsia="標楷體"/>
          <w:b/>
          <w:color w:val="000000" w:themeColor="text1"/>
          <w:sz w:val="32"/>
          <w:szCs w:val="32"/>
          <w:u w:val="single"/>
        </w:rPr>
        <w:t>11</w:t>
      </w:r>
      <w:r w:rsidRPr="00D66603">
        <w:rPr>
          <w:rFonts w:eastAsia="標楷體" w:hint="eastAsia"/>
          <w:b/>
          <w:color w:val="000000" w:themeColor="text1"/>
          <w:sz w:val="32"/>
          <w:szCs w:val="32"/>
          <w:u w:val="single"/>
        </w:rPr>
        <w:t xml:space="preserve">4  </w:t>
      </w:r>
      <w:r w:rsidRPr="00EA7A47">
        <w:rPr>
          <w:rFonts w:eastAsia="標楷體"/>
          <w:b/>
          <w:sz w:val="32"/>
          <w:szCs w:val="32"/>
        </w:rPr>
        <w:t>學年度</w:t>
      </w:r>
      <w:r w:rsidRPr="00EA7A47">
        <w:rPr>
          <w:rFonts w:eastAsia="標楷體"/>
          <w:b/>
          <w:sz w:val="32"/>
          <w:szCs w:val="32"/>
          <w:u w:val="single"/>
        </w:rPr>
        <w:t xml:space="preserve"> </w:t>
      </w:r>
      <w:r>
        <w:rPr>
          <w:rFonts w:eastAsia="標楷體" w:hint="eastAsia"/>
          <w:b/>
          <w:sz w:val="32"/>
          <w:szCs w:val="32"/>
          <w:u w:val="single"/>
        </w:rPr>
        <w:t>七</w:t>
      </w:r>
      <w:r w:rsidRPr="00EA7A47">
        <w:rPr>
          <w:rFonts w:eastAsia="標楷體"/>
          <w:b/>
          <w:sz w:val="32"/>
          <w:szCs w:val="32"/>
          <w:u w:val="single"/>
        </w:rPr>
        <w:t xml:space="preserve"> </w:t>
      </w:r>
      <w:r w:rsidRPr="00EA7A47">
        <w:rPr>
          <w:rFonts w:eastAsia="標楷體"/>
          <w:b/>
          <w:sz w:val="32"/>
          <w:szCs w:val="32"/>
        </w:rPr>
        <w:t>年級第</w:t>
      </w:r>
      <w:r w:rsidRPr="00D66603">
        <w:rPr>
          <w:rFonts w:eastAsia="標楷體" w:hint="eastAsia"/>
          <w:b/>
          <w:color w:val="000000" w:themeColor="text1"/>
          <w:sz w:val="32"/>
          <w:szCs w:val="32"/>
          <w:u w:val="single"/>
        </w:rPr>
        <w:t xml:space="preserve">  </w:t>
      </w:r>
      <w:r>
        <w:rPr>
          <w:rFonts w:eastAsia="標楷體" w:hint="eastAsia"/>
          <w:b/>
          <w:color w:val="000000" w:themeColor="text1"/>
          <w:sz w:val="32"/>
          <w:szCs w:val="32"/>
          <w:u w:val="single"/>
        </w:rPr>
        <w:t>2</w:t>
      </w:r>
      <w:r w:rsidRPr="00D66603">
        <w:rPr>
          <w:rFonts w:eastAsia="標楷體" w:hint="eastAsia"/>
          <w:b/>
          <w:color w:val="000000" w:themeColor="text1"/>
          <w:sz w:val="32"/>
          <w:szCs w:val="32"/>
          <w:u w:val="single"/>
        </w:rPr>
        <w:t xml:space="preserve">  </w:t>
      </w:r>
      <w:proofErr w:type="gramStart"/>
      <w:r w:rsidRPr="00EA7A47">
        <w:rPr>
          <w:rFonts w:eastAsia="標楷體"/>
          <w:b/>
          <w:sz w:val="32"/>
          <w:szCs w:val="32"/>
        </w:rPr>
        <w:t>學期</w:t>
      </w:r>
      <w:r w:rsidRPr="0097776D">
        <w:rPr>
          <w:rFonts w:eastAsia="標楷體" w:hint="eastAsia"/>
          <w:b/>
          <w:sz w:val="32"/>
          <w:szCs w:val="32"/>
          <w:bdr w:val="single" w:sz="4" w:space="0" w:color="auto"/>
        </w:rPr>
        <w:t>部定</w:t>
      </w:r>
      <w:r w:rsidRPr="00EA7A47">
        <w:rPr>
          <w:rFonts w:eastAsia="標楷體"/>
          <w:b/>
          <w:sz w:val="32"/>
          <w:szCs w:val="32"/>
        </w:rPr>
        <w:t>課程</w:t>
      </w:r>
      <w:proofErr w:type="gramEnd"/>
      <w:r w:rsidRPr="00EA7A47">
        <w:rPr>
          <w:rFonts w:eastAsia="標楷體"/>
          <w:b/>
          <w:sz w:val="32"/>
          <w:szCs w:val="32"/>
        </w:rPr>
        <w:t>計畫</w:t>
      </w:r>
      <w:r w:rsidRPr="00EA7A47">
        <w:rPr>
          <w:rFonts w:eastAsia="標楷體"/>
          <w:b/>
          <w:sz w:val="32"/>
          <w:szCs w:val="32"/>
        </w:rPr>
        <w:t xml:space="preserve">  </w:t>
      </w:r>
      <w:r w:rsidRPr="00EA7A47">
        <w:rPr>
          <w:rFonts w:eastAsia="標楷體"/>
          <w:b/>
          <w:sz w:val="32"/>
          <w:szCs w:val="32"/>
        </w:rPr>
        <w:t>設計者：</w:t>
      </w:r>
      <w:proofErr w:type="gramStart"/>
      <w:r w:rsidRPr="00EA7A47">
        <w:rPr>
          <w:rFonts w:eastAsia="標楷體"/>
          <w:b/>
          <w:sz w:val="32"/>
          <w:szCs w:val="32"/>
          <w:u w:val="single"/>
        </w:rPr>
        <w:t>＿＿</w:t>
      </w:r>
      <w:proofErr w:type="gramEnd"/>
      <w:r>
        <w:rPr>
          <w:rFonts w:eastAsia="標楷體" w:hint="eastAsia"/>
          <w:b/>
          <w:sz w:val="32"/>
          <w:szCs w:val="32"/>
          <w:u w:val="single"/>
        </w:rPr>
        <w:t>吳憶琳</w:t>
      </w:r>
      <w:proofErr w:type="gramStart"/>
      <w:r w:rsidRPr="00EA7A47">
        <w:rPr>
          <w:rFonts w:eastAsia="標楷體"/>
          <w:b/>
          <w:sz w:val="32"/>
          <w:szCs w:val="32"/>
          <w:u w:val="single"/>
        </w:rPr>
        <w:t>＿＿</w:t>
      </w:r>
      <w:proofErr w:type="gramEnd"/>
    </w:p>
    <w:p w14:paraId="62BC5019" w14:textId="77777777" w:rsidR="009529E0" w:rsidRPr="00FC1B4B" w:rsidRDefault="0036459A" w:rsidP="00FC1B4B">
      <w:pPr>
        <w:pStyle w:val="aff0"/>
        <w:numPr>
          <w:ilvl w:val="0"/>
          <w:numId w:val="35"/>
        </w:numPr>
        <w:tabs>
          <w:tab w:val="left" w:pos="426"/>
          <w:tab w:val="left" w:pos="504"/>
        </w:tabs>
        <w:spacing w:line="360" w:lineRule="auto"/>
        <w:ind w:leftChars="0"/>
        <w:rPr>
          <w:rFonts w:ascii="標楷體" w:eastAsia="標楷體" w:hAnsi="標楷體" w:cs="標楷體"/>
          <w:b/>
          <w:color w:val="FF0000"/>
          <w:sz w:val="24"/>
          <w:szCs w:val="24"/>
        </w:rPr>
      </w:pPr>
      <w:r w:rsidRPr="00FC1B4B">
        <w:rPr>
          <w:rFonts w:ascii="標楷體" w:eastAsia="標楷體" w:hAnsi="標楷體" w:cs="標楷體" w:hint="eastAsia"/>
          <w:b/>
          <w:sz w:val="24"/>
          <w:szCs w:val="24"/>
        </w:rPr>
        <w:t>課程類別：</w:t>
      </w:r>
    </w:p>
    <w:p w14:paraId="6D59A9D1" w14:textId="7DD9AB35" w:rsidR="005432CD" w:rsidRDefault="009529E0" w:rsidP="00F343B4">
      <w:pPr>
        <w:pStyle w:val="Web"/>
        <w:snapToGrid w:val="0"/>
        <w:spacing w:line="240" w:lineRule="atLeast"/>
        <w:rPr>
          <w:rFonts w:ascii="標楷體" w:eastAsia="標楷體" w:hAnsi="標楷體" w:cs="標楷體"/>
        </w:rPr>
      </w:pPr>
      <w:r w:rsidRPr="00903674">
        <w:rPr>
          <w:rFonts w:ascii="標楷體" w:eastAsia="標楷體" w:hAnsi="標楷體" w:cs="標楷體" w:hint="eastAsia"/>
        </w:rPr>
        <w:t xml:space="preserve">    </w:t>
      </w:r>
      <w:r w:rsidR="00903674" w:rsidRPr="00FC1B4B">
        <w:rPr>
          <w:rFonts w:ascii="Times New Roman" w:eastAsia="標楷體" w:hAnsi="Times New Roman" w:cs="Times New Roman"/>
        </w:rPr>
        <w:t>1.</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國語文 </w:t>
      </w:r>
      <w:r w:rsidR="005432CD">
        <w:rPr>
          <w:rFonts w:ascii="標楷體" w:eastAsia="標楷體" w:hAnsi="標楷體" w:cs="標楷體" w:hint="eastAsia"/>
        </w:rPr>
        <w:t xml:space="preserve"> </w:t>
      </w:r>
      <w:r w:rsidR="009D5F4F" w:rsidRPr="00903674">
        <w:rPr>
          <w:rFonts w:ascii="標楷體" w:eastAsia="標楷體" w:hAnsi="標楷體" w:cs="標楷體" w:hint="eastAsia"/>
        </w:rPr>
        <w:t xml:space="preserve">  </w:t>
      </w:r>
      <w:r w:rsidR="00903674" w:rsidRPr="00FC1B4B">
        <w:rPr>
          <w:rFonts w:ascii="Times New Roman" w:eastAsia="標楷體" w:hAnsi="Times New Roman" w:cs="Times New Roman"/>
        </w:rPr>
        <w:t>2.</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英語文   </w:t>
      </w:r>
      <w:r w:rsidR="00903674" w:rsidRPr="00FC1B4B">
        <w:rPr>
          <w:rFonts w:ascii="Times New Roman" w:eastAsia="標楷體" w:hAnsi="Times New Roman" w:cs="Times New Roman"/>
        </w:rPr>
        <w:t>3.</w:t>
      </w:r>
      <w:r w:rsidR="00937602" w:rsidRPr="00937602">
        <w:rPr>
          <w:rFonts w:ascii="標楷體" w:eastAsia="標楷體" w:hAnsi="標楷體" w:cs="標楷體" w:hint="eastAsia"/>
        </w:rPr>
        <w:t xml:space="preserve"> </w:t>
      </w:r>
      <w:r w:rsidR="00937602">
        <w:rPr>
          <w:rFonts w:ascii="標楷體" w:eastAsia="標楷體" w:hAnsi="標楷體" w:cs="標楷體" w:hint="eastAsia"/>
        </w:rPr>
        <w:t>■</w:t>
      </w:r>
      <w:r w:rsidR="009D5F4F" w:rsidRPr="00903674">
        <w:rPr>
          <w:rFonts w:ascii="標楷體" w:eastAsia="標楷體" w:hAnsi="標楷體" w:cs="標楷體" w:hint="eastAsia"/>
        </w:rPr>
        <w:t xml:space="preserve">健康與體育  </w:t>
      </w:r>
      <w:r w:rsidR="009D5F4F" w:rsidRPr="00FC1B4B">
        <w:rPr>
          <w:rFonts w:ascii="Times New Roman" w:eastAsia="標楷體" w:hAnsi="Times New Roman" w:cs="Times New Roman"/>
        </w:rPr>
        <w:t xml:space="preserve"> </w:t>
      </w:r>
      <w:r w:rsidR="00903674" w:rsidRPr="00FC1B4B">
        <w:rPr>
          <w:rFonts w:ascii="Times New Roman" w:eastAsia="標楷體" w:hAnsi="Times New Roman" w:cs="Times New Roman"/>
        </w:rPr>
        <w:t>4.</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數學   </w:t>
      </w:r>
      <w:r w:rsidR="00903674" w:rsidRPr="00FC1B4B">
        <w:rPr>
          <w:rFonts w:ascii="Times New Roman" w:eastAsia="標楷體" w:hAnsi="Times New Roman" w:cs="Times New Roman"/>
        </w:rPr>
        <w:t>5.</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社會   </w:t>
      </w:r>
      <w:r w:rsidR="00903674" w:rsidRPr="00FC1B4B">
        <w:rPr>
          <w:rFonts w:ascii="Times New Roman" w:eastAsia="標楷體" w:hAnsi="Times New Roman" w:cs="Times New Roman"/>
        </w:rPr>
        <w:t>6.</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藝術  </w:t>
      </w:r>
      <w:r w:rsidR="00903674" w:rsidRPr="00FC1B4B">
        <w:rPr>
          <w:rFonts w:ascii="Times New Roman" w:eastAsia="標楷體" w:hAnsi="Times New Roman" w:cs="Times New Roman"/>
        </w:rPr>
        <w:t>7.</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自然科學 </w:t>
      </w:r>
      <w:r w:rsidR="00903674" w:rsidRPr="00FC1B4B">
        <w:rPr>
          <w:rFonts w:ascii="Times New Roman" w:eastAsia="標楷體" w:hAnsi="Times New Roman" w:cs="Times New Roman"/>
        </w:rPr>
        <w:t>8.</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科技  </w:t>
      </w:r>
      <w:r w:rsidR="00903674" w:rsidRPr="00FC1B4B">
        <w:rPr>
          <w:rFonts w:ascii="Times New Roman" w:eastAsia="標楷體" w:hAnsi="Times New Roman" w:cs="Times New Roman"/>
        </w:rPr>
        <w:t>9.</w:t>
      </w:r>
      <w:r w:rsidR="009D5F4F" w:rsidRPr="00903674">
        <w:rPr>
          <w:rFonts w:ascii="標楷體" w:eastAsia="標楷體" w:hAnsi="標楷體" w:cs="標楷體"/>
        </w:rPr>
        <w:t>□</w:t>
      </w:r>
      <w:r w:rsidR="009D5F4F" w:rsidRPr="00903674">
        <w:rPr>
          <w:rFonts w:ascii="標楷體" w:eastAsia="標楷體" w:hAnsi="標楷體" w:cs="標楷體" w:hint="eastAsia"/>
        </w:rPr>
        <w:t>綜合活動</w:t>
      </w:r>
    </w:p>
    <w:p w14:paraId="23D4B5DB" w14:textId="77777777" w:rsidR="005432CD" w:rsidRDefault="005432CD" w:rsidP="00F343B4">
      <w:pPr>
        <w:pStyle w:val="Web"/>
        <w:snapToGrid w:val="0"/>
        <w:spacing w:line="240" w:lineRule="atLeast"/>
      </w:pPr>
      <w:r>
        <w:rPr>
          <w:rFonts w:ascii="標楷體" w:eastAsia="標楷體" w:hAnsi="標楷體" w:cs="標楷體" w:hint="eastAsia"/>
        </w:rPr>
        <w:t xml:space="preserve">    </w:t>
      </w:r>
      <w:r w:rsidRPr="00FC1B4B">
        <w:rPr>
          <w:rFonts w:ascii="Times New Roman" w:eastAsia="標楷體" w:hAnsi="Times New Roman" w:cs="Times New Roman"/>
        </w:rPr>
        <w:t>10.</w:t>
      </w:r>
      <w:r>
        <w:rPr>
          <w:rFonts w:hint="eastAsia"/>
        </w:rPr>
        <w:t>□</w:t>
      </w:r>
      <w:r>
        <w:rPr>
          <w:rFonts w:ascii="標楷體" w:eastAsia="標楷體" w:hAnsi="標楷體" w:hint="eastAsia"/>
        </w:rPr>
        <w:t xml:space="preserve">閩南語文 </w:t>
      </w:r>
      <w:r w:rsidRPr="00FC1B4B">
        <w:rPr>
          <w:rFonts w:ascii="Times New Roman" w:eastAsia="標楷體" w:hAnsi="Times New Roman" w:cs="Times New Roman"/>
        </w:rPr>
        <w:t>11.</w:t>
      </w:r>
      <w:r>
        <w:rPr>
          <w:rFonts w:ascii="標楷體" w:eastAsia="標楷體" w:hAnsi="標楷體" w:cs="Times New Roman" w:hint="eastAsia"/>
        </w:rPr>
        <w:t>□</w:t>
      </w:r>
      <w:r>
        <w:rPr>
          <w:rFonts w:ascii="標楷體" w:eastAsia="標楷體" w:hAnsi="標楷體" w:hint="eastAsia"/>
        </w:rPr>
        <w:t xml:space="preserve">客家語文 </w:t>
      </w:r>
      <w:r w:rsidRPr="00FC1B4B">
        <w:rPr>
          <w:rFonts w:ascii="Times New Roman" w:eastAsia="標楷體" w:hAnsi="Times New Roman" w:cs="Times New Roman"/>
        </w:rPr>
        <w:t>12.</w:t>
      </w:r>
      <w:r>
        <w:rPr>
          <w:rFonts w:ascii="標楷體" w:eastAsia="標楷體" w:hAnsi="標楷體" w:cs="Times New Roman" w:hint="eastAsia"/>
        </w:rPr>
        <w:t>□</w:t>
      </w:r>
      <w:r>
        <w:rPr>
          <w:rFonts w:ascii="標楷體" w:eastAsia="標楷體" w:hAnsi="標楷體" w:hint="eastAsia"/>
        </w:rPr>
        <w:t>原住民族語文</w:t>
      </w:r>
      <w:r>
        <w:rPr>
          <w:rFonts w:hint="eastAsia"/>
        </w:rPr>
        <w:t>：</w:t>
      </w:r>
      <w:r>
        <w:rPr>
          <w:rFonts w:hint="eastAsia"/>
          <w:u w:val="single"/>
        </w:rPr>
        <w:t xml:space="preserve"> ____</w:t>
      </w:r>
      <w:r>
        <w:rPr>
          <w:rFonts w:ascii="標楷體" w:eastAsia="標楷體" w:hAnsi="標楷體" w:hint="eastAsia"/>
        </w:rPr>
        <w:t xml:space="preserve">族 </w:t>
      </w:r>
      <w:r w:rsidRPr="00FC1B4B">
        <w:rPr>
          <w:rFonts w:ascii="Times New Roman" w:eastAsia="標楷體" w:hAnsi="Times New Roman" w:cs="Times New Roman"/>
        </w:rPr>
        <w:t>13.</w:t>
      </w:r>
      <w:r>
        <w:rPr>
          <w:rFonts w:ascii="標楷體" w:eastAsia="標楷體" w:hAnsi="標楷體" w:cs="Times New Roman" w:hint="eastAsia"/>
        </w:rPr>
        <w:t>□</w:t>
      </w:r>
      <w:r>
        <w:rPr>
          <w:rFonts w:ascii="標楷體" w:eastAsia="標楷體" w:hAnsi="標楷體" w:hint="eastAsia"/>
        </w:rPr>
        <w:t>新住民語文</w:t>
      </w:r>
      <w:r>
        <w:rPr>
          <w:rFonts w:hint="eastAsia"/>
        </w:rPr>
        <w:t>：</w:t>
      </w:r>
      <w:r>
        <w:rPr>
          <w:rFonts w:hint="eastAsia"/>
          <w:u w:val="single"/>
        </w:rPr>
        <w:t xml:space="preserve"> ____</w:t>
      </w:r>
      <w:r>
        <w:rPr>
          <w:rFonts w:ascii="標楷體" w:eastAsia="標楷體" w:hAnsi="標楷體" w:hint="eastAsia"/>
        </w:rPr>
        <w:t xml:space="preserve">語  </w:t>
      </w:r>
      <w:r w:rsidRPr="00FC1B4B">
        <w:rPr>
          <w:rFonts w:ascii="Times New Roman" w:eastAsia="標楷體" w:hAnsi="Times New Roman" w:cs="Times New Roman"/>
        </w:rPr>
        <w:t xml:space="preserve">14. </w:t>
      </w:r>
      <w:r>
        <w:rPr>
          <w:rFonts w:ascii="標楷體" w:eastAsia="標楷體" w:hAnsi="標楷體" w:cs="Times New Roman" w:hint="eastAsia"/>
        </w:rPr>
        <w:t>□臺灣手語</w:t>
      </w:r>
    </w:p>
    <w:p w14:paraId="32516102" w14:textId="77777777" w:rsidR="00AD03CF" w:rsidRPr="00AD03CF" w:rsidRDefault="00AD03CF" w:rsidP="00FC1B4B">
      <w:pPr>
        <w:pStyle w:val="aff0"/>
        <w:numPr>
          <w:ilvl w:val="0"/>
          <w:numId w:val="35"/>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075816">
        <w:rPr>
          <w:rFonts w:eastAsia="標楷體" w:hint="eastAsia"/>
          <w:b/>
          <w:sz w:val="24"/>
          <w:szCs w:val="24"/>
        </w:rPr>
        <w:t>課程</w:t>
      </w:r>
      <w:r>
        <w:rPr>
          <w:rFonts w:eastAsia="標楷體" w:hint="eastAsia"/>
          <w:b/>
          <w:sz w:val="24"/>
          <w:szCs w:val="24"/>
        </w:rPr>
        <w:t>內容修正回復</w:t>
      </w:r>
      <w:r w:rsidRPr="00075816">
        <w:rPr>
          <w:rFonts w:eastAsia="標楷體" w:hint="eastAsia"/>
          <w:b/>
          <w:sz w:val="24"/>
          <w:szCs w:val="24"/>
        </w:rPr>
        <w:t>：</w:t>
      </w:r>
    </w:p>
    <w:tbl>
      <w:tblPr>
        <w:tblStyle w:val="aff7"/>
        <w:tblW w:w="0" w:type="auto"/>
        <w:tblInd w:w="-5" w:type="dxa"/>
        <w:tblLook w:val="04A0" w:firstRow="1" w:lastRow="0" w:firstColumn="1" w:lastColumn="0" w:noHBand="0" w:noVBand="1"/>
      </w:tblPr>
      <w:tblGrid>
        <w:gridCol w:w="7371"/>
        <w:gridCol w:w="7195"/>
      </w:tblGrid>
      <w:tr w:rsidR="00AD03CF" w14:paraId="19366AD9" w14:textId="77777777" w:rsidTr="00CB6F63">
        <w:trPr>
          <w:trHeight w:val="527"/>
        </w:trPr>
        <w:tc>
          <w:tcPr>
            <w:tcW w:w="7371" w:type="dxa"/>
            <w:vAlign w:val="center"/>
          </w:tcPr>
          <w:p w14:paraId="77036A62" w14:textId="77777777" w:rsidR="00AD03CF" w:rsidRPr="00AD03CF" w:rsidRDefault="00AD03CF" w:rsidP="00AD03CF">
            <w:pPr>
              <w:spacing w:line="240" w:lineRule="atLeast"/>
              <w:ind w:left="23" w:firstLine="0"/>
              <w:jc w:val="center"/>
              <w:rPr>
                <w:rFonts w:eastAsia="標楷體"/>
                <w:sz w:val="24"/>
                <w:szCs w:val="24"/>
              </w:rPr>
            </w:pPr>
            <w:r>
              <w:rPr>
                <w:rFonts w:ascii="標楷體" w:eastAsia="標楷體" w:hAnsi="標楷體" w:cs="標楷體" w:hint="eastAsia"/>
                <w:b/>
                <w:sz w:val="24"/>
                <w:szCs w:val="24"/>
              </w:rPr>
              <w:t>當</w:t>
            </w:r>
            <w:r w:rsidRPr="00AD03CF">
              <w:rPr>
                <w:rFonts w:ascii="標楷體" w:eastAsia="標楷體" w:hAnsi="標楷體" w:cs="標楷體" w:hint="eastAsia"/>
                <w:b/>
                <w:sz w:val="24"/>
                <w:szCs w:val="24"/>
              </w:rPr>
              <w:t>學年</w:t>
            </w:r>
            <w:r>
              <w:rPr>
                <w:rFonts w:ascii="標楷體" w:eastAsia="標楷體" w:hAnsi="標楷體" w:cs="標楷體" w:hint="eastAsia"/>
                <w:b/>
                <w:sz w:val="24"/>
                <w:szCs w:val="24"/>
              </w:rPr>
              <w:t>當</w:t>
            </w:r>
            <w:r w:rsidRPr="00AD03CF">
              <w:rPr>
                <w:rFonts w:ascii="標楷體" w:eastAsia="標楷體" w:hAnsi="標楷體" w:cs="標楷體" w:hint="eastAsia"/>
                <w:b/>
                <w:sz w:val="24"/>
                <w:szCs w:val="24"/>
              </w:rPr>
              <w:t>學期課程審閱意見</w:t>
            </w:r>
          </w:p>
        </w:tc>
        <w:tc>
          <w:tcPr>
            <w:tcW w:w="7195" w:type="dxa"/>
            <w:vAlign w:val="center"/>
          </w:tcPr>
          <w:p w14:paraId="59151794" w14:textId="77777777" w:rsidR="00AD03CF" w:rsidRDefault="00AD03CF" w:rsidP="00CB6F63">
            <w:pPr>
              <w:pStyle w:val="aff0"/>
              <w:spacing w:line="240" w:lineRule="atLeast"/>
              <w:ind w:leftChars="0" w:left="0" w:firstLine="0"/>
              <w:jc w:val="center"/>
              <w:rPr>
                <w:rFonts w:eastAsia="標楷體"/>
                <w:sz w:val="24"/>
                <w:szCs w:val="24"/>
              </w:rPr>
            </w:pPr>
            <w:r>
              <w:rPr>
                <w:rFonts w:ascii="標楷體" w:eastAsia="標楷體" w:hAnsi="標楷體" w:cs="標楷體" w:hint="eastAsia"/>
                <w:b/>
                <w:sz w:val="24"/>
                <w:szCs w:val="24"/>
              </w:rPr>
              <w:t>對應</w:t>
            </w:r>
            <w:r w:rsidRPr="00075816">
              <w:rPr>
                <w:rFonts w:ascii="標楷體" w:eastAsia="標楷體" w:hAnsi="標楷體" w:cs="標楷體" w:hint="eastAsia"/>
                <w:b/>
                <w:sz w:val="24"/>
                <w:szCs w:val="24"/>
              </w:rPr>
              <w:t>課程內容</w:t>
            </w:r>
            <w:r>
              <w:rPr>
                <w:rFonts w:ascii="標楷體" w:eastAsia="標楷體" w:hAnsi="標楷體" w:cs="標楷體" w:hint="eastAsia"/>
                <w:b/>
                <w:sz w:val="24"/>
                <w:szCs w:val="24"/>
              </w:rPr>
              <w:t>修正回復</w:t>
            </w:r>
          </w:p>
        </w:tc>
      </w:tr>
      <w:tr w:rsidR="00AD03CF" w14:paraId="45D1B6EF" w14:textId="77777777" w:rsidTr="00CB6F63">
        <w:trPr>
          <w:trHeight w:val="690"/>
        </w:trPr>
        <w:tc>
          <w:tcPr>
            <w:tcW w:w="7371" w:type="dxa"/>
            <w:vAlign w:val="center"/>
          </w:tcPr>
          <w:p w14:paraId="57ADD7C1" w14:textId="77777777" w:rsidR="00AD03CF" w:rsidRDefault="00AD03CF" w:rsidP="00CB6F63">
            <w:pPr>
              <w:pStyle w:val="aff0"/>
              <w:spacing w:line="240" w:lineRule="atLeast"/>
              <w:ind w:leftChars="0" w:left="0" w:firstLine="0"/>
              <w:rPr>
                <w:rFonts w:eastAsia="標楷體"/>
                <w:sz w:val="24"/>
                <w:szCs w:val="24"/>
              </w:rPr>
            </w:pPr>
          </w:p>
        </w:tc>
        <w:tc>
          <w:tcPr>
            <w:tcW w:w="7195" w:type="dxa"/>
            <w:vAlign w:val="center"/>
          </w:tcPr>
          <w:p w14:paraId="433AE78C" w14:textId="77777777" w:rsidR="00AD03CF" w:rsidRPr="00AD03CF" w:rsidRDefault="00AD03CF" w:rsidP="00CB6F63">
            <w:pPr>
              <w:pStyle w:val="aff0"/>
              <w:spacing w:line="240" w:lineRule="atLeast"/>
              <w:ind w:leftChars="0" w:left="0" w:firstLine="0"/>
              <w:rPr>
                <w:rFonts w:eastAsia="標楷體"/>
                <w:sz w:val="24"/>
                <w:szCs w:val="24"/>
              </w:rPr>
            </w:pPr>
          </w:p>
        </w:tc>
      </w:tr>
    </w:tbl>
    <w:p w14:paraId="1963B6D5" w14:textId="77777777" w:rsidR="00AD03CF" w:rsidRDefault="00AD03CF" w:rsidP="00AD03CF">
      <w:pPr>
        <w:pStyle w:val="aff0"/>
        <w:pBdr>
          <w:top w:val="nil"/>
          <w:left w:val="nil"/>
          <w:bottom w:val="nil"/>
          <w:right w:val="nil"/>
          <w:between w:val="nil"/>
        </w:pBdr>
        <w:spacing w:line="240" w:lineRule="atLeast"/>
        <w:ind w:leftChars="0" w:left="505" w:firstLine="0"/>
        <w:rPr>
          <w:rFonts w:eastAsia="標楷體"/>
          <w:b/>
          <w:color w:val="FF0000"/>
          <w:sz w:val="24"/>
          <w:szCs w:val="24"/>
        </w:rPr>
      </w:pPr>
      <w:r w:rsidRPr="00075816">
        <w:rPr>
          <w:rFonts w:ascii="標楷體" w:hAnsi="標楷體" w:cs="標楷體"/>
          <w:color w:val="FF0000"/>
          <w:sz w:val="24"/>
          <w:szCs w:val="24"/>
        </w:rPr>
        <w:sym w:font="Wingdings" w:char="F03F"/>
      </w:r>
      <w:r w:rsidRPr="00CA5262">
        <w:rPr>
          <w:rFonts w:eastAsia="標楷體" w:hint="eastAsia"/>
          <w:b/>
          <w:color w:val="FF0000"/>
          <w:sz w:val="24"/>
          <w:szCs w:val="24"/>
        </w:rPr>
        <w:t>上述</w:t>
      </w:r>
      <w:r w:rsidRPr="00075816">
        <w:rPr>
          <w:rFonts w:eastAsia="標楷體"/>
          <w:b/>
          <w:color w:val="FF0000"/>
          <w:sz w:val="24"/>
          <w:szCs w:val="24"/>
        </w:rPr>
        <w:t>表格</w:t>
      </w:r>
      <w:r w:rsidRPr="00075816">
        <w:rPr>
          <w:rFonts w:eastAsia="標楷體" w:hint="eastAsia"/>
          <w:b/>
          <w:color w:val="FF0000"/>
          <w:sz w:val="24"/>
          <w:szCs w:val="24"/>
        </w:rPr>
        <w:t>自</w:t>
      </w:r>
      <w:r w:rsidRPr="00075816">
        <w:rPr>
          <w:rFonts w:eastAsia="標楷體"/>
          <w:b/>
          <w:color w:val="FF0000"/>
          <w:sz w:val="24"/>
          <w:szCs w:val="24"/>
        </w:rPr>
        <w:t>113</w:t>
      </w:r>
      <w:r w:rsidRPr="00075816">
        <w:rPr>
          <w:rFonts w:eastAsia="標楷體"/>
          <w:b/>
          <w:color w:val="FF0000"/>
          <w:sz w:val="24"/>
          <w:szCs w:val="24"/>
        </w:rPr>
        <w:t>學年度</w:t>
      </w:r>
      <w:r>
        <w:rPr>
          <w:rFonts w:eastAsia="標楷體" w:hint="eastAsia"/>
          <w:b/>
          <w:color w:val="FF0000"/>
          <w:sz w:val="24"/>
          <w:szCs w:val="24"/>
        </w:rPr>
        <w:t>第</w:t>
      </w:r>
      <w:r>
        <w:rPr>
          <w:rFonts w:eastAsia="標楷體" w:hint="eastAsia"/>
          <w:b/>
          <w:color w:val="FF0000"/>
          <w:sz w:val="24"/>
          <w:szCs w:val="24"/>
        </w:rPr>
        <w:t>2</w:t>
      </w:r>
      <w:r>
        <w:rPr>
          <w:rFonts w:eastAsia="標楷體" w:hint="eastAsia"/>
          <w:b/>
          <w:color w:val="FF0000"/>
          <w:sz w:val="24"/>
          <w:szCs w:val="24"/>
        </w:rPr>
        <w:t>學期</w:t>
      </w:r>
      <w:r w:rsidRPr="00075816">
        <w:rPr>
          <w:rFonts w:eastAsia="標楷體"/>
          <w:b/>
          <w:color w:val="FF0000"/>
          <w:sz w:val="24"/>
          <w:szCs w:val="24"/>
        </w:rPr>
        <w:t>起正式</w:t>
      </w:r>
      <w:r>
        <w:rPr>
          <w:rFonts w:eastAsia="標楷體" w:hint="eastAsia"/>
          <w:b/>
          <w:color w:val="FF0000"/>
          <w:sz w:val="24"/>
          <w:szCs w:val="24"/>
        </w:rPr>
        <w:t>列入課程計畫備查必要欄位</w:t>
      </w:r>
      <w:r w:rsidRPr="00075816">
        <w:rPr>
          <w:rFonts w:eastAsia="標楷體"/>
          <w:b/>
          <w:color w:val="FF0000"/>
          <w:sz w:val="24"/>
          <w:szCs w:val="24"/>
        </w:rPr>
        <w:t>。</w:t>
      </w:r>
    </w:p>
    <w:p w14:paraId="2169D236" w14:textId="77777777" w:rsidR="00AD03CF" w:rsidRDefault="00AD03CF" w:rsidP="00AD03CF">
      <w:pPr>
        <w:pStyle w:val="aff0"/>
        <w:pBdr>
          <w:top w:val="nil"/>
          <w:left w:val="nil"/>
          <w:bottom w:val="nil"/>
          <w:right w:val="nil"/>
          <w:between w:val="nil"/>
        </w:pBdr>
        <w:spacing w:line="240" w:lineRule="atLeast"/>
        <w:ind w:leftChars="0" w:left="505" w:firstLine="0"/>
        <w:rPr>
          <w:rFonts w:eastAsia="標楷體"/>
          <w:b/>
          <w:color w:val="FF0000"/>
          <w:sz w:val="24"/>
          <w:szCs w:val="24"/>
        </w:rPr>
      </w:pPr>
      <w:r>
        <w:rPr>
          <w:rFonts w:eastAsia="標楷體"/>
          <w:b/>
          <w:color w:val="FF0000"/>
          <w:sz w:val="24"/>
          <w:szCs w:val="24"/>
        </w:rPr>
        <w:sym w:font="Wingdings" w:char="F0B6"/>
      </w:r>
      <w:r>
        <w:rPr>
          <w:rFonts w:eastAsia="標楷體" w:hint="eastAsia"/>
          <w:b/>
          <w:color w:val="FF0000"/>
          <w:sz w:val="24"/>
          <w:szCs w:val="24"/>
        </w:rPr>
        <w:t>本局</w:t>
      </w:r>
      <w:r w:rsidRPr="00370990">
        <w:rPr>
          <w:rFonts w:eastAsia="標楷體" w:hint="eastAsia"/>
          <w:b/>
          <w:color w:val="FF0000"/>
          <w:sz w:val="24"/>
          <w:szCs w:val="24"/>
        </w:rPr>
        <w:t>審閱意見</w:t>
      </w:r>
      <w:r>
        <w:rPr>
          <w:rFonts w:eastAsia="標楷體" w:hint="eastAsia"/>
          <w:b/>
          <w:color w:val="FF0000"/>
          <w:sz w:val="24"/>
          <w:szCs w:val="24"/>
        </w:rPr>
        <w:t>請至</w:t>
      </w:r>
      <w:r>
        <w:rPr>
          <w:rFonts w:ascii="標楷體" w:eastAsia="標楷體" w:hAnsi="標楷體" w:cs="標楷體" w:hint="eastAsia"/>
          <w:b/>
          <w:color w:val="FF0000"/>
          <w:sz w:val="24"/>
          <w:szCs w:val="24"/>
        </w:rPr>
        <w:t>新北市國中小課程計畫備查資源網下載</w:t>
      </w:r>
      <w:r w:rsidRPr="00BE0AE1">
        <w:rPr>
          <w:rFonts w:eastAsia="標楷體" w:hint="eastAsia"/>
          <w:b/>
          <w:color w:val="FF0000"/>
          <w:sz w:val="24"/>
          <w:szCs w:val="24"/>
        </w:rPr>
        <w:t>。</w:t>
      </w:r>
    </w:p>
    <w:p w14:paraId="73B22A5F" w14:textId="77777777" w:rsidR="00AD03CF" w:rsidRPr="00AD03CF" w:rsidRDefault="00AD03CF" w:rsidP="00AD03CF">
      <w:pPr>
        <w:pStyle w:val="aff0"/>
        <w:pBdr>
          <w:top w:val="nil"/>
          <w:left w:val="nil"/>
          <w:bottom w:val="nil"/>
          <w:right w:val="nil"/>
          <w:between w:val="nil"/>
        </w:pBdr>
        <w:spacing w:line="240" w:lineRule="atLeast"/>
        <w:ind w:leftChars="0" w:left="505" w:firstLine="0"/>
        <w:rPr>
          <w:rFonts w:ascii="標楷體" w:eastAsia="標楷體" w:hAnsi="標楷體" w:cs="標楷體"/>
          <w:b/>
          <w:color w:val="0070C0"/>
          <w:sz w:val="28"/>
          <w:szCs w:val="28"/>
        </w:rPr>
      </w:pPr>
      <w:r w:rsidRPr="00E61EF1">
        <w:rPr>
          <w:rFonts w:ascii="新細明體" w:eastAsia="新細明體" w:hAnsi="新細明體" w:hint="eastAsia"/>
          <w:b/>
          <w:color w:val="0070C0"/>
          <w:sz w:val="28"/>
          <w:szCs w:val="28"/>
        </w:rPr>
        <w:t>☉</w:t>
      </w:r>
      <w:r w:rsidRPr="00E61EF1">
        <w:rPr>
          <w:rFonts w:ascii="標楷體" w:eastAsia="標楷體" w:hAnsi="標楷體" w:cs="標楷體" w:hint="eastAsia"/>
          <w:b/>
          <w:color w:val="0070C0"/>
          <w:sz w:val="28"/>
          <w:szCs w:val="28"/>
        </w:rPr>
        <w:t>當學期課程審</w:t>
      </w:r>
      <w:r>
        <w:rPr>
          <w:rFonts w:ascii="標楷體" w:eastAsia="標楷體" w:hAnsi="標楷體" w:cs="標楷體" w:hint="eastAsia"/>
          <w:b/>
          <w:color w:val="0070C0"/>
          <w:sz w:val="28"/>
          <w:szCs w:val="28"/>
        </w:rPr>
        <w:t>查</w:t>
      </w:r>
      <w:r w:rsidRPr="00E61EF1">
        <w:rPr>
          <w:rFonts w:ascii="標楷體" w:eastAsia="標楷體" w:hAnsi="標楷體" w:cs="標楷體" w:hint="eastAsia"/>
          <w:b/>
          <w:color w:val="0070C0"/>
          <w:sz w:val="28"/>
          <w:szCs w:val="28"/>
        </w:rPr>
        <w:t>後，請將上述欄位自行新增並填入審查意見及</w:t>
      </w:r>
      <w:r w:rsidRPr="00AD03CF">
        <w:rPr>
          <w:rFonts w:ascii="標楷體" w:eastAsia="標楷體" w:hAnsi="標楷體" w:cs="標楷體" w:hint="eastAsia"/>
          <w:b/>
          <w:color w:val="0070C0"/>
          <w:sz w:val="28"/>
          <w:szCs w:val="28"/>
        </w:rPr>
        <w:t>課程內容修正回復</w:t>
      </w:r>
      <w:r w:rsidRPr="00E61EF1">
        <w:rPr>
          <w:rFonts w:ascii="標楷體" w:eastAsia="標楷體" w:hAnsi="標楷體" w:cs="標楷體" w:hint="eastAsia"/>
          <w:b/>
          <w:color w:val="0070C0"/>
          <w:sz w:val="28"/>
          <w:szCs w:val="28"/>
        </w:rPr>
        <w:t>。</w:t>
      </w:r>
    </w:p>
    <w:p w14:paraId="151066AA" w14:textId="200A157F" w:rsidR="00D37619" w:rsidRPr="00FC1B4B" w:rsidRDefault="00FC1B4B" w:rsidP="00FC1B4B">
      <w:pPr>
        <w:pStyle w:val="aff0"/>
        <w:numPr>
          <w:ilvl w:val="0"/>
          <w:numId w:val="35"/>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FC1B4B">
        <w:rPr>
          <w:rFonts w:ascii="標楷體" w:eastAsia="標楷體" w:hAnsi="標楷體" w:cs="標楷體" w:hint="eastAsia"/>
          <w:b/>
          <w:sz w:val="24"/>
          <w:szCs w:val="24"/>
        </w:rPr>
        <w:t>學習節數：</w:t>
      </w:r>
      <w:r w:rsidRPr="00FC1B4B">
        <w:rPr>
          <w:rFonts w:eastAsia="標楷體"/>
          <w:sz w:val="24"/>
          <w:szCs w:val="24"/>
        </w:rPr>
        <w:t>每週</w:t>
      </w:r>
      <w:r w:rsidRPr="00FC1B4B">
        <w:rPr>
          <w:rFonts w:eastAsia="標楷體"/>
          <w:sz w:val="24"/>
          <w:szCs w:val="24"/>
        </w:rPr>
        <w:t>(</w:t>
      </w:r>
      <w:r w:rsidRPr="00FC1B4B">
        <w:rPr>
          <w:rFonts w:eastAsia="標楷體"/>
          <w:b/>
          <w:sz w:val="24"/>
          <w:szCs w:val="24"/>
        </w:rPr>
        <w:t xml:space="preserve"> </w:t>
      </w:r>
      <w:r w:rsidR="002A6C54">
        <w:rPr>
          <w:rFonts w:eastAsia="標楷體" w:hint="eastAsia"/>
          <w:b/>
          <w:sz w:val="24"/>
          <w:szCs w:val="24"/>
        </w:rPr>
        <w:t>2</w:t>
      </w:r>
      <w:r w:rsidRPr="00FC1B4B">
        <w:rPr>
          <w:rFonts w:eastAsia="標楷體"/>
          <w:b/>
          <w:sz w:val="24"/>
          <w:szCs w:val="24"/>
        </w:rPr>
        <w:t xml:space="preserve"> </w:t>
      </w:r>
      <w:r w:rsidRPr="00FC1B4B">
        <w:rPr>
          <w:rFonts w:eastAsia="標楷體"/>
          <w:sz w:val="24"/>
          <w:szCs w:val="24"/>
        </w:rPr>
        <w:t>)</w:t>
      </w:r>
      <w:r w:rsidRPr="00FC1B4B">
        <w:rPr>
          <w:rFonts w:eastAsia="標楷體"/>
          <w:sz w:val="24"/>
          <w:szCs w:val="24"/>
        </w:rPr>
        <w:t>節，實施</w:t>
      </w:r>
      <w:r w:rsidRPr="00FC1B4B">
        <w:rPr>
          <w:rFonts w:eastAsia="標楷體"/>
          <w:sz w:val="24"/>
          <w:szCs w:val="24"/>
        </w:rPr>
        <w:t>(</w:t>
      </w:r>
      <w:r w:rsidRPr="00FC1B4B">
        <w:rPr>
          <w:rFonts w:eastAsia="標楷體"/>
          <w:b/>
          <w:sz w:val="24"/>
          <w:szCs w:val="24"/>
        </w:rPr>
        <w:t xml:space="preserve"> 2</w:t>
      </w:r>
      <w:r w:rsidR="00A51B29">
        <w:rPr>
          <w:rFonts w:eastAsia="標楷體" w:hint="eastAsia"/>
          <w:b/>
          <w:sz w:val="24"/>
          <w:szCs w:val="24"/>
        </w:rPr>
        <w:t>1</w:t>
      </w:r>
      <w:r w:rsidRPr="00FC1B4B">
        <w:rPr>
          <w:rFonts w:eastAsia="標楷體"/>
          <w:sz w:val="24"/>
          <w:szCs w:val="24"/>
        </w:rPr>
        <w:t xml:space="preserve"> )</w:t>
      </w:r>
      <w:r w:rsidRPr="00FC1B4B">
        <w:rPr>
          <w:rFonts w:eastAsia="標楷體"/>
          <w:sz w:val="24"/>
          <w:szCs w:val="24"/>
        </w:rPr>
        <w:t>週，共</w:t>
      </w:r>
      <w:r w:rsidRPr="00FC1B4B">
        <w:rPr>
          <w:rFonts w:eastAsia="標楷體"/>
          <w:sz w:val="24"/>
          <w:szCs w:val="24"/>
        </w:rPr>
        <w:t>(</w:t>
      </w:r>
      <w:r w:rsidRPr="00FC1B4B">
        <w:rPr>
          <w:rFonts w:eastAsia="標楷體"/>
          <w:b/>
          <w:sz w:val="24"/>
          <w:szCs w:val="24"/>
        </w:rPr>
        <w:t xml:space="preserve"> </w:t>
      </w:r>
      <w:r w:rsidR="002A6C54">
        <w:rPr>
          <w:rFonts w:eastAsia="標楷體" w:hint="eastAsia"/>
          <w:b/>
          <w:sz w:val="24"/>
          <w:szCs w:val="24"/>
        </w:rPr>
        <w:t>42</w:t>
      </w:r>
      <w:r w:rsidRPr="00FC1B4B">
        <w:rPr>
          <w:rFonts w:eastAsia="標楷體"/>
          <w:b/>
          <w:sz w:val="24"/>
          <w:szCs w:val="24"/>
        </w:rPr>
        <w:t xml:space="preserve"> </w:t>
      </w:r>
      <w:r w:rsidRPr="00FC1B4B">
        <w:rPr>
          <w:rFonts w:eastAsia="標楷體"/>
          <w:sz w:val="24"/>
          <w:szCs w:val="24"/>
        </w:rPr>
        <w:t>)</w:t>
      </w:r>
      <w:r w:rsidRPr="00FC1B4B">
        <w:rPr>
          <w:rFonts w:eastAsia="標楷體"/>
          <w:sz w:val="24"/>
          <w:szCs w:val="24"/>
        </w:rPr>
        <w:t>節。</w:t>
      </w:r>
    </w:p>
    <w:p w14:paraId="313F4DD1" w14:textId="77777777" w:rsidR="00285A39" w:rsidRPr="00FC1B4B" w:rsidRDefault="00FC1B4B" w:rsidP="00FC1B4B">
      <w:pPr>
        <w:pStyle w:val="aff0"/>
        <w:numPr>
          <w:ilvl w:val="0"/>
          <w:numId w:val="35"/>
        </w:numPr>
        <w:pBdr>
          <w:top w:val="nil"/>
          <w:left w:val="nil"/>
          <w:bottom w:val="nil"/>
          <w:right w:val="nil"/>
          <w:between w:val="nil"/>
        </w:pBdr>
        <w:tabs>
          <w:tab w:val="left" w:pos="8980"/>
        </w:tabs>
        <w:spacing w:line="360" w:lineRule="auto"/>
        <w:ind w:leftChars="0"/>
        <w:rPr>
          <w:rFonts w:ascii="標楷體" w:eastAsia="標楷體" w:hAnsi="標楷體" w:cs="標楷體"/>
          <w:sz w:val="24"/>
          <w:szCs w:val="24"/>
        </w:rPr>
      </w:pPr>
      <w:r w:rsidRPr="00FC1B4B">
        <w:rPr>
          <w:rFonts w:ascii="標楷體" w:eastAsia="標楷體" w:hAnsi="標楷體" w:cs="標楷體"/>
          <w:b/>
          <w:sz w:val="24"/>
          <w:szCs w:val="24"/>
        </w:rPr>
        <w:t>課程內涵：</w:t>
      </w:r>
      <w:r w:rsidR="0061264C" w:rsidRPr="00FC1B4B">
        <w:rPr>
          <w:rFonts w:ascii="標楷體" w:eastAsia="標楷體" w:hAnsi="標楷體" w:cs="標楷體"/>
          <w:sz w:val="24"/>
          <w:szCs w:val="24"/>
        </w:rPr>
        <w:tab/>
      </w:r>
    </w:p>
    <w:tbl>
      <w:tblPr>
        <w:tblW w:w="14541" w:type="dxa"/>
        <w:jc w:val="center"/>
        <w:tblBorders>
          <w:top w:val="nil"/>
          <w:left w:val="nil"/>
          <w:bottom w:val="nil"/>
          <w:right w:val="nil"/>
          <w:insideH w:val="nil"/>
          <w:insideV w:val="nil"/>
        </w:tblBorders>
        <w:shd w:val="clear" w:color="auto" w:fill="FFFFFF" w:themeFill="background1"/>
        <w:tblLayout w:type="fixed"/>
        <w:tblLook w:val="0600" w:firstRow="0" w:lastRow="0" w:firstColumn="0" w:lastColumn="0" w:noHBand="1" w:noVBand="1"/>
      </w:tblPr>
      <w:tblGrid>
        <w:gridCol w:w="3111"/>
        <w:gridCol w:w="11430"/>
      </w:tblGrid>
      <w:tr w:rsidR="00FC1B4B" w:rsidRPr="00434C48" w14:paraId="0711F610" w14:textId="77777777" w:rsidTr="00E67570">
        <w:trPr>
          <w:jc w:val="center"/>
        </w:trPr>
        <w:tc>
          <w:tcPr>
            <w:tcW w:w="3111" w:type="dxa"/>
            <w:tcBorders>
              <w:top w:val="single" w:sz="8" w:space="0" w:color="000000"/>
              <w:left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14:paraId="64991E65" w14:textId="77777777" w:rsidR="00FC1B4B" w:rsidRPr="00EA7A47" w:rsidRDefault="00FC1B4B" w:rsidP="00E67570">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總綱核心素養</w:t>
            </w:r>
          </w:p>
        </w:tc>
        <w:tc>
          <w:tcPr>
            <w:tcW w:w="11430" w:type="dxa"/>
            <w:tcBorders>
              <w:top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14:paraId="612FEFDE" w14:textId="77777777" w:rsidR="00FC1B4B" w:rsidRPr="00EA7A47" w:rsidRDefault="00FC1B4B" w:rsidP="00FC1B4B">
            <w:pPr>
              <w:spacing w:line="240" w:lineRule="atLeast"/>
              <w:jc w:val="center"/>
              <w:rPr>
                <w:rFonts w:ascii="標楷體" w:eastAsia="標楷體" w:hAnsi="標楷體" w:cs="標楷體"/>
                <w:b/>
                <w:color w:val="auto"/>
                <w:sz w:val="24"/>
                <w:szCs w:val="24"/>
              </w:rPr>
            </w:pPr>
            <w:r w:rsidRPr="00FC1B4B">
              <w:rPr>
                <w:rFonts w:ascii="標楷體" w:eastAsia="標楷體" w:hAnsi="標楷體" w:cs="標楷體" w:hint="eastAsia"/>
                <w:b/>
                <w:color w:val="auto"/>
                <w:sz w:val="24"/>
                <w:szCs w:val="24"/>
              </w:rPr>
              <w:t>學習</w:t>
            </w:r>
            <w:r w:rsidRPr="00FC1B4B">
              <w:rPr>
                <w:rFonts w:ascii="標楷體" w:eastAsia="標楷體" w:hAnsi="標楷體" w:cs="標楷體"/>
                <w:b/>
                <w:color w:val="auto"/>
                <w:sz w:val="24"/>
                <w:szCs w:val="24"/>
              </w:rPr>
              <w:t>領域核心素養</w:t>
            </w:r>
          </w:p>
        </w:tc>
      </w:tr>
      <w:tr w:rsidR="00937602" w:rsidRPr="00434C48" w14:paraId="1763D3CF" w14:textId="77777777" w:rsidTr="00E67570">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83AA3E7" w14:textId="77777777" w:rsidR="00937602" w:rsidRDefault="00937602" w:rsidP="00937602">
            <w:pPr>
              <w:autoSpaceDE w:val="0"/>
              <w:autoSpaceDN w:val="0"/>
              <w:adjustRightInd w:val="0"/>
              <w:rPr>
                <w:rFonts w:ascii="標楷體" w:eastAsia="標楷體" w:hAnsi="標楷體" w:cs="新細明體"/>
                <w:bCs/>
                <w:color w:val="auto"/>
                <w:sz w:val="24"/>
                <w:szCs w:val="24"/>
              </w:rPr>
            </w:pPr>
            <w:r>
              <w:rPr>
                <w:rFonts w:ascii="標楷體" w:eastAsia="標楷體" w:hAnsi="標楷體" w:cs="標楷體" w:hint="eastAsia"/>
                <w:bCs/>
                <w:color w:val="auto"/>
                <w:sz w:val="24"/>
                <w:szCs w:val="24"/>
              </w:rPr>
              <w:t>■A1 身心素質與自我精進</w:t>
            </w:r>
          </w:p>
          <w:p w14:paraId="7CAED4BE" w14:textId="77777777" w:rsidR="00937602" w:rsidRDefault="00937602" w:rsidP="00937602">
            <w:pPr>
              <w:autoSpaceDE w:val="0"/>
              <w:autoSpaceDN w:val="0"/>
              <w:adjustRightInd w:val="0"/>
              <w:rPr>
                <w:rFonts w:ascii="標楷體" w:eastAsia="標楷體" w:hAnsi="標楷體" w:cs="新細明體"/>
                <w:bCs/>
                <w:color w:val="auto"/>
                <w:sz w:val="24"/>
                <w:szCs w:val="24"/>
              </w:rPr>
            </w:pPr>
            <w:r>
              <w:rPr>
                <w:rFonts w:ascii="標楷體" w:eastAsia="標楷體" w:hAnsi="標楷體" w:cs="標楷體" w:hint="eastAsia"/>
                <w:bCs/>
                <w:color w:val="auto"/>
                <w:sz w:val="24"/>
                <w:szCs w:val="24"/>
              </w:rPr>
              <w:t>■A2 系統思考與解決問題</w:t>
            </w:r>
          </w:p>
          <w:p w14:paraId="5A2478BB" w14:textId="77777777" w:rsidR="00937602" w:rsidRDefault="00937602" w:rsidP="00937602">
            <w:pPr>
              <w:autoSpaceDE w:val="0"/>
              <w:autoSpaceDN w:val="0"/>
              <w:adjustRightInd w:val="0"/>
              <w:rPr>
                <w:rFonts w:ascii="標楷體" w:eastAsia="標楷體" w:hAnsi="標楷體" w:cs="新細明體"/>
                <w:bCs/>
                <w:color w:val="auto"/>
                <w:sz w:val="24"/>
                <w:szCs w:val="24"/>
              </w:rPr>
            </w:pPr>
            <w:r>
              <w:rPr>
                <w:rFonts w:ascii="標楷體" w:eastAsia="標楷體" w:hAnsi="標楷體" w:cs="標楷體" w:hint="eastAsia"/>
                <w:bCs/>
                <w:color w:val="auto"/>
                <w:sz w:val="24"/>
                <w:szCs w:val="24"/>
              </w:rPr>
              <w:t>■A3 規劃執行與創新應變</w:t>
            </w:r>
          </w:p>
          <w:p w14:paraId="44387394" w14:textId="77777777" w:rsidR="00937602" w:rsidRDefault="00937602" w:rsidP="00937602">
            <w:pPr>
              <w:autoSpaceDE w:val="0"/>
              <w:autoSpaceDN w:val="0"/>
              <w:adjustRightInd w:val="0"/>
              <w:rPr>
                <w:rFonts w:ascii="標楷體" w:eastAsia="標楷體" w:hAnsi="標楷體" w:cs="新細明體"/>
                <w:bCs/>
                <w:color w:val="auto"/>
                <w:sz w:val="24"/>
                <w:szCs w:val="24"/>
              </w:rPr>
            </w:pPr>
            <w:r>
              <w:rPr>
                <w:rFonts w:ascii="標楷體" w:eastAsia="標楷體" w:hAnsi="標楷體" w:cs="標楷體" w:hint="eastAsia"/>
                <w:bCs/>
                <w:color w:val="auto"/>
                <w:sz w:val="24"/>
                <w:szCs w:val="24"/>
              </w:rPr>
              <w:t>■B1 符號運用與溝通表達</w:t>
            </w:r>
          </w:p>
          <w:p w14:paraId="44B6BFD8" w14:textId="77777777" w:rsidR="00937602" w:rsidRDefault="00937602" w:rsidP="00937602">
            <w:pPr>
              <w:autoSpaceDE w:val="0"/>
              <w:autoSpaceDN w:val="0"/>
              <w:adjustRightInd w:val="0"/>
              <w:rPr>
                <w:rFonts w:ascii="標楷體" w:eastAsia="標楷體" w:hAnsi="標楷體" w:cs="新細明體"/>
                <w:bCs/>
                <w:color w:val="auto"/>
                <w:sz w:val="24"/>
                <w:szCs w:val="24"/>
              </w:rPr>
            </w:pPr>
            <w:r>
              <w:rPr>
                <w:rFonts w:ascii="標楷體" w:eastAsia="標楷體" w:hAnsi="標楷體" w:cs="標楷體" w:hint="eastAsia"/>
                <w:bCs/>
                <w:color w:val="auto"/>
                <w:sz w:val="24"/>
                <w:szCs w:val="24"/>
              </w:rPr>
              <w:t>■B2 科技資訊與媒體素養</w:t>
            </w:r>
          </w:p>
          <w:p w14:paraId="31EA9B75" w14:textId="77777777" w:rsidR="00937602" w:rsidRDefault="00937602" w:rsidP="00937602">
            <w:pPr>
              <w:autoSpaceDE w:val="0"/>
              <w:autoSpaceDN w:val="0"/>
              <w:adjustRightInd w:val="0"/>
              <w:rPr>
                <w:rFonts w:ascii="標楷體" w:eastAsia="標楷體" w:hAnsi="標楷體" w:cs="新細明體"/>
                <w:bCs/>
                <w:color w:val="auto"/>
                <w:sz w:val="24"/>
                <w:szCs w:val="24"/>
              </w:rPr>
            </w:pPr>
            <w:r>
              <w:rPr>
                <w:rFonts w:ascii="標楷體" w:eastAsia="標楷體" w:hAnsi="標楷體" w:cs="標楷體" w:hint="eastAsia"/>
                <w:bCs/>
                <w:color w:val="auto"/>
                <w:sz w:val="24"/>
                <w:szCs w:val="24"/>
              </w:rPr>
              <w:t>■B3 藝術涵養與美感素養</w:t>
            </w:r>
          </w:p>
          <w:p w14:paraId="105AB71E" w14:textId="77777777" w:rsidR="00937602" w:rsidRDefault="00937602" w:rsidP="00937602">
            <w:pPr>
              <w:autoSpaceDE w:val="0"/>
              <w:autoSpaceDN w:val="0"/>
              <w:adjustRightInd w:val="0"/>
              <w:rPr>
                <w:rFonts w:ascii="標楷體" w:eastAsia="標楷體" w:hAnsi="標楷體" w:cs="新細明體"/>
                <w:bCs/>
                <w:color w:val="auto"/>
                <w:sz w:val="24"/>
                <w:szCs w:val="24"/>
              </w:rPr>
            </w:pPr>
            <w:r>
              <w:rPr>
                <w:rFonts w:ascii="標楷體" w:eastAsia="標楷體" w:hAnsi="標楷體" w:cs="標楷體" w:hint="eastAsia"/>
                <w:bCs/>
                <w:color w:val="auto"/>
                <w:sz w:val="24"/>
                <w:szCs w:val="24"/>
              </w:rPr>
              <w:lastRenderedPageBreak/>
              <w:t>□C1 道德實踐與公民意識</w:t>
            </w:r>
          </w:p>
          <w:p w14:paraId="032FA4B0" w14:textId="77777777" w:rsidR="00937602" w:rsidRDefault="00937602" w:rsidP="00937602">
            <w:pPr>
              <w:autoSpaceDE w:val="0"/>
              <w:autoSpaceDN w:val="0"/>
              <w:adjustRightInd w:val="0"/>
              <w:rPr>
                <w:rFonts w:ascii="標楷體" w:eastAsia="標楷體" w:hAnsi="標楷體" w:cs="新細明體"/>
                <w:bCs/>
                <w:color w:val="auto"/>
                <w:sz w:val="24"/>
                <w:szCs w:val="24"/>
              </w:rPr>
            </w:pPr>
            <w:r>
              <w:rPr>
                <w:rFonts w:ascii="標楷體" w:eastAsia="標楷體" w:hAnsi="標楷體" w:cs="標楷體" w:hint="eastAsia"/>
                <w:bCs/>
                <w:color w:val="auto"/>
                <w:sz w:val="24"/>
                <w:szCs w:val="24"/>
              </w:rPr>
              <w:t>■C2 人際關係與團隊合作</w:t>
            </w:r>
          </w:p>
          <w:p w14:paraId="5FAD337B" w14:textId="55CD9C8C" w:rsidR="00937602" w:rsidRPr="001D3382" w:rsidRDefault="00937602" w:rsidP="00937602">
            <w:pPr>
              <w:autoSpaceDE w:val="0"/>
              <w:autoSpaceDN w:val="0"/>
              <w:adjustRightInd w:val="0"/>
              <w:rPr>
                <w:rFonts w:ascii="標楷體" w:eastAsia="標楷體" w:hAnsi="標楷體" w:cs="標楷體"/>
                <w:color w:val="auto"/>
                <w:sz w:val="24"/>
                <w:szCs w:val="24"/>
              </w:rPr>
            </w:pPr>
            <w:r>
              <w:rPr>
                <w:rFonts w:ascii="標楷體" w:eastAsia="標楷體" w:hAnsi="標楷體" w:cs="標楷體" w:hint="eastAsia"/>
                <w:bCs/>
                <w:color w:val="auto"/>
                <w:sz w:val="24"/>
                <w:szCs w:val="24"/>
              </w:rPr>
              <w:t>■C3 多元文化與國際理解</w:t>
            </w:r>
          </w:p>
        </w:tc>
        <w:tc>
          <w:tcPr>
            <w:tcW w:w="11430" w:type="dxa"/>
            <w:tcBorders>
              <w:top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D1A5DF6" w14:textId="77777777" w:rsidR="00937602" w:rsidRDefault="00937602" w:rsidP="00937602">
            <w:pPr>
              <w:pStyle w:val="Web"/>
              <w:snapToGrid w:val="0"/>
              <w:spacing w:before="0" w:beforeAutospacing="0" w:after="0" w:afterAutospacing="0" w:line="240" w:lineRule="atLeast"/>
              <w:ind w:firstLine="23"/>
              <w:jc w:val="both"/>
              <w:rPr>
                <w:color w:val="FF0000"/>
              </w:rPr>
            </w:pPr>
            <w:proofErr w:type="gramStart"/>
            <w:r>
              <w:rPr>
                <w:rFonts w:ascii="標楷體" w:eastAsia="標楷體" w:hAnsi="標楷體" w:cs="標楷體" w:hint="eastAsia"/>
                <w:color w:val="000000" w:themeColor="text1"/>
              </w:rPr>
              <w:lastRenderedPageBreak/>
              <w:t>健體</w:t>
            </w:r>
            <w:proofErr w:type="gramEnd"/>
            <w:r>
              <w:rPr>
                <w:rFonts w:ascii="標楷體" w:eastAsia="標楷體" w:hAnsi="標楷體" w:cs="標楷體" w:hint="eastAsia"/>
                <w:color w:val="000000" w:themeColor="text1"/>
              </w:rPr>
              <w:t>-J-A1 具備體育與健康的知能與態度，展現自我運動與保健潛能，探索人性、自我價值與生命意義，並積極實踐，不輕言放棄。</w:t>
            </w:r>
          </w:p>
          <w:p w14:paraId="47935B91" w14:textId="77777777" w:rsidR="00937602" w:rsidRDefault="00937602" w:rsidP="00937602">
            <w:pPr>
              <w:pStyle w:val="Web"/>
              <w:snapToGrid w:val="0"/>
              <w:spacing w:before="0" w:beforeAutospacing="0" w:after="0" w:afterAutospacing="0" w:line="240" w:lineRule="atLeast"/>
              <w:ind w:firstLine="23"/>
              <w:jc w:val="both"/>
              <w:rPr>
                <w:color w:val="FF0000"/>
              </w:rPr>
            </w:pPr>
            <w:proofErr w:type="gramStart"/>
            <w:r>
              <w:rPr>
                <w:rFonts w:ascii="標楷體" w:eastAsia="標楷體" w:hAnsi="標楷體" w:cs="標楷體" w:hint="eastAsia"/>
                <w:color w:val="000000" w:themeColor="text1"/>
              </w:rPr>
              <w:t>健體</w:t>
            </w:r>
            <w:proofErr w:type="gramEnd"/>
            <w:r>
              <w:rPr>
                <w:rFonts w:ascii="標楷體" w:eastAsia="標楷體" w:hAnsi="標楷體" w:cs="標楷體" w:hint="eastAsia"/>
                <w:color w:val="000000" w:themeColor="text1"/>
              </w:rPr>
              <w:t>-J-A2 具備理解體育與健康情境的全貌，並做獨立思考與分析的知能，進而運用適當的策略，處理與解決體育與健康的問題。</w:t>
            </w:r>
          </w:p>
          <w:p w14:paraId="7B2CA22A" w14:textId="77777777" w:rsidR="00937602" w:rsidRDefault="00937602" w:rsidP="00937602">
            <w:pPr>
              <w:pStyle w:val="Web"/>
              <w:snapToGrid w:val="0"/>
              <w:spacing w:before="0" w:beforeAutospacing="0" w:after="0" w:afterAutospacing="0" w:line="240" w:lineRule="atLeast"/>
              <w:ind w:firstLine="23"/>
              <w:jc w:val="both"/>
              <w:rPr>
                <w:color w:val="FF0000"/>
              </w:rPr>
            </w:pPr>
            <w:proofErr w:type="gramStart"/>
            <w:r>
              <w:rPr>
                <w:rFonts w:ascii="標楷體" w:eastAsia="標楷體" w:hAnsi="標楷體" w:cs="標楷體" w:hint="eastAsia"/>
                <w:color w:val="000000" w:themeColor="text1"/>
              </w:rPr>
              <w:t>健體</w:t>
            </w:r>
            <w:proofErr w:type="gramEnd"/>
            <w:r>
              <w:rPr>
                <w:rFonts w:ascii="標楷體" w:eastAsia="標楷體" w:hAnsi="標楷體" w:cs="標楷體" w:hint="eastAsia"/>
                <w:color w:val="000000" w:themeColor="text1"/>
              </w:rPr>
              <w:t>-J-A3 具備善用體育與健康的資源，以擬定運動與保健計畫，有效執行並發揮主動學習與創新求變的能力。</w:t>
            </w:r>
          </w:p>
          <w:p w14:paraId="7A5612F3" w14:textId="77777777" w:rsidR="00937602" w:rsidRDefault="00937602" w:rsidP="00937602">
            <w:pPr>
              <w:pStyle w:val="Web"/>
              <w:snapToGrid w:val="0"/>
              <w:spacing w:before="0" w:beforeAutospacing="0" w:after="0" w:afterAutospacing="0" w:line="240" w:lineRule="atLeast"/>
              <w:ind w:firstLine="23"/>
              <w:jc w:val="both"/>
              <w:rPr>
                <w:color w:val="FF0000"/>
              </w:rPr>
            </w:pPr>
            <w:proofErr w:type="gramStart"/>
            <w:r>
              <w:rPr>
                <w:rFonts w:ascii="標楷體" w:eastAsia="標楷體" w:hAnsi="標楷體" w:cs="標楷體" w:hint="eastAsia"/>
                <w:color w:val="000000" w:themeColor="text1"/>
              </w:rPr>
              <w:lastRenderedPageBreak/>
              <w:t>健體</w:t>
            </w:r>
            <w:proofErr w:type="gramEnd"/>
            <w:r>
              <w:rPr>
                <w:rFonts w:ascii="標楷體" w:eastAsia="標楷體" w:hAnsi="標楷體" w:cs="標楷體" w:hint="eastAsia"/>
                <w:color w:val="000000" w:themeColor="text1"/>
              </w:rPr>
              <w:t>-J-B1 具備情意表達的能力，能以同理心與人溝通互動，並理解體育與保健的基本概念，應用於日常生活中。</w:t>
            </w:r>
          </w:p>
          <w:p w14:paraId="5321F17B" w14:textId="77777777" w:rsidR="00937602" w:rsidRDefault="00937602" w:rsidP="00937602">
            <w:pPr>
              <w:pStyle w:val="Web"/>
              <w:snapToGrid w:val="0"/>
              <w:spacing w:before="0" w:beforeAutospacing="0" w:after="0" w:afterAutospacing="0" w:line="240" w:lineRule="atLeast"/>
              <w:ind w:firstLine="23"/>
              <w:jc w:val="both"/>
              <w:rPr>
                <w:color w:val="FF0000"/>
              </w:rPr>
            </w:pPr>
            <w:proofErr w:type="gramStart"/>
            <w:r>
              <w:rPr>
                <w:rFonts w:ascii="標楷體" w:eastAsia="標楷體" w:hAnsi="標楷體" w:cs="標楷體" w:hint="eastAsia"/>
                <w:color w:val="000000" w:themeColor="text1"/>
              </w:rPr>
              <w:t>健體</w:t>
            </w:r>
            <w:proofErr w:type="gramEnd"/>
            <w:r>
              <w:rPr>
                <w:rFonts w:ascii="標楷體" w:eastAsia="標楷體" w:hAnsi="標楷體" w:cs="標楷體" w:hint="eastAsia"/>
                <w:color w:val="000000" w:themeColor="text1"/>
              </w:rPr>
              <w:t>-J-B2 具備善用體育與健康相關的科技、資訊及媒體，以增進學習的素養，並察覺、思辨人與科技、資訊、媒體的互動關係。</w:t>
            </w:r>
          </w:p>
          <w:p w14:paraId="5839E99A" w14:textId="77777777" w:rsidR="00937602" w:rsidRDefault="00937602" w:rsidP="00937602">
            <w:pPr>
              <w:pStyle w:val="Web"/>
              <w:snapToGrid w:val="0"/>
              <w:spacing w:before="0" w:beforeAutospacing="0" w:after="0" w:afterAutospacing="0" w:line="240" w:lineRule="atLeast"/>
              <w:ind w:firstLine="23"/>
              <w:jc w:val="both"/>
              <w:rPr>
                <w:color w:val="FF0000"/>
              </w:rPr>
            </w:pPr>
            <w:proofErr w:type="gramStart"/>
            <w:r>
              <w:rPr>
                <w:rFonts w:ascii="標楷體" w:eastAsia="標楷體" w:hAnsi="標楷體" w:cs="標楷體" w:hint="eastAsia"/>
                <w:color w:val="000000" w:themeColor="text1"/>
              </w:rPr>
              <w:t>健體</w:t>
            </w:r>
            <w:proofErr w:type="gramEnd"/>
            <w:r>
              <w:rPr>
                <w:rFonts w:ascii="標楷體" w:eastAsia="標楷體" w:hAnsi="標楷體" w:cs="標楷體" w:hint="eastAsia"/>
                <w:color w:val="000000" w:themeColor="text1"/>
              </w:rPr>
              <w:t>-J-B3 具備審美與表現的能力，了解運動與健康在美學上的特質與表現方式，以增進生活中的豐富性與美感體驗。</w:t>
            </w:r>
          </w:p>
          <w:p w14:paraId="40C3A4B1" w14:textId="77777777" w:rsidR="00937602" w:rsidRDefault="00937602" w:rsidP="00937602">
            <w:pPr>
              <w:pStyle w:val="Web"/>
              <w:snapToGrid w:val="0"/>
              <w:spacing w:before="0" w:beforeAutospacing="0" w:after="0" w:afterAutospacing="0" w:line="240" w:lineRule="atLeast"/>
              <w:ind w:firstLine="23"/>
              <w:jc w:val="both"/>
              <w:rPr>
                <w:color w:val="FF0000"/>
              </w:rPr>
            </w:pPr>
            <w:proofErr w:type="gramStart"/>
            <w:r>
              <w:rPr>
                <w:rFonts w:ascii="標楷體" w:eastAsia="標楷體" w:hAnsi="標楷體" w:cs="標楷體" w:hint="eastAsia"/>
                <w:color w:val="000000" w:themeColor="text1"/>
              </w:rPr>
              <w:t>健體</w:t>
            </w:r>
            <w:proofErr w:type="gramEnd"/>
            <w:r>
              <w:rPr>
                <w:rFonts w:ascii="標楷體" w:eastAsia="標楷體" w:hAnsi="標楷體" w:cs="標楷體" w:hint="eastAsia"/>
                <w:color w:val="000000" w:themeColor="text1"/>
              </w:rPr>
              <w:t>-J-C2 具備利他及合群的知能與態度，並在體育活動和健康生活中培育相互合作及與人和諧互動的素養。</w:t>
            </w:r>
          </w:p>
          <w:p w14:paraId="25285579" w14:textId="2C91FBC9" w:rsidR="00937602" w:rsidRPr="00FC1B4B" w:rsidRDefault="00937602" w:rsidP="00937602">
            <w:pPr>
              <w:pStyle w:val="Web"/>
              <w:snapToGrid w:val="0"/>
              <w:spacing w:before="0" w:beforeAutospacing="0" w:after="0" w:afterAutospacing="0" w:line="240" w:lineRule="atLeast"/>
              <w:rPr>
                <w:color w:val="FF0000"/>
              </w:rPr>
            </w:pPr>
            <w:proofErr w:type="gramStart"/>
            <w:r>
              <w:rPr>
                <w:rFonts w:ascii="標楷體" w:eastAsia="標楷體" w:hAnsi="標楷體" w:cs="標楷體" w:hint="eastAsia"/>
                <w:color w:val="000000" w:themeColor="text1"/>
              </w:rPr>
              <w:t>健體</w:t>
            </w:r>
            <w:proofErr w:type="gramEnd"/>
            <w:r>
              <w:rPr>
                <w:rFonts w:ascii="標楷體" w:eastAsia="標楷體" w:hAnsi="標楷體" w:cs="標楷體" w:hint="eastAsia"/>
                <w:color w:val="000000" w:themeColor="text1"/>
              </w:rPr>
              <w:t xml:space="preserve">-J-C3 </w:t>
            </w:r>
            <w:proofErr w:type="gramStart"/>
            <w:r>
              <w:rPr>
                <w:rFonts w:ascii="標楷體" w:eastAsia="標楷體" w:hAnsi="標楷體" w:cs="標楷體" w:hint="eastAsia"/>
                <w:color w:val="000000" w:themeColor="text1"/>
              </w:rPr>
              <w:t>具備敏察和</w:t>
            </w:r>
            <w:proofErr w:type="gramEnd"/>
            <w:r>
              <w:rPr>
                <w:rFonts w:ascii="標楷體" w:eastAsia="標楷體" w:hAnsi="標楷體" w:cs="標楷體" w:hint="eastAsia"/>
                <w:color w:val="000000" w:themeColor="text1"/>
              </w:rPr>
              <w:t>接納多元文化的涵養，關心本土與國際體育與健康議題，並尊重與欣賞其間的差異。</w:t>
            </w:r>
          </w:p>
        </w:tc>
      </w:tr>
    </w:tbl>
    <w:p w14:paraId="6BC15F4C" w14:textId="6C133EEA" w:rsidR="00FC1B4B" w:rsidRPr="00FC1B4B" w:rsidRDefault="00FC1B4B"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14:paraId="7471E22A" w14:textId="27868875" w:rsidR="00D37619" w:rsidRPr="00392614" w:rsidRDefault="00D37619" w:rsidP="00FC1B4B">
      <w:pPr>
        <w:pStyle w:val="aff0"/>
        <w:numPr>
          <w:ilvl w:val="0"/>
          <w:numId w:val="35"/>
        </w:numPr>
        <w:pBdr>
          <w:top w:val="nil"/>
          <w:left w:val="nil"/>
          <w:bottom w:val="nil"/>
          <w:right w:val="nil"/>
          <w:between w:val="nil"/>
        </w:pBdr>
        <w:spacing w:line="360" w:lineRule="auto"/>
        <w:ind w:leftChars="0"/>
        <w:rPr>
          <w:rFonts w:ascii="標楷體" w:eastAsia="標楷體" w:hAnsi="標楷體" w:cs="標楷體"/>
          <w:color w:val="2E74B5" w:themeColor="accent1" w:themeShade="BF"/>
          <w:sz w:val="24"/>
          <w:szCs w:val="24"/>
        </w:rPr>
      </w:pPr>
      <w:r w:rsidRPr="00FC1B4B">
        <w:rPr>
          <w:rFonts w:ascii="標楷體" w:eastAsia="標楷體" w:hAnsi="標楷體" w:cs="標楷體"/>
          <w:b/>
          <w:sz w:val="24"/>
          <w:szCs w:val="24"/>
        </w:rPr>
        <w:t>課程架構：</w:t>
      </w:r>
      <w:r w:rsidR="005432CD" w:rsidRPr="00FC1B4B">
        <w:rPr>
          <w:rFonts w:ascii="標楷體" w:eastAsia="標楷體" w:hAnsi="標楷體" w:cs="標楷體" w:hint="eastAsia"/>
          <w:b/>
          <w:color w:val="FF0000"/>
          <w:sz w:val="24"/>
          <w:szCs w:val="24"/>
        </w:rPr>
        <w:t>(自行視需要決定是否呈現</w:t>
      </w:r>
      <w:r w:rsidR="00E8654C">
        <w:rPr>
          <w:rFonts w:ascii="標楷體" w:eastAsia="標楷體" w:hAnsi="標楷體" w:cs="標楷體" w:hint="eastAsia"/>
          <w:b/>
          <w:color w:val="FF0000"/>
          <w:sz w:val="24"/>
          <w:szCs w:val="24"/>
        </w:rPr>
        <w:t>，但</w:t>
      </w:r>
      <w:r w:rsidR="00E8654C" w:rsidRPr="00EA7A47">
        <w:rPr>
          <w:rFonts w:ascii="標楷體" w:eastAsia="標楷體" w:hAnsi="標楷體" w:cs="標楷體" w:hint="eastAsia"/>
          <w:b/>
          <w:color w:val="FF0000"/>
          <w:sz w:val="24"/>
          <w:szCs w:val="24"/>
        </w:rPr>
        <w:t>不可刪除</w:t>
      </w:r>
      <w:r w:rsidR="00E8654C">
        <w:rPr>
          <w:rFonts w:ascii="標楷體" w:eastAsia="標楷體" w:hAnsi="標楷體" w:cs="標楷體" w:hint="eastAsia"/>
          <w:b/>
          <w:color w:val="FF0000"/>
          <w:sz w:val="24"/>
          <w:szCs w:val="24"/>
        </w:rPr>
        <w:t>。</w:t>
      </w:r>
      <w:r w:rsidR="005432CD" w:rsidRPr="00FC1B4B">
        <w:rPr>
          <w:rFonts w:ascii="標楷體" w:eastAsia="標楷體" w:hAnsi="標楷體" w:cs="標楷體" w:hint="eastAsia"/>
          <w:b/>
          <w:color w:val="FF0000"/>
          <w:sz w:val="24"/>
          <w:szCs w:val="24"/>
        </w:rPr>
        <w:t>)</w:t>
      </w:r>
    </w:p>
    <w:tbl>
      <w:tblPr>
        <w:tblStyle w:val="aff7"/>
        <w:tblW w:w="0" w:type="auto"/>
        <w:tblLook w:val="04A0" w:firstRow="1" w:lastRow="0" w:firstColumn="1" w:lastColumn="0" w:noHBand="0" w:noVBand="1"/>
      </w:tblPr>
      <w:tblGrid>
        <w:gridCol w:w="3256"/>
        <w:gridCol w:w="4961"/>
      </w:tblGrid>
      <w:tr w:rsidR="00392614" w:rsidRPr="00392614" w14:paraId="03C7F06D" w14:textId="77777777" w:rsidTr="00392614">
        <w:tc>
          <w:tcPr>
            <w:tcW w:w="3256" w:type="dxa"/>
            <w:vAlign w:val="center"/>
          </w:tcPr>
          <w:p w14:paraId="1C3BDA01" w14:textId="77777777" w:rsidR="00392614" w:rsidRPr="00392614" w:rsidRDefault="00392614" w:rsidP="003E1CB0">
            <w:pPr>
              <w:jc w:val="center"/>
              <w:rPr>
                <w:rFonts w:ascii="標楷體" w:eastAsia="標楷體" w:hAnsi="標楷體"/>
                <w:sz w:val="24"/>
                <w:szCs w:val="24"/>
              </w:rPr>
            </w:pPr>
            <w:r w:rsidRPr="00392614">
              <w:rPr>
                <w:rFonts w:ascii="標楷體" w:eastAsia="標楷體" w:hAnsi="標楷體" w:hint="eastAsia"/>
                <w:sz w:val="24"/>
                <w:szCs w:val="24"/>
              </w:rPr>
              <w:t>第四單元  自主鍛鍊展活力</w:t>
            </w:r>
          </w:p>
        </w:tc>
        <w:tc>
          <w:tcPr>
            <w:tcW w:w="4961" w:type="dxa"/>
          </w:tcPr>
          <w:p w14:paraId="3F270C70" w14:textId="77777777" w:rsidR="00392614" w:rsidRPr="00392614" w:rsidRDefault="00392614" w:rsidP="003E1CB0">
            <w:pPr>
              <w:rPr>
                <w:rFonts w:ascii="標楷體" w:eastAsia="標楷體" w:hAnsi="標楷體"/>
                <w:sz w:val="24"/>
                <w:szCs w:val="24"/>
              </w:rPr>
            </w:pPr>
            <w:r w:rsidRPr="00392614">
              <w:rPr>
                <w:rFonts w:ascii="標楷體" w:eastAsia="標楷體" w:hAnsi="標楷體" w:hint="eastAsia"/>
                <w:sz w:val="24"/>
                <w:szCs w:val="24"/>
              </w:rPr>
              <w:t>第一章  健康地基</w:t>
            </w:r>
            <w:proofErr w:type="gramStart"/>
            <w:r w:rsidRPr="00392614">
              <w:rPr>
                <w:rFonts w:ascii="標楷體" w:eastAsia="標楷體" w:hAnsi="標楷體" w:hint="eastAsia"/>
                <w:sz w:val="24"/>
                <w:szCs w:val="24"/>
              </w:rPr>
              <w:t>──</w:t>
            </w:r>
            <w:proofErr w:type="gramEnd"/>
            <w:r w:rsidRPr="00392614">
              <w:rPr>
                <w:rFonts w:ascii="標楷體" w:eastAsia="標楷體" w:hAnsi="標楷體" w:hint="eastAsia"/>
                <w:sz w:val="24"/>
                <w:szCs w:val="24"/>
              </w:rPr>
              <w:t>心肺耐力</w:t>
            </w:r>
          </w:p>
          <w:p w14:paraId="581507BE" w14:textId="77777777" w:rsidR="00392614" w:rsidRPr="00392614" w:rsidRDefault="00392614" w:rsidP="003E1CB0">
            <w:pPr>
              <w:rPr>
                <w:rFonts w:ascii="標楷體" w:eastAsia="標楷體" w:hAnsi="標楷體"/>
                <w:sz w:val="24"/>
                <w:szCs w:val="24"/>
              </w:rPr>
            </w:pPr>
            <w:r w:rsidRPr="00392614">
              <w:rPr>
                <w:rFonts w:ascii="標楷體" w:eastAsia="標楷體" w:hAnsi="標楷體" w:hint="eastAsia"/>
                <w:sz w:val="24"/>
                <w:szCs w:val="24"/>
              </w:rPr>
              <w:t xml:space="preserve">第二章  </w:t>
            </w:r>
            <w:proofErr w:type="gramStart"/>
            <w:r w:rsidRPr="00392614">
              <w:rPr>
                <w:rFonts w:ascii="標楷體" w:eastAsia="標楷體" w:hAnsi="標楷體" w:hint="eastAsia"/>
                <w:sz w:val="24"/>
                <w:szCs w:val="24"/>
              </w:rPr>
              <w:t>動吃關係</w:t>
            </w:r>
            <w:proofErr w:type="gramEnd"/>
            <w:r w:rsidRPr="00392614">
              <w:rPr>
                <w:rFonts w:ascii="標楷體" w:eastAsia="標楷體" w:hAnsi="標楷體" w:hint="eastAsia"/>
                <w:sz w:val="24"/>
                <w:szCs w:val="24"/>
              </w:rPr>
              <w:t>大解密</w:t>
            </w:r>
            <w:proofErr w:type="gramStart"/>
            <w:r w:rsidRPr="00392614">
              <w:rPr>
                <w:rFonts w:ascii="標楷體" w:eastAsia="標楷體" w:hAnsi="標楷體" w:hint="eastAsia"/>
                <w:sz w:val="24"/>
                <w:szCs w:val="24"/>
              </w:rPr>
              <w:t>──</w:t>
            </w:r>
            <w:proofErr w:type="gramEnd"/>
            <w:r w:rsidRPr="00392614">
              <w:rPr>
                <w:rFonts w:ascii="標楷體" w:eastAsia="標楷體" w:hAnsi="標楷體" w:hint="eastAsia"/>
                <w:sz w:val="24"/>
                <w:szCs w:val="24"/>
              </w:rPr>
              <w:t>運動營養</w:t>
            </w:r>
          </w:p>
          <w:p w14:paraId="39D6E2CF" w14:textId="77777777" w:rsidR="00392614" w:rsidRPr="00392614" w:rsidRDefault="00392614" w:rsidP="003E1CB0">
            <w:pPr>
              <w:rPr>
                <w:rFonts w:ascii="標楷體" w:eastAsia="標楷體" w:hAnsi="標楷體"/>
                <w:sz w:val="24"/>
                <w:szCs w:val="24"/>
              </w:rPr>
            </w:pPr>
            <w:r w:rsidRPr="00392614">
              <w:rPr>
                <w:rFonts w:ascii="標楷體" w:eastAsia="標楷體" w:hAnsi="標楷體" w:hint="eastAsia"/>
                <w:sz w:val="24"/>
                <w:szCs w:val="24"/>
              </w:rPr>
              <w:t>第三章  武德技藝</w:t>
            </w:r>
            <w:proofErr w:type="gramStart"/>
            <w:r w:rsidRPr="00392614">
              <w:rPr>
                <w:rFonts w:ascii="標楷體" w:eastAsia="標楷體" w:hAnsi="標楷體" w:hint="eastAsia"/>
                <w:sz w:val="24"/>
                <w:szCs w:val="24"/>
              </w:rPr>
              <w:t>──</w:t>
            </w:r>
            <w:proofErr w:type="gramEnd"/>
            <w:r w:rsidRPr="00392614">
              <w:rPr>
                <w:rFonts w:ascii="標楷體" w:eastAsia="標楷體" w:hAnsi="標楷體" w:hint="eastAsia"/>
                <w:sz w:val="24"/>
                <w:szCs w:val="24"/>
              </w:rPr>
              <w:t>跆拳道</w:t>
            </w:r>
          </w:p>
        </w:tc>
      </w:tr>
      <w:tr w:rsidR="00392614" w:rsidRPr="00392614" w14:paraId="013CCD07" w14:textId="77777777" w:rsidTr="00392614">
        <w:tc>
          <w:tcPr>
            <w:tcW w:w="3256" w:type="dxa"/>
            <w:vAlign w:val="center"/>
          </w:tcPr>
          <w:p w14:paraId="285F352E" w14:textId="77777777" w:rsidR="00392614" w:rsidRPr="00392614" w:rsidRDefault="00392614" w:rsidP="003E1CB0">
            <w:pPr>
              <w:jc w:val="center"/>
              <w:rPr>
                <w:rFonts w:ascii="標楷體" w:eastAsia="標楷體" w:hAnsi="標楷體"/>
                <w:sz w:val="24"/>
                <w:szCs w:val="24"/>
              </w:rPr>
            </w:pPr>
            <w:r w:rsidRPr="00392614">
              <w:rPr>
                <w:rFonts w:ascii="標楷體" w:eastAsia="標楷體" w:hAnsi="標楷體" w:hint="eastAsia"/>
                <w:sz w:val="24"/>
                <w:szCs w:val="24"/>
              </w:rPr>
              <w:t>第五單元  挑戰體能秀青春</w:t>
            </w:r>
          </w:p>
        </w:tc>
        <w:tc>
          <w:tcPr>
            <w:tcW w:w="4961" w:type="dxa"/>
          </w:tcPr>
          <w:p w14:paraId="6787E64C" w14:textId="77777777" w:rsidR="00392614" w:rsidRPr="00392614" w:rsidRDefault="00392614" w:rsidP="003E1CB0">
            <w:pPr>
              <w:rPr>
                <w:rFonts w:ascii="標楷體" w:eastAsia="標楷體" w:hAnsi="標楷體"/>
                <w:sz w:val="24"/>
                <w:szCs w:val="24"/>
              </w:rPr>
            </w:pPr>
            <w:r w:rsidRPr="00392614">
              <w:rPr>
                <w:rFonts w:ascii="標楷體" w:eastAsia="標楷體" w:hAnsi="標楷體" w:hint="eastAsia"/>
                <w:sz w:val="24"/>
                <w:szCs w:val="24"/>
              </w:rPr>
              <w:t>第一章  飛雲</w:t>
            </w:r>
            <w:proofErr w:type="gramStart"/>
            <w:r w:rsidRPr="00392614">
              <w:rPr>
                <w:rFonts w:ascii="標楷體" w:eastAsia="標楷體" w:hAnsi="標楷體" w:hint="eastAsia"/>
                <w:sz w:val="24"/>
                <w:szCs w:val="24"/>
              </w:rPr>
              <w:t>掣</w:t>
            </w:r>
            <w:proofErr w:type="gramEnd"/>
            <w:r w:rsidRPr="00392614">
              <w:rPr>
                <w:rFonts w:ascii="標楷體" w:eastAsia="標楷體" w:hAnsi="標楷體" w:hint="eastAsia"/>
                <w:sz w:val="24"/>
                <w:szCs w:val="24"/>
              </w:rPr>
              <w:t>電</w:t>
            </w:r>
            <w:proofErr w:type="gramStart"/>
            <w:r w:rsidRPr="00392614">
              <w:rPr>
                <w:rFonts w:ascii="標楷體" w:eastAsia="標楷體" w:hAnsi="標楷體" w:hint="eastAsia"/>
                <w:sz w:val="24"/>
                <w:szCs w:val="24"/>
              </w:rPr>
              <w:t>──</w:t>
            </w:r>
            <w:proofErr w:type="gramEnd"/>
            <w:r w:rsidRPr="00392614">
              <w:rPr>
                <w:rFonts w:ascii="標楷體" w:eastAsia="標楷體" w:hAnsi="標楷體" w:hint="eastAsia"/>
                <w:sz w:val="24"/>
                <w:szCs w:val="24"/>
              </w:rPr>
              <w:t>飛盤</w:t>
            </w:r>
          </w:p>
          <w:p w14:paraId="639AE17A" w14:textId="77777777" w:rsidR="00392614" w:rsidRPr="00392614" w:rsidRDefault="00392614" w:rsidP="003E1CB0">
            <w:pPr>
              <w:rPr>
                <w:rFonts w:ascii="標楷體" w:eastAsia="標楷體" w:hAnsi="標楷體"/>
                <w:sz w:val="24"/>
                <w:szCs w:val="24"/>
              </w:rPr>
            </w:pPr>
            <w:r w:rsidRPr="00392614">
              <w:rPr>
                <w:rFonts w:ascii="標楷體" w:eastAsia="標楷體" w:hAnsi="標楷體" w:hint="eastAsia"/>
                <w:sz w:val="24"/>
                <w:szCs w:val="24"/>
              </w:rPr>
              <w:t>第二章  力爭上游</w:t>
            </w:r>
            <w:proofErr w:type="gramStart"/>
            <w:r w:rsidRPr="00392614">
              <w:rPr>
                <w:rFonts w:ascii="標楷體" w:eastAsia="標楷體" w:hAnsi="標楷體" w:hint="eastAsia"/>
                <w:sz w:val="24"/>
                <w:szCs w:val="24"/>
              </w:rPr>
              <w:t>──</w:t>
            </w:r>
            <w:proofErr w:type="gramEnd"/>
            <w:r w:rsidRPr="00392614">
              <w:rPr>
                <w:rFonts w:ascii="標楷體" w:eastAsia="標楷體" w:hAnsi="標楷體" w:hint="eastAsia"/>
                <w:sz w:val="24"/>
                <w:szCs w:val="24"/>
              </w:rPr>
              <w:t>游泳</w:t>
            </w:r>
          </w:p>
          <w:p w14:paraId="47C8E66D" w14:textId="77777777" w:rsidR="00392614" w:rsidRPr="00392614" w:rsidRDefault="00392614" w:rsidP="003E1CB0">
            <w:pPr>
              <w:rPr>
                <w:rFonts w:ascii="標楷體" w:eastAsia="標楷體" w:hAnsi="標楷體"/>
                <w:sz w:val="24"/>
                <w:szCs w:val="24"/>
              </w:rPr>
            </w:pPr>
            <w:r w:rsidRPr="00392614">
              <w:rPr>
                <w:rFonts w:ascii="標楷體" w:eastAsia="標楷體" w:hAnsi="標楷體" w:hint="eastAsia"/>
                <w:sz w:val="24"/>
                <w:szCs w:val="24"/>
              </w:rPr>
              <w:t>第三章  身體塗鴉</w:t>
            </w:r>
            <w:proofErr w:type="gramStart"/>
            <w:r w:rsidRPr="00392614">
              <w:rPr>
                <w:rFonts w:ascii="標楷體" w:eastAsia="標楷體" w:hAnsi="標楷體" w:hint="eastAsia"/>
                <w:sz w:val="24"/>
                <w:szCs w:val="24"/>
              </w:rPr>
              <w:t>──</w:t>
            </w:r>
            <w:proofErr w:type="gramEnd"/>
            <w:r w:rsidRPr="00392614">
              <w:rPr>
                <w:rFonts w:ascii="標楷體" w:eastAsia="標楷體" w:hAnsi="標楷體" w:hint="eastAsia"/>
                <w:sz w:val="24"/>
                <w:szCs w:val="24"/>
              </w:rPr>
              <w:t>創造性舞蹈</w:t>
            </w:r>
          </w:p>
        </w:tc>
      </w:tr>
      <w:tr w:rsidR="00392614" w:rsidRPr="00392614" w14:paraId="53D78A7D" w14:textId="77777777" w:rsidTr="00392614">
        <w:tc>
          <w:tcPr>
            <w:tcW w:w="3256" w:type="dxa"/>
            <w:vAlign w:val="center"/>
          </w:tcPr>
          <w:p w14:paraId="14922876" w14:textId="77777777" w:rsidR="00392614" w:rsidRPr="00392614" w:rsidRDefault="00392614" w:rsidP="003E1CB0">
            <w:pPr>
              <w:jc w:val="center"/>
              <w:rPr>
                <w:rFonts w:ascii="標楷體" w:eastAsia="標楷體" w:hAnsi="標楷體"/>
                <w:sz w:val="24"/>
                <w:szCs w:val="24"/>
              </w:rPr>
            </w:pPr>
            <w:r w:rsidRPr="00392614">
              <w:rPr>
                <w:rFonts w:ascii="標楷體" w:eastAsia="標楷體" w:hAnsi="標楷體" w:hint="eastAsia"/>
                <w:sz w:val="24"/>
                <w:szCs w:val="24"/>
              </w:rPr>
              <w:t>第六單元  球藝大會串</w:t>
            </w:r>
          </w:p>
        </w:tc>
        <w:tc>
          <w:tcPr>
            <w:tcW w:w="4961" w:type="dxa"/>
          </w:tcPr>
          <w:p w14:paraId="46270312" w14:textId="77777777" w:rsidR="00392614" w:rsidRPr="00392614" w:rsidRDefault="00392614" w:rsidP="003E1CB0">
            <w:pPr>
              <w:rPr>
                <w:rFonts w:ascii="標楷體" w:eastAsia="標楷體" w:hAnsi="標楷體"/>
                <w:sz w:val="24"/>
                <w:szCs w:val="24"/>
              </w:rPr>
            </w:pPr>
            <w:r w:rsidRPr="00392614">
              <w:rPr>
                <w:rFonts w:ascii="標楷體" w:eastAsia="標楷體" w:hAnsi="標楷體" w:hint="eastAsia"/>
                <w:sz w:val="24"/>
                <w:szCs w:val="24"/>
              </w:rPr>
              <w:t>第一章  應聲入網</w:t>
            </w:r>
            <w:proofErr w:type="gramStart"/>
            <w:r w:rsidRPr="00392614">
              <w:rPr>
                <w:rFonts w:ascii="標楷體" w:eastAsia="標楷體" w:hAnsi="標楷體" w:hint="eastAsia"/>
                <w:sz w:val="24"/>
                <w:szCs w:val="24"/>
              </w:rPr>
              <w:t>──</w:t>
            </w:r>
            <w:proofErr w:type="gramEnd"/>
            <w:r w:rsidRPr="00392614">
              <w:rPr>
                <w:rFonts w:ascii="標楷體" w:eastAsia="標楷體" w:hAnsi="標楷體" w:hint="eastAsia"/>
                <w:sz w:val="24"/>
                <w:szCs w:val="24"/>
              </w:rPr>
              <w:t>籃球</w:t>
            </w:r>
          </w:p>
          <w:p w14:paraId="61ADA476" w14:textId="77777777" w:rsidR="00392614" w:rsidRPr="00392614" w:rsidRDefault="00392614" w:rsidP="003E1CB0">
            <w:pPr>
              <w:rPr>
                <w:rFonts w:ascii="標楷體" w:eastAsia="標楷體" w:hAnsi="標楷體"/>
                <w:sz w:val="24"/>
                <w:szCs w:val="24"/>
              </w:rPr>
            </w:pPr>
            <w:r w:rsidRPr="00392614">
              <w:rPr>
                <w:rFonts w:ascii="標楷體" w:eastAsia="標楷體" w:hAnsi="標楷體" w:hint="eastAsia"/>
                <w:sz w:val="24"/>
                <w:szCs w:val="24"/>
              </w:rPr>
              <w:t>第二章  百發百中</w:t>
            </w:r>
            <w:proofErr w:type="gramStart"/>
            <w:r w:rsidRPr="00392614">
              <w:rPr>
                <w:rFonts w:ascii="標楷體" w:eastAsia="標楷體" w:hAnsi="標楷體" w:hint="eastAsia"/>
                <w:sz w:val="24"/>
                <w:szCs w:val="24"/>
              </w:rPr>
              <w:t>──</w:t>
            </w:r>
            <w:proofErr w:type="gramEnd"/>
            <w:r w:rsidRPr="00392614">
              <w:rPr>
                <w:rFonts w:ascii="標楷體" w:eastAsia="標楷體" w:hAnsi="標楷體" w:hint="eastAsia"/>
                <w:sz w:val="24"/>
                <w:szCs w:val="24"/>
              </w:rPr>
              <w:t>排球</w:t>
            </w:r>
          </w:p>
          <w:p w14:paraId="5D8B3FFF" w14:textId="77777777" w:rsidR="00392614" w:rsidRPr="00392614" w:rsidRDefault="00392614" w:rsidP="003E1CB0">
            <w:pPr>
              <w:rPr>
                <w:rFonts w:ascii="標楷體" w:eastAsia="標楷體" w:hAnsi="標楷體"/>
                <w:sz w:val="24"/>
                <w:szCs w:val="24"/>
              </w:rPr>
            </w:pPr>
            <w:r w:rsidRPr="00392614">
              <w:rPr>
                <w:rFonts w:ascii="標楷體" w:eastAsia="標楷體" w:hAnsi="標楷體" w:hint="eastAsia"/>
                <w:sz w:val="24"/>
                <w:szCs w:val="24"/>
              </w:rPr>
              <w:t>第三章  桌拿好手</w:t>
            </w:r>
            <w:proofErr w:type="gramStart"/>
            <w:r w:rsidRPr="00392614">
              <w:rPr>
                <w:rFonts w:ascii="標楷體" w:eastAsia="標楷體" w:hAnsi="標楷體" w:hint="eastAsia"/>
                <w:sz w:val="24"/>
                <w:szCs w:val="24"/>
              </w:rPr>
              <w:t>──</w:t>
            </w:r>
            <w:proofErr w:type="gramEnd"/>
            <w:r w:rsidRPr="00392614">
              <w:rPr>
                <w:rFonts w:ascii="標楷體" w:eastAsia="標楷體" w:hAnsi="標楷體" w:hint="eastAsia"/>
                <w:sz w:val="24"/>
                <w:szCs w:val="24"/>
              </w:rPr>
              <w:t>桌球</w:t>
            </w:r>
          </w:p>
          <w:p w14:paraId="42230083" w14:textId="77777777" w:rsidR="00392614" w:rsidRPr="00392614" w:rsidRDefault="00392614" w:rsidP="003E1CB0">
            <w:pPr>
              <w:rPr>
                <w:rFonts w:ascii="標楷體" w:eastAsia="標楷體" w:hAnsi="標楷體"/>
                <w:sz w:val="24"/>
                <w:szCs w:val="24"/>
              </w:rPr>
            </w:pPr>
            <w:r w:rsidRPr="00392614">
              <w:rPr>
                <w:rFonts w:ascii="標楷體" w:eastAsia="標楷體" w:hAnsi="標楷體" w:hint="eastAsia"/>
                <w:sz w:val="24"/>
                <w:szCs w:val="24"/>
              </w:rPr>
              <w:t>第四章  舉足輕重</w:t>
            </w:r>
            <w:proofErr w:type="gramStart"/>
            <w:r w:rsidRPr="00392614">
              <w:rPr>
                <w:rFonts w:ascii="標楷體" w:eastAsia="標楷體" w:hAnsi="標楷體" w:hint="eastAsia"/>
                <w:sz w:val="24"/>
                <w:szCs w:val="24"/>
              </w:rPr>
              <w:t>──</w:t>
            </w:r>
            <w:proofErr w:type="gramEnd"/>
            <w:r w:rsidRPr="00392614">
              <w:rPr>
                <w:rFonts w:ascii="標楷體" w:eastAsia="標楷體" w:hAnsi="標楷體" w:hint="eastAsia"/>
                <w:sz w:val="24"/>
                <w:szCs w:val="24"/>
              </w:rPr>
              <w:t>足球</w:t>
            </w:r>
          </w:p>
        </w:tc>
      </w:tr>
    </w:tbl>
    <w:p w14:paraId="6F2DAEC4" w14:textId="77777777" w:rsidR="00392614" w:rsidRPr="00392614" w:rsidRDefault="00392614" w:rsidP="00392614">
      <w:pPr>
        <w:pBdr>
          <w:top w:val="nil"/>
          <w:left w:val="nil"/>
          <w:bottom w:val="nil"/>
          <w:right w:val="nil"/>
          <w:between w:val="nil"/>
        </w:pBdr>
        <w:spacing w:line="360" w:lineRule="auto"/>
        <w:rPr>
          <w:rFonts w:ascii="標楷體" w:eastAsia="標楷體" w:hAnsi="標楷體" w:cs="標楷體"/>
          <w:color w:val="2E74B5" w:themeColor="accent1" w:themeShade="BF"/>
          <w:sz w:val="24"/>
          <w:szCs w:val="24"/>
        </w:rPr>
      </w:pPr>
    </w:p>
    <w:p w14:paraId="10C28D6A" w14:textId="44268833" w:rsidR="00392614" w:rsidRDefault="00392614" w:rsidP="00392614">
      <w:pPr>
        <w:pBdr>
          <w:top w:val="nil"/>
          <w:left w:val="nil"/>
          <w:bottom w:val="nil"/>
          <w:right w:val="nil"/>
          <w:between w:val="nil"/>
        </w:pBdr>
        <w:spacing w:line="360" w:lineRule="auto"/>
        <w:rPr>
          <w:rFonts w:ascii="標楷體" w:eastAsia="標楷體" w:hAnsi="標楷體" w:cs="標楷體"/>
          <w:color w:val="2E74B5" w:themeColor="accent1" w:themeShade="BF"/>
          <w:sz w:val="24"/>
          <w:szCs w:val="24"/>
        </w:rPr>
      </w:pPr>
    </w:p>
    <w:p w14:paraId="3CAE9B93" w14:textId="7E4F69F6" w:rsidR="00392614" w:rsidRPr="00392614" w:rsidRDefault="00392614" w:rsidP="00392614">
      <w:pPr>
        <w:pBdr>
          <w:top w:val="nil"/>
          <w:left w:val="nil"/>
          <w:bottom w:val="nil"/>
          <w:right w:val="nil"/>
          <w:between w:val="nil"/>
        </w:pBdr>
        <w:spacing w:line="360" w:lineRule="auto"/>
        <w:rPr>
          <w:rFonts w:ascii="標楷體" w:eastAsia="標楷體" w:hAnsi="標楷體" w:cs="標楷體"/>
          <w:color w:val="2E74B5" w:themeColor="accent1" w:themeShade="BF"/>
          <w:sz w:val="24"/>
          <w:szCs w:val="24"/>
        </w:rPr>
      </w:pPr>
    </w:p>
    <w:p w14:paraId="0EE8C192" w14:textId="0A3E55F9" w:rsidR="00F343B4" w:rsidRPr="009260B7" w:rsidRDefault="00D37619" w:rsidP="009260B7">
      <w:pPr>
        <w:pStyle w:val="aff0"/>
        <w:numPr>
          <w:ilvl w:val="0"/>
          <w:numId w:val="35"/>
        </w:numPr>
        <w:spacing w:line="0" w:lineRule="atLeast"/>
        <w:ind w:leftChars="0"/>
        <w:rPr>
          <w:rFonts w:ascii="標楷體" w:eastAsia="標楷體" w:hAnsi="標楷體" w:cs="標楷體"/>
          <w:b/>
          <w:color w:val="FF0000"/>
          <w:sz w:val="24"/>
          <w:szCs w:val="24"/>
        </w:rPr>
      </w:pPr>
      <w:r w:rsidRPr="00FC1B4B">
        <w:rPr>
          <w:rFonts w:ascii="標楷體" w:eastAsia="標楷體" w:hAnsi="標楷體" w:cs="標楷體"/>
          <w:b/>
          <w:sz w:val="24"/>
          <w:szCs w:val="24"/>
        </w:rPr>
        <w:lastRenderedPageBreak/>
        <w:t>素養導向教學規劃：</w:t>
      </w: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408"/>
        <w:gridCol w:w="1540"/>
        <w:gridCol w:w="1701"/>
        <w:gridCol w:w="2835"/>
        <w:gridCol w:w="586"/>
        <w:gridCol w:w="1256"/>
        <w:gridCol w:w="1296"/>
        <w:gridCol w:w="1417"/>
        <w:gridCol w:w="1276"/>
        <w:gridCol w:w="1764"/>
      </w:tblGrid>
      <w:tr w:rsidR="00F343B4" w:rsidRPr="00EF074B" w14:paraId="38A9B0AD" w14:textId="77777777" w:rsidTr="009C75C0">
        <w:trPr>
          <w:jc w:val="center"/>
        </w:trPr>
        <w:tc>
          <w:tcPr>
            <w:tcW w:w="1408" w:type="dxa"/>
            <w:vMerge w:val="restart"/>
            <w:tcBorders>
              <w:top w:val="single" w:sz="8" w:space="0" w:color="000000"/>
              <w:left w:val="single" w:sz="8" w:space="0" w:color="000000"/>
              <w:right w:val="single" w:sz="8" w:space="0" w:color="000000"/>
            </w:tcBorders>
            <w:vAlign w:val="center"/>
          </w:tcPr>
          <w:p w14:paraId="11D4CDC7" w14:textId="2AD86796" w:rsidR="00F343B4" w:rsidRPr="00EF074B" w:rsidRDefault="00F343B4" w:rsidP="00D57651">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F074B">
              <w:rPr>
                <w:rFonts w:ascii="標楷體" w:eastAsia="標楷體" w:hAnsi="標楷體" w:cs="標楷體"/>
                <w:b/>
                <w:color w:val="auto"/>
                <w:sz w:val="24"/>
                <w:szCs w:val="24"/>
              </w:rPr>
              <w:t>教學期程</w:t>
            </w:r>
          </w:p>
        </w:tc>
        <w:tc>
          <w:tcPr>
            <w:tcW w:w="3241" w:type="dxa"/>
            <w:gridSpan w:val="2"/>
            <w:tcBorders>
              <w:top w:val="single" w:sz="8" w:space="0" w:color="000000"/>
              <w:left w:val="single" w:sz="8" w:space="0" w:color="000000"/>
              <w:bottom w:val="single" w:sz="8" w:space="0" w:color="000000"/>
              <w:right w:val="single" w:sz="8" w:space="0" w:color="000000"/>
            </w:tcBorders>
            <w:vAlign w:val="center"/>
          </w:tcPr>
          <w:p w14:paraId="2BE6F986" w14:textId="77777777" w:rsidR="00F343B4" w:rsidRPr="00EF074B" w:rsidRDefault="00F343B4" w:rsidP="00D57651">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F074B">
              <w:rPr>
                <w:rFonts w:ascii="標楷體" w:eastAsia="標楷體" w:hAnsi="標楷體" w:cs="標楷體" w:hint="eastAsia"/>
                <w:b/>
                <w:color w:val="auto"/>
                <w:sz w:val="24"/>
                <w:szCs w:val="24"/>
              </w:rPr>
              <w:t>學習重點</w:t>
            </w:r>
          </w:p>
        </w:tc>
        <w:tc>
          <w:tcPr>
            <w:tcW w:w="2835" w:type="dxa"/>
            <w:vMerge w:val="restart"/>
            <w:tcBorders>
              <w:top w:val="single" w:sz="8" w:space="0" w:color="000000"/>
              <w:right w:val="single" w:sz="8" w:space="0" w:color="000000"/>
            </w:tcBorders>
            <w:tcMar>
              <w:top w:w="100" w:type="dxa"/>
              <w:left w:w="20" w:type="dxa"/>
              <w:bottom w:w="100" w:type="dxa"/>
              <w:right w:w="20" w:type="dxa"/>
            </w:tcMar>
            <w:vAlign w:val="center"/>
          </w:tcPr>
          <w:p w14:paraId="56FF664A" w14:textId="62413B65" w:rsidR="00F343B4" w:rsidRPr="00EF074B" w:rsidRDefault="00F343B4" w:rsidP="00D57651">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F074B">
              <w:rPr>
                <w:rFonts w:ascii="標楷體" w:eastAsia="標楷體" w:hAnsi="標楷體" w:cs="標楷體"/>
                <w:b/>
                <w:color w:val="auto"/>
                <w:sz w:val="24"/>
                <w:szCs w:val="24"/>
              </w:rPr>
              <w:t>單元/主題名稱與活動內容</w:t>
            </w:r>
          </w:p>
        </w:tc>
        <w:tc>
          <w:tcPr>
            <w:tcW w:w="586" w:type="dxa"/>
            <w:vMerge w:val="restart"/>
            <w:tcBorders>
              <w:top w:val="single" w:sz="8" w:space="0" w:color="000000"/>
              <w:right w:val="single" w:sz="8" w:space="0" w:color="000000"/>
            </w:tcBorders>
            <w:tcMar>
              <w:top w:w="100" w:type="dxa"/>
              <w:left w:w="20" w:type="dxa"/>
              <w:bottom w:w="100" w:type="dxa"/>
              <w:right w:w="20" w:type="dxa"/>
            </w:tcMar>
            <w:vAlign w:val="center"/>
          </w:tcPr>
          <w:p w14:paraId="1F041235" w14:textId="77777777" w:rsidR="00F343B4" w:rsidRPr="00EF074B" w:rsidRDefault="00F343B4" w:rsidP="00D57651">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F074B">
              <w:rPr>
                <w:rFonts w:ascii="標楷體" w:eastAsia="標楷體" w:hAnsi="標楷體" w:cs="標楷體"/>
                <w:b/>
                <w:color w:val="auto"/>
                <w:sz w:val="24"/>
                <w:szCs w:val="24"/>
              </w:rPr>
              <w:t>節數</w:t>
            </w:r>
          </w:p>
        </w:tc>
        <w:tc>
          <w:tcPr>
            <w:tcW w:w="1256" w:type="dxa"/>
            <w:vMerge w:val="restart"/>
            <w:tcBorders>
              <w:top w:val="single" w:sz="8" w:space="0" w:color="000000"/>
              <w:right w:val="single" w:sz="8" w:space="0" w:color="000000"/>
            </w:tcBorders>
            <w:tcMar>
              <w:top w:w="100" w:type="dxa"/>
              <w:left w:w="20" w:type="dxa"/>
              <w:bottom w:w="100" w:type="dxa"/>
              <w:right w:w="20" w:type="dxa"/>
            </w:tcMar>
            <w:vAlign w:val="center"/>
          </w:tcPr>
          <w:p w14:paraId="7A3B2F40" w14:textId="77777777" w:rsidR="00F343B4" w:rsidRPr="00EF074B" w:rsidRDefault="00F343B4" w:rsidP="00D57651">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F074B">
              <w:rPr>
                <w:rFonts w:ascii="標楷體" w:eastAsia="標楷體" w:hAnsi="標楷體" w:cs="標楷體" w:hint="eastAsia"/>
                <w:b/>
                <w:color w:val="auto"/>
                <w:sz w:val="24"/>
                <w:szCs w:val="24"/>
              </w:rPr>
              <w:t>教學資源</w:t>
            </w:r>
          </w:p>
        </w:tc>
        <w:tc>
          <w:tcPr>
            <w:tcW w:w="1296" w:type="dxa"/>
            <w:vMerge w:val="restart"/>
            <w:tcBorders>
              <w:top w:val="single" w:sz="8" w:space="0" w:color="000000"/>
              <w:right w:val="single" w:sz="8" w:space="0" w:color="000000"/>
            </w:tcBorders>
            <w:vAlign w:val="center"/>
          </w:tcPr>
          <w:p w14:paraId="4B90ACB3" w14:textId="77777777" w:rsidR="00F343B4" w:rsidRPr="00EF074B" w:rsidRDefault="00F343B4" w:rsidP="00D57651">
            <w:pPr>
              <w:pBdr>
                <w:top w:val="nil"/>
                <w:left w:val="nil"/>
                <w:bottom w:val="nil"/>
                <w:right w:val="nil"/>
                <w:between w:val="nil"/>
              </w:pBdr>
              <w:snapToGrid w:val="0"/>
              <w:spacing w:line="240" w:lineRule="atLeast"/>
              <w:jc w:val="center"/>
              <w:rPr>
                <w:rFonts w:ascii="標楷體" w:eastAsia="標楷體" w:hAnsi="標楷體" w:cs="標楷體"/>
                <w:b/>
                <w:color w:val="auto"/>
                <w:sz w:val="24"/>
                <w:szCs w:val="24"/>
              </w:rPr>
            </w:pPr>
            <w:r w:rsidRPr="00EF074B">
              <w:rPr>
                <w:rFonts w:ascii="標楷體" w:eastAsia="標楷體" w:hAnsi="標楷體" w:cs="標楷體" w:hint="eastAsia"/>
                <w:b/>
                <w:color w:val="auto"/>
                <w:sz w:val="24"/>
                <w:szCs w:val="24"/>
              </w:rPr>
              <w:t>學習策略</w:t>
            </w:r>
          </w:p>
        </w:tc>
        <w:tc>
          <w:tcPr>
            <w:tcW w:w="1417" w:type="dxa"/>
            <w:vMerge w:val="restart"/>
            <w:tcBorders>
              <w:top w:val="single" w:sz="8" w:space="0" w:color="000000"/>
              <w:right w:val="single" w:sz="8" w:space="0" w:color="000000"/>
            </w:tcBorders>
            <w:tcMar>
              <w:top w:w="100" w:type="dxa"/>
              <w:left w:w="20" w:type="dxa"/>
              <w:bottom w:w="100" w:type="dxa"/>
              <w:right w:w="20" w:type="dxa"/>
            </w:tcMar>
            <w:vAlign w:val="center"/>
          </w:tcPr>
          <w:p w14:paraId="083E3203" w14:textId="77777777" w:rsidR="00F343B4" w:rsidRPr="00EF074B" w:rsidRDefault="00F343B4" w:rsidP="00D57651">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F074B">
              <w:rPr>
                <w:rFonts w:ascii="標楷體" w:eastAsia="標楷體" w:hAnsi="標楷體" w:cs="標楷體" w:hint="eastAsia"/>
                <w:b/>
                <w:color w:val="auto"/>
                <w:sz w:val="24"/>
                <w:szCs w:val="24"/>
              </w:rPr>
              <w:t>評量方式</w:t>
            </w:r>
          </w:p>
        </w:tc>
        <w:tc>
          <w:tcPr>
            <w:tcW w:w="1276" w:type="dxa"/>
            <w:vMerge w:val="restart"/>
            <w:tcBorders>
              <w:top w:val="single" w:sz="8" w:space="0" w:color="000000"/>
              <w:right w:val="single" w:sz="8" w:space="0" w:color="000000"/>
            </w:tcBorders>
            <w:tcMar>
              <w:top w:w="100" w:type="dxa"/>
              <w:left w:w="20" w:type="dxa"/>
              <w:bottom w:w="100" w:type="dxa"/>
              <w:right w:w="20" w:type="dxa"/>
            </w:tcMar>
            <w:vAlign w:val="center"/>
          </w:tcPr>
          <w:p w14:paraId="55114E8B" w14:textId="77777777" w:rsidR="00F343B4" w:rsidRPr="00EF074B" w:rsidRDefault="00F343B4" w:rsidP="00D57651">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F074B">
              <w:rPr>
                <w:rFonts w:ascii="標楷體" w:eastAsia="標楷體" w:hAnsi="標楷體" w:cs="標楷體"/>
                <w:b/>
                <w:color w:val="auto"/>
                <w:sz w:val="24"/>
                <w:szCs w:val="24"/>
              </w:rPr>
              <w:t>融入議題</w:t>
            </w:r>
          </w:p>
        </w:tc>
        <w:tc>
          <w:tcPr>
            <w:tcW w:w="1764" w:type="dxa"/>
            <w:vMerge w:val="restart"/>
            <w:tcBorders>
              <w:top w:val="single" w:sz="8" w:space="0" w:color="000000"/>
              <w:right w:val="single" w:sz="8" w:space="0" w:color="000000"/>
            </w:tcBorders>
            <w:vAlign w:val="center"/>
          </w:tcPr>
          <w:p w14:paraId="13FEFFD8" w14:textId="77777777" w:rsidR="00F343B4" w:rsidRPr="00EF074B" w:rsidRDefault="00F343B4" w:rsidP="00D57651">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F074B">
              <w:rPr>
                <w:rFonts w:ascii="標楷體" w:eastAsia="標楷體" w:hAnsi="標楷體" w:cs="標楷體"/>
                <w:b/>
                <w:color w:val="auto"/>
                <w:sz w:val="24"/>
                <w:szCs w:val="24"/>
              </w:rPr>
              <w:t>備註</w:t>
            </w:r>
          </w:p>
        </w:tc>
      </w:tr>
      <w:tr w:rsidR="00F343B4" w:rsidRPr="00EF074B" w14:paraId="047B77E6" w14:textId="77777777" w:rsidTr="009C75C0">
        <w:trPr>
          <w:jc w:val="center"/>
        </w:trPr>
        <w:tc>
          <w:tcPr>
            <w:tcW w:w="1408" w:type="dxa"/>
            <w:vMerge/>
            <w:tcBorders>
              <w:left w:val="single" w:sz="8" w:space="0" w:color="000000"/>
              <w:bottom w:val="single" w:sz="8" w:space="0" w:color="000000"/>
              <w:right w:val="single" w:sz="8" w:space="0" w:color="000000"/>
            </w:tcBorders>
            <w:vAlign w:val="center"/>
          </w:tcPr>
          <w:p w14:paraId="60EBA0F5" w14:textId="77777777" w:rsidR="00F343B4" w:rsidRPr="00EF074B" w:rsidRDefault="00F343B4" w:rsidP="00D57651">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540" w:type="dxa"/>
            <w:tcBorders>
              <w:top w:val="single" w:sz="8" w:space="0" w:color="000000"/>
              <w:left w:val="single" w:sz="8" w:space="0" w:color="000000"/>
              <w:bottom w:val="single" w:sz="8" w:space="0" w:color="000000"/>
              <w:right w:val="single" w:sz="8" w:space="0" w:color="000000"/>
            </w:tcBorders>
            <w:vAlign w:val="center"/>
          </w:tcPr>
          <w:p w14:paraId="4A8AB51D" w14:textId="77777777" w:rsidR="00F343B4" w:rsidRPr="00EF074B" w:rsidRDefault="00F343B4" w:rsidP="00D57651">
            <w:pPr>
              <w:spacing w:line="240" w:lineRule="atLeast"/>
              <w:jc w:val="center"/>
              <w:rPr>
                <w:rFonts w:ascii="標楷體" w:eastAsia="標楷體" w:hAnsi="標楷體" w:cs="標楷體"/>
                <w:b/>
                <w:color w:val="000000" w:themeColor="text1"/>
                <w:sz w:val="24"/>
                <w:szCs w:val="24"/>
              </w:rPr>
            </w:pPr>
            <w:r w:rsidRPr="00EF074B">
              <w:rPr>
                <w:rFonts w:ascii="標楷體" w:eastAsia="標楷體" w:hAnsi="標楷體" w:cs="標楷體"/>
                <w:b/>
                <w:color w:val="000000" w:themeColor="text1"/>
                <w:sz w:val="24"/>
                <w:szCs w:val="24"/>
              </w:rPr>
              <w:t>學習表現</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4652F8C5" w14:textId="77777777" w:rsidR="00F343B4" w:rsidRPr="00EF074B" w:rsidRDefault="00F343B4" w:rsidP="00D57651">
            <w:pPr>
              <w:spacing w:line="240" w:lineRule="atLeast"/>
              <w:jc w:val="center"/>
              <w:rPr>
                <w:rFonts w:ascii="標楷體" w:eastAsia="標楷體" w:hAnsi="標楷體" w:cs="標楷體"/>
                <w:b/>
                <w:color w:val="000000" w:themeColor="text1"/>
                <w:sz w:val="24"/>
                <w:szCs w:val="24"/>
              </w:rPr>
            </w:pPr>
            <w:r w:rsidRPr="00EF074B">
              <w:rPr>
                <w:rFonts w:ascii="標楷體" w:eastAsia="標楷體" w:hAnsi="標楷體" w:cs="標楷體"/>
                <w:b/>
                <w:color w:val="000000" w:themeColor="text1"/>
                <w:sz w:val="24"/>
                <w:szCs w:val="24"/>
              </w:rPr>
              <w:t>學習內容</w:t>
            </w:r>
          </w:p>
        </w:tc>
        <w:tc>
          <w:tcPr>
            <w:tcW w:w="2835" w:type="dxa"/>
            <w:vMerge/>
            <w:tcBorders>
              <w:bottom w:val="single" w:sz="8" w:space="0" w:color="000000"/>
              <w:right w:val="single" w:sz="8" w:space="0" w:color="000000"/>
            </w:tcBorders>
            <w:tcMar>
              <w:top w:w="100" w:type="dxa"/>
              <w:left w:w="20" w:type="dxa"/>
              <w:bottom w:w="100" w:type="dxa"/>
              <w:right w:w="20" w:type="dxa"/>
            </w:tcMar>
            <w:vAlign w:val="center"/>
          </w:tcPr>
          <w:p w14:paraId="781E723B" w14:textId="77777777" w:rsidR="00F343B4" w:rsidRPr="00EF074B" w:rsidRDefault="00F343B4" w:rsidP="00D57651">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586" w:type="dxa"/>
            <w:vMerge/>
            <w:tcBorders>
              <w:bottom w:val="single" w:sz="8" w:space="0" w:color="000000"/>
              <w:right w:val="single" w:sz="8" w:space="0" w:color="000000"/>
            </w:tcBorders>
            <w:tcMar>
              <w:top w:w="100" w:type="dxa"/>
              <w:left w:w="20" w:type="dxa"/>
              <w:bottom w:w="100" w:type="dxa"/>
              <w:right w:w="20" w:type="dxa"/>
            </w:tcMar>
            <w:vAlign w:val="center"/>
          </w:tcPr>
          <w:p w14:paraId="43114B60" w14:textId="77777777" w:rsidR="00F343B4" w:rsidRPr="00EF074B" w:rsidRDefault="00F343B4" w:rsidP="00D57651">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256" w:type="dxa"/>
            <w:vMerge/>
            <w:tcBorders>
              <w:bottom w:val="single" w:sz="8" w:space="0" w:color="000000"/>
              <w:right w:val="single" w:sz="8" w:space="0" w:color="000000"/>
            </w:tcBorders>
            <w:tcMar>
              <w:top w:w="100" w:type="dxa"/>
              <w:left w:w="20" w:type="dxa"/>
              <w:bottom w:w="100" w:type="dxa"/>
              <w:right w:w="20" w:type="dxa"/>
            </w:tcMar>
            <w:vAlign w:val="center"/>
          </w:tcPr>
          <w:p w14:paraId="09858B27" w14:textId="77777777" w:rsidR="00F343B4" w:rsidRPr="00EF074B" w:rsidRDefault="00F343B4" w:rsidP="00D57651">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296" w:type="dxa"/>
            <w:vMerge/>
            <w:tcBorders>
              <w:bottom w:val="single" w:sz="8" w:space="0" w:color="000000"/>
              <w:right w:val="single" w:sz="8" w:space="0" w:color="000000"/>
            </w:tcBorders>
            <w:vAlign w:val="center"/>
          </w:tcPr>
          <w:p w14:paraId="63381282" w14:textId="77777777" w:rsidR="00F343B4" w:rsidRPr="00EF074B" w:rsidRDefault="00F343B4" w:rsidP="00D57651">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7" w:type="dxa"/>
            <w:vMerge/>
            <w:tcBorders>
              <w:bottom w:val="single" w:sz="8" w:space="0" w:color="000000"/>
              <w:right w:val="single" w:sz="8" w:space="0" w:color="000000"/>
            </w:tcBorders>
            <w:tcMar>
              <w:top w:w="100" w:type="dxa"/>
              <w:left w:w="20" w:type="dxa"/>
              <w:bottom w:w="100" w:type="dxa"/>
              <w:right w:w="20" w:type="dxa"/>
            </w:tcMar>
            <w:vAlign w:val="center"/>
          </w:tcPr>
          <w:p w14:paraId="792B0008" w14:textId="77777777" w:rsidR="00F343B4" w:rsidRPr="00EF074B" w:rsidRDefault="00F343B4" w:rsidP="00D57651">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276" w:type="dxa"/>
            <w:vMerge/>
            <w:tcBorders>
              <w:bottom w:val="single" w:sz="8" w:space="0" w:color="000000"/>
              <w:right w:val="single" w:sz="8" w:space="0" w:color="000000"/>
            </w:tcBorders>
            <w:tcMar>
              <w:top w:w="100" w:type="dxa"/>
              <w:left w:w="20" w:type="dxa"/>
              <w:bottom w:w="100" w:type="dxa"/>
              <w:right w:w="20" w:type="dxa"/>
            </w:tcMar>
            <w:vAlign w:val="center"/>
          </w:tcPr>
          <w:p w14:paraId="01AD27F3" w14:textId="77777777" w:rsidR="00F343B4" w:rsidRPr="00EF074B" w:rsidRDefault="00F343B4" w:rsidP="00D57651">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64" w:type="dxa"/>
            <w:vMerge/>
            <w:tcBorders>
              <w:bottom w:val="single" w:sz="8" w:space="0" w:color="000000"/>
              <w:right w:val="single" w:sz="8" w:space="0" w:color="000000"/>
            </w:tcBorders>
            <w:vAlign w:val="center"/>
          </w:tcPr>
          <w:p w14:paraId="6AE23E43" w14:textId="77777777" w:rsidR="00F343B4" w:rsidRPr="00EF074B" w:rsidRDefault="00F343B4" w:rsidP="00D57651">
            <w:pPr>
              <w:pBdr>
                <w:top w:val="nil"/>
                <w:left w:val="nil"/>
                <w:bottom w:val="nil"/>
                <w:right w:val="nil"/>
                <w:between w:val="nil"/>
              </w:pBdr>
              <w:spacing w:line="240" w:lineRule="atLeast"/>
              <w:jc w:val="center"/>
              <w:rPr>
                <w:rFonts w:ascii="標楷體" w:eastAsia="標楷體" w:hAnsi="標楷體" w:cs="標楷體"/>
                <w:color w:val="auto"/>
                <w:sz w:val="24"/>
                <w:szCs w:val="24"/>
              </w:rPr>
            </w:pPr>
          </w:p>
        </w:tc>
      </w:tr>
      <w:tr w:rsidR="004D31BC" w:rsidRPr="00EF074B" w14:paraId="0B1F57A8" w14:textId="77777777" w:rsidTr="00024EE3">
        <w:trPr>
          <w:trHeight w:val="880"/>
          <w:jc w:val="center"/>
        </w:trPr>
        <w:tc>
          <w:tcPr>
            <w:tcW w:w="1408" w:type="dxa"/>
            <w:tcBorders>
              <w:top w:val="single" w:sz="8" w:space="0" w:color="000000"/>
              <w:left w:val="single" w:sz="8" w:space="0" w:color="000000"/>
              <w:bottom w:val="single" w:sz="8" w:space="0" w:color="000000"/>
              <w:right w:val="single" w:sz="8" w:space="0" w:color="000000"/>
            </w:tcBorders>
          </w:tcPr>
          <w:p w14:paraId="1012C4C1" w14:textId="77777777" w:rsidR="004D31BC" w:rsidRPr="00EF074B" w:rsidRDefault="004D31BC" w:rsidP="004D31BC">
            <w:pPr>
              <w:ind w:firstLine="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第一</w:t>
            </w:r>
            <w:proofErr w:type="gramStart"/>
            <w:r w:rsidRPr="00EF074B">
              <w:rPr>
                <w:rFonts w:ascii="標楷體" w:eastAsia="標楷體" w:hAnsi="標楷體" w:cs="標楷體"/>
                <w:bCs/>
                <w:color w:val="000000" w:themeColor="text1"/>
                <w:sz w:val="24"/>
                <w:szCs w:val="24"/>
              </w:rPr>
              <w:t>週</w:t>
            </w:r>
            <w:proofErr w:type="gramEnd"/>
          </w:p>
          <w:p w14:paraId="603D09EE" w14:textId="77777777" w:rsidR="004D31BC" w:rsidRDefault="004D31BC" w:rsidP="004D31BC">
            <w:pPr>
              <w:ind w:firstLine="0"/>
              <w:jc w:val="cente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2/09-2/13</w:t>
            </w:r>
          </w:p>
          <w:p w14:paraId="397ADAFE" w14:textId="62FE2C85" w:rsidR="00026AF8" w:rsidRPr="00EF074B" w:rsidRDefault="00026AF8" w:rsidP="004D31BC">
            <w:pPr>
              <w:ind w:firstLine="0"/>
              <w:jc w:val="center"/>
              <w:rPr>
                <w:rFonts w:ascii="標楷體" w:eastAsia="標楷體" w:hAnsi="標楷體" w:cs="標楷體"/>
                <w:color w:val="FF0000"/>
                <w:sz w:val="24"/>
                <w:szCs w:val="24"/>
              </w:rPr>
            </w:pPr>
            <w:r>
              <w:rPr>
                <w:rFonts w:ascii="標楷體" w:eastAsia="標楷體" w:hAnsi="標楷體" w:cs="標楷體" w:hint="eastAsia"/>
                <w:bCs/>
                <w:color w:val="000000" w:themeColor="text1"/>
                <w:sz w:val="24"/>
                <w:szCs w:val="24"/>
              </w:rPr>
              <w:t>(1/21-1/23)</w:t>
            </w:r>
          </w:p>
        </w:tc>
        <w:tc>
          <w:tcPr>
            <w:tcW w:w="1540" w:type="dxa"/>
            <w:tcBorders>
              <w:top w:val="single" w:sz="8" w:space="0" w:color="000000"/>
              <w:left w:val="single" w:sz="8" w:space="0" w:color="000000"/>
              <w:bottom w:val="single" w:sz="8" w:space="0" w:color="000000"/>
              <w:right w:val="single" w:sz="8" w:space="0" w:color="000000"/>
            </w:tcBorders>
          </w:tcPr>
          <w:p w14:paraId="5CED1249"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1c-Ⅳ-2 評估運動風險，維護安全的運動情境。</w:t>
            </w:r>
          </w:p>
          <w:p w14:paraId="0DE35350"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2c-Ⅳ-2 表現利他合群的態度，與他人理性溝通與和諧互動。</w:t>
            </w:r>
          </w:p>
          <w:p w14:paraId="64FFE0E7"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2c-Ⅳ-3 表現自信樂觀、勇於挑戰的學習態度。</w:t>
            </w:r>
          </w:p>
          <w:p w14:paraId="4763EAA4"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4c-Ⅳ-2 分析並評估個人的體適能與運動技能，修正個人的運動計畫。</w:t>
            </w:r>
          </w:p>
          <w:p w14:paraId="5F2D5E8F"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lastRenderedPageBreak/>
              <w:t>4c-Ⅳ-3 規劃提升體適能與運動技能的運動計畫。</w:t>
            </w:r>
          </w:p>
          <w:p w14:paraId="39300C14" w14:textId="6A916AA4" w:rsidR="004D31BC" w:rsidRPr="00EF074B" w:rsidRDefault="004D31BC" w:rsidP="004D31BC">
            <w:pPr>
              <w:pStyle w:val="Default"/>
              <w:jc w:val="left"/>
              <w:rPr>
                <w:rFonts w:ascii="Times New Roman" w:eastAsia="標楷體" w:hAnsi="Times New Roman" w:cs="Times New Roman"/>
                <w:color w:val="FF0000"/>
              </w:rPr>
            </w:pPr>
            <w:r w:rsidRPr="00EF074B">
              <w:rPr>
                <w:rFonts w:eastAsia="標楷體"/>
                <w:bCs/>
                <w:color w:val="000000" w:themeColor="text1"/>
              </w:rPr>
              <w:t>4d-Ⅳ-3 執行提升體適能的身體活動。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7B4F57C" w14:textId="77777777" w:rsidR="004D31BC" w:rsidRPr="00EF074B" w:rsidRDefault="004D31BC" w:rsidP="004D31BC">
            <w:pPr>
              <w:rPr>
                <w:rFonts w:eastAsia="標楷體"/>
                <w:bCs/>
                <w:color w:val="000000" w:themeColor="text1"/>
                <w:sz w:val="24"/>
                <w:szCs w:val="24"/>
              </w:rPr>
            </w:pPr>
            <w:r w:rsidRPr="00EF074B">
              <w:rPr>
                <w:rFonts w:ascii="標楷體" w:eastAsia="標楷體" w:hAnsi="標楷體" w:cs="標楷體"/>
                <w:sz w:val="24"/>
                <w:szCs w:val="24"/>
              </w:rPr>
              <w:lastRenderedPageBreak/>
              <w:t>Ab-Ⅳ-1 體適能促進策略與活動方法。</w:t>
            </w:r>
          </w:p>
          <w:p w14:paraId="034C31E3" w14:textId="243A8312" w:rsidR="004D31BC" w:rsidRPr="00EF074B" w:rsidRDefault="004D31BC" w:rsidP="004D31BC">
            <w:pPr>
              <w:jc w:val="left"/>
              <w:rPr>
                <w:rFonts w:eastAsia="標楷體"/>
                <w:color w:val="FF0000"/>
                <w:sz w:val="24"/>
                <w:szCs w:val="24"/>
              </w:rPr>
            </w:pPr>
            <w:r w:rsidRPr="00EF074B">
              <w:rPr>
                <w:rFonts w:ascii="標楷體" w:eastAsia="標楷體" w:hAnsi="標楷體" w:cs="標楷體"/>
                <w:sz w:val="24"/>
                <w:szCs w:val="24"/>
              </w:rPr>
              <w:t>Ab-Ⅳ-2 體適能運動處方基礎設計原則。</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2B3A361"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第1章健康</w:t>
            </w:r>
            <w:proofErr w:type="gramStart"/>
            <w:r w:rsidRPr="00EF074B">
              <w:rPr>
                <w:rFonts w:ascii="標楷體" w:eastAsia="標楷體" w:hAnsi="標楷體" w:cs="標楷體"/>
                <w:bCs/>
                <w:color w:val="000000" w:themeColor="text1"/>
                <w:sz w:val="24"/>
                <w:szCs w:val="24"/>
              </w:rPr>
              <w:t>地基－心肺</w:t>
            </w:r>
            <w:proofErr w:type="gramEnd"/>
            <w:r w:rsidRPr="00EF074B">
              <w:rPr>
                <w:rFonts w:ascii="標楷體" w:eastAsia="標楷體" w:hAnsi="標楷體" w:cs="標楷體"/>
                <w:bCs/>
                <w:color w:val="000000" w:themeColor="text1"/>
                <w:sz w:val="24"/>
                <w:szCs w:val="24"/>
              </w:rPr>
              <w:t>耐力</w:t>
            </w:r>
          </w:p>
          <w:p w14:paraId="308F9F2C"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1.第1節：引起動機：請學生思考什麼是心肺耐力，心肺耐力好的人心跳率會較高或低及其原因。說明心肺耐力對健康的重要，提醒學生肥胖、慢性疾病和心肺耐力之間的關係。</w:t>
            </w:r>
          </w:p>
          <w:p w14:paraId="10DA3A26"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2.安靜心跳率測量：教師講解並示範測量脈搏的手勢及測量的部位，請學生自行測量，並以原子筆在測量點上畫記。</w:t>
            </w:r>
          </w:p>
          <w:p w14:paraId="1EF56B25"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3.學生兩人一組，相互測量。</w:t>
            </w:r>
          </w:p>
          <w:p w14:paraId="481C2BC7"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4.請學生核對自我測量及他人測量的脈搏是否一致，若差異很大則重新測量，</w:t>
            </w:r>
            <w:proofErr w:type="gramStart"/>
            <w:r w:rsidRPr="00EF074B">
              <w:rPr>
                <w:rFonts w:ascii="標楷體" w:eastAsia="標楷體" w:hAnsi="標楷體" w:cs="標楷體"/>
                <w:bCs/>
                <w:color w:val="000000" w:themeColor="text1"/>
                <w:sz w:val="24"/>
                <w:szCs w:val="24"/>
              </w:rPr>
              <w:t>或是換組</w:t>
            </w:r>
            <w:proofErr w:type="gramEnd"/>
            <w:r w:rsidRPr="00EF074B">
              <w:rPr>
                <w:rFonts w:ascii="標楷體" w:eastAsia="標楷體" w:hAnsi="標楷體" w:cs="標楷體"/>
                <w:bCs/>
                <w:color w:val="000000" w:themeColor="text1"/>
                <w:sz w:val="24"/>
                <w:szCs w:val="24"/>
              </w:rPr>
              <w:t>、換人測量。</w:t>
            </w:r>
          </w:p>
          <w:p w14:paraId="7BC85A1D"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lastRenderedPageBreak/>
              <w:t>5.第2節：教師說明F.I.T.T.心肺耐力運動計畫設計原則。</w:t>
            </w:r>
          </w:p>
          <w:p w14:paraId="50360F28"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6.教師說明最大心跳率及目標心跳率的計算方式。</w:t>
            </w:r>
          </w:p>
          <w:p w14:paraId="44F05EDA"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7.最大心跳率及目標心跳率計算：教師引導學生計算自身之最大心跳率、儲備心跳率，以及計算50％、60％及85％目標心跳率(50％HRR、60％HRR、85％HRR)。</w:t>
            </w:r>
          </w:p>
          <w:p w14:paraId="1A37D22C" w14:textId="5473AB8F" w:rsidR="004D31BC" w:rsidRPr="00EF074B" w:rsidRDefault="004D31BC" w:rsidP="004D31BC">
            <w:pP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8.教師引導學生填寫課本「我的心肺耐力」表單。</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A86B288" w14:textId="74896909" w:rsidR="004D31BC" w:rsidRPr="00EF074B" w:rsidRDefault="004D31BC" w:rsidP="004D31BC">
            <w:pPr>
              <w:ind w:left="317" w:hanging="317"/>
              <w:jc w:val="left"/>
              <w:rPr>
                <w:rFonts w:ascii="標楷體" w:eastAsia="標楷體" w:hAnsi="標楷體" w:cs="標楷體"/>
                <w:color w:val="FF0000"/>
                <w:sz w:val="24"/>
                <w:szCs w:val="24"/>
              </w:rPr>
            </w:pPr>
            <w:r w:rsidRPr="00EF074B">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C7BEF5C" w14:textId="568F612C" w:rsidR="004D31BC" w:rsidRPr="00EF074B" w:rsidRDefault="004D31BC" w:rsidP="004D31BC">
            <w:pPr>
              <w:ind w:left="92" w:hanging="7"/>
              <w:jc w:val="cente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1.號碼衣、馬表、原子筆。</w:t>
            </w:r>
          </w:p>
        </w:tc>
        <w:tc>
          <w:tcPr>
            <w:tcW w:w="1296" w:type="dxa"/>
            <w:tcBorders>
              <w:top w:val="single" w:sz="8" w:space="0" w:color="000000"/>
              <w:bottom w:val="single" w:sz="8" w:space="0" w:color="000000"/>
              <w:right w:val="single" w:sz="8" w:space="0" w:color="000000"/>
            </w:tcBorders>
          </w:tcPr>
          <w:p w14:paraId="558FCC32"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hint="eastAsia"/>
                <w:bCs/>
                <w:color w:val="000000" w:themeColor="text1"/>
                <w:sz w:val="24"/>
                <w:szCs w:val="24"/>
              </w:rPr>
              <w:t>1.思考與表達學習策略。</w:t>
            </w:r>
          </w:p>
          <w:p w14:paraId="089973A2"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hint="eastAsia"/>
                <w:bCs/>
                <w:color w:val="000000" w:themeColor="text1"/>
                <w:sz w:val="24"/>
                <w:szCs w:val="24"/>
              </w:rPr>
              <w:t>2.圖像記憶策略，圖解整合重要概念。</w:t>
            </w:r>
          </w:p>
          <w:p w14:paraId="499A8219" w14:textId="01F5BCB0" w:rsidR="004D31BC" w:rsidRPr="00EF074B" w:rsidRDefault="004D31BC" w:rsidP="004D31BC">
            <w:pPr>
              <w:ind w:left="92" w:hanging="7"/>
              <w:jc w:val="center"/>
              <w:rPr>
                <w:rFonts w:ascii="標楷體" w:eastAsia="標楷體" w:hAnsi="標楷體" w:cs="標楷體"/>
                <w:color w:val="FF0000"/>
                <w:sz w:val="24"/>
                <w:szCs w:val="24"/>
              </w:rPr>
            </w:pPr>
            <w:r w:rsidRPr="00EF074B">
              <w:rPr>
                <w:rFonts w:ascii="標楷體" w:eastAsia="標楷體" w:hAnsi="標楷體" w:cs="標楷體" w:hint="eastAsia"/>
                <w:bCs/>
                <w:color w:val="000000" w:themeColor="text1"/>
                <w:sz w:val="24"/>
                <w:szCs w:val="24"/>
              </w:rPr>
              <w:t>3.小組合作分工練習，精進各種運動技能。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B544D35"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1.課堂觀察</w:t>
            </w:r>
          </w:p>
          <w:p w14:paraId="03DBF041" w14:textId="7C22B69B" w:rsidR="004D31BC" w:rsidRPr="00EF074B" w:rsidRDefault="004D31BC" w:rsidP="004D31BC">
            <w:pPr>
              <w:ind w:left="92" w:hanging="7"/>
              <w:jc w:val="center"/>
              <w:rPr>
                <w:rFonts w:ascii="標楷體" w:eastAsia="標楷體" w:hAnsi="標楷體" w:cs="標楷體"/>
                <w:color w:val="FF0000"/>
                <w:sz w:val="24"/>
                <w:szCs w:val="24"/>
              </w:rPr>
            </w:pPr>
            <w:r w:rsidRPr="00EF074B">
              <w:rPr>
                <w:rFonts w:ascii="標楷體" w:eastAsia="標楷體" w:hAnsi="標楷體" w:cs="標楷體"/>
                <w:sz w:val="24"/>
                <w:szCs w:val="24"/>
              </w:rPr>
              <w:t>2.口語問答</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AC44CAC" w14:textId="77777777" w:rsidR="004D31BC" w:rsidRPr="00EF074B" w:rsidRDefault="004D31BC" w:rsidP="004D31BC">
            <w:pPr>
              <w:autoSpaceDE w:val="0"/>
              <w:autoSpaceDN w:val="0"/>
              <w:adjustRightInd w:val="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【生涯規劃教育】</w:t>
            </w:r>
          </w:p>
          <w:p w14:paraId="37BE3FC5" w14:textId="77777777" w:rsidR="004D31BC" w:rsidRPr="00EF074B" w:rsidRDefault="004D31BC" w:rsidP="004D31BC">
            <w:pPr>
              <w:autoSpaceDE w:val="0"/>
              <w:autoSpaceDN w:val="0"/>
              <w:adjustRightInd w:val="0"/>
              <w:rPr>
                <w:rFonts w:ascii="標楷體" w:eastAsia="標楷體" w:hAnsi="標楷體" w:cs="標楷體"/>
                <w:bCs/>
                <w:color w:val="000000" w:themeColor="text1"/>
                <w:sz w:val="24"/>
                <w:szCs w:val="24"/>
              </w:rPr>
            </w:pPr>
            <w:proofErr w:type="gramStart"/>
            <w:r w:rsidRPr="00EF074B">
              <w:rPr>
                <w:rFonts w:ascii="標楷體" w:eastAsia="標楷體" w:hAnsi="標楷體" w:cs="標楷體"/>
                <w:bCs/>
                <w:color w:val="000000" w:themeColor="text1"/>
                <w:sz w:val="24"/>
                <w:szCs w:val="24"/>
              </w:rPr>
              <w:t>涯</w:t>
            </w:r>
            <w:proofErr w:type="gramEnd"/>
            <w:r w:rsidRPr="00EF074B">
              <w:rPr>
                <w:rFonts w:ascii="標楷體" w:eastAsia="標楷體" w:hAnsi="標楷體" w:cs="標楷體"/>
                <w:bCs/>
                <w:color w:val="000000" w:themeColor="text1"/>
                <w:sz w:val="24"/>
                <w:szCs w:val="24"/>
              </w:rPr>
              <w:t>J3 覺察自己的能力與興趣。</w:t>
            </w:r>
          </w:p>
          <w:p w14:paraId="6A6D1E55" w14:textId="18A147E1" w:rsidR="004D31BC" w:rsidRPr="00EF074B" w:rsidRDefault="004D31BC" w:rsidP="004D31BC">
            <w:pPr>
              <w:autoSpaceDE w:val="0"/>
              <w:autoSpaceDN w:val="0"/>
              <w:adjustRightInd w:val="0"/>
              <w:jc w:val="center"/>
              <w:rPr>
                <w:rFonts w:ascii="標楷體" w:eastAsia="標楷體" w:hAnsi="標楷體" w:cs="標楷體"/>
                <w:sz w:val="24"/>
                <w:szCs w:val="24"/>
              </w:rPr>
            </w:pPr>
            <w:proofErr w:type="gramStart"/>
            <w:r w:rsidRPr="00EF074B">
              <w:rPr>
                <w:rFonts w:ascii="標楷體" w:eastAsia="標楷體" w:hAnsi="標楷體" w:cs="標楷體"/>
                <w:bCs/>
                <w:color w:val="000000" w:themeColor="text1"/>
                <w:sz w:val="24"/>
                <w:szCs w:val="24"/>
              </w:rPr>
              <w:t>涯</w:t>
            </w:r>
            <w:proofErr w:type="gramEnd"/>
            <w:r w:rsidRPr="00EF074B">
              <w:rPr>
                <w:rFonts w:ascii="標楷體" w:eastAsia="標楷體" w:hAnsi="標楷體" w:cs="標楷體"/>
                <w:bCs/>
                <w:color w:val="000000" w:themeColor="text1"/>
                <w:sz w:val="24"/>
                <w:szCs w:val="24"/>
              </w:rPr>
              <w:t>J6 建立對於未來生涯的願景。</w:t>
            </w:r>
          </w:p>
        </w:tc>
        <w:tc>
          <w:tcPr>
            <w:tcW w:w="1764" w:type="dxa"/>
            <w:tcBorders>
              <w:top w:val="single" w:sz="8" w:space="0" w:color="000000"/>
              <w:bottom w:val="single" w:sz="8" w:space="0" w:color="000000"/>
              <w:right w:val="single" w:sz="8" w:space="0" w:color="000000"/>
            </w:tcBorders>
            <w:vAlign w:val="center"/>
          </w:tcPr>
          <w:p w14:paraId="773198AA" w14:textId="77777777" w:rsidR="004D31BC" w:rsidRPr="00EF074B" w:rsidRDefault="004D31BC" w:rsidP="004D31BC">
            <w:pPr>
              <w:adjustRightInd w:val="0"/>
              <w:snapToGrid w:val="0"/>
              <w:spacing w:line="0" w:lineRule="atLeast"/>
              <w:ind w:hanging="7"/>
              <w:jc w:val="left"/>
              <w:rPr>
                <w:rFonts w:ascii="標楷體" w:eastAsia="標楷體" w:hAnsi="標楷體" w:cs="標楷體"/>
                <w:sz w:val="24"/>
                <w:szCs w:val="24"/>
              </w:rPr>
            </w:pPr>
            <w:r w:rsidRPr="00EF074B">
              <w:rPr>
                <w:rFonts w:ascii="標楷體" w:eastAsia="標楷體" w:hAnsi="標楷體" w:cs="標楷體"/>
                <w:sz w:val="24"/>
                <w:szCs w:val="24"/>
              </w:rPr>
              <w:t>□</w:t>
            </w:r>
            <w:r w:rsidRPr="00EF074B">
              <w:rPr>
                <w:rFonts w:ascii="標楷體" w:eastAsia="標楷體" w:hAnsi="標楷體" w:cs="標楷體" w:hint="eastAsia"/>
                <w:sz w:val="24"/>
                <w:szCs w:val="24"/>
              </w:rPr>
              <w:t>實施跨領域或跨科目</w:t>
            </w:r>
            <w:r w:rsidRPr="00EF074B">
              <w:rPr>
                <w:rFonts w:ascii="標楷體" w:eastAsia="標楷體" w:hAnsi="標楷體" w:cs="標楷體"/>
                <w:sz w:val="24"/>
                <w:szCs w:val="24"/>
              </w:rPr>
              <w:t>協同</w:t>
            </w:r>
            <w:r w:rsidRPr="00EF074B">
              <w:rPr>
                <w:rFonts w:ascii="標楷體" w:eastAsia="標楷體" w:hAnsi="標楷體" w:cs="標楷體" w:hint="eastAsia"/>
                <w:sz w:val="24"/>
                <w:szCs w:val="24"/>
              </w:rPr>
              <w:t>教學(需另申請授課鐘點費)</w:t>
            </w:r>
          </w:p>
          <w:p w14:paraId="44BAA047" w14:textId="77777777" w:rsidR="004D31BC" w:rsidRPr="00EF074B" w:rsidRDefault="004D31BC" w:rsidP="004D31BC">
            <w:pPr>
              <w:pStyle w:val="aff0"/>
              <w:numPr>
                <w:ilvl w:val="1"/>
                <w:numId w:val="43"/>
              </w:numPr>
              <w:tabs>
                <w:tab w:val="left" w:pos="281"/>
              </w:tabs>
              <w:adjustRightInd w:val="0"/>
              <w:snapToGrid w:val="0"/>
              <w:spacing w:line="0" w:lineRule="atLeast"/>
              <w:ind w:leftChars="0" w:left="58" w:firstLine="0"/>
              <w:jc w:val="left"/>
              <w:rPr>
                <w:rFonts w:ascii="標楷體" w:eastAsia="標楷體" w:hAnsi="標楷體" w:cs="標楷體"/>
                <w:sz w:val="24"/>
                <w:szCs w:val="24"/>
              </w:rPr>
            </w:pPr>
            <w:r w:rsidRPr="00EF074B">
              <w:rPr>
                <w:rFonts w:ascii="標楷體" w:eastAsia="標楷體" w:hAnsi="標楷體" w:cs="標楷體" w:hint="eastAsia"/>
                <w:sz w:val="24"/>
                <w:szCs w:val="24"/>
              </w:rPr>
              <w:t>協同科目：</w:t>
            </w:r>
          </w:p>
          <w:p w14:paraId="46A39AA3" w14:textId="77777777" w:rsidR="004D31BC" w:rsidRPr="00EF074B" w:rsidRDefault="004D31BC" w:rsidP="004D31BC">
            <w:pPr>
              <w:adjustRightInd w:val="0"/>
              <w:snapToGrid w:val="0"/>
              <w:spacing w:line="0" w:lineRule="atLeast"/>
              <w:jc w:val="left"/>
              <w:rPr>
                <w:rFonts w:ascii="標楷體" w:eastAsia="標楷體" w:hAnsi="標楷體" w:cs="標楷體"/>
                <w:sz w:val="24"/>
                <w:szCs w:val="24"/>
                <w:u w:val="single"/>
              </w:rPr>
            </w:pPr>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
          <w:p w14:paraId="0D7026B3" w14:textId="77777777" w:rsidR="004D31BC" w:rsidRPr="00EF074B" w:rsidRDefault="004D31BC" w:rsidP="004D31BC">
            <w:pPr>
              <w:pStyle w:val="aff0"/>
              <w:numPr>
                <w:ilvl w:val="1"/>
                <w:numId w:val="43"/>
              </w:numPr>
              <w:tabs>
                <w:tab w:val="left" w:pos="281"/>
              </w:tabs>
              <w:adjustRightInd w:val="0"/>
              <w:snapToGrid w:val="0"/>
              <w:spacing w:line="0" w:lineRule="atLeast"/>
              <w:ind w:leftChars="0" w:left="58" w:firstLine="0"/>
              <w:jc w:val="left"/>
              <w:rPr>
                <w:rFonts w:ascii="標楷體" w:eastAsia="標楷體" w:hAnsi="標楷體" w:cs="標楷體"/>
                <w:sz w:val="24"/>
                <w:szCs w:val="24"/>
              </w:rPr>
            </w:pPr>
            <w:r w:rsidRPr="00EF074B">
              <w:rPr>
                <w:rFonts w:ascii="標楷體" w:eastAsia="標楷體" w:hAnsi="標楷體" w:cs="標楷體" w:hint="eastAsia"/>
                <w:sz w:val="24"/>
                <w:szCs w:val="24"/>
              </w:rPr>
              <w:t>協同</w:t>
            </w:r>
            <w:r w:rsidRPr="00EF074B">
              <w:rPr>
                <w:rFonts w:ascii="標楷體" w:eastAsia="標楷體" w:hAnsi="標楷體" w:cs="標楷體"/>
                <w:sz w:val="24"/>
                <w:szCs w:val="24"/>
              </w:rPr>
              <w:t>節數</w:t>
            </w:r>
            <w:r w:rsidRPr="00EF074B">
              <w:rPr>
                <w:rFonts w:ascii="標楷體" w:eastAsia="標楷體" w:hAnsi="標楷體" w:cs="標楷體" w:hint="eastAsia"/>
                <w:sz w:val="24"/>
                <w:szCs w:val="24"/>
              </w:rPr>
              <w:t>：</w:t>
            </w:r>
          </w:p>
          <w:p w14:paraId="22895F72" w14:textId="77777777" w:rsidR="004D31BC" w:rsidRPr="00EF074B" w:rsidRDefault="004D31BC" w:rsidP="004D31BC">
            <w:pPr>
              <w:adjustRightInd w:val="0"/>
              <w:snapToGrid w:val="0"/>
              <w:spacing w:line="0" w:lineRule="atLeast"/>
              <w:ind w:hanging="7"/>
              <w:jc w:val="left"/>
              <w:rPr>
                <w:rFonts w:ascii="標楷體" w:eastAsia="標楷體" w:hAnsi="標楷體" w:cs="標楷體"/>
                <w:sz w:val="24"/>
                <w:szCs w:val="24"/>
              </w:rPr>
            </w:pP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p>
        </w:tc>
      </w:tr>
      <w:tr w:rsidR="004D31BC" w:rsidRPr="00EF074B" w14:paraId="1530A97A"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73C30807" w14:textId="77777777" w:rsidR="004D31BC" w:rsidRPr="00EF074B" w:rsidRDefault="004D31BC" w:rsidP="004D31BC">
            <w:pPr>
              <w:ind w:firstLine="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lastRenderedPageBreak/>
              <w:t>第二</w:t>
            </w:r>
            <w:proofErr w:type="gramStart"/>
            <w:r w:rsidRPr="00EF074B">
              <w:rPr>
                <w:rFonts w:ascii="標楷體" w:eastAsia="標楷體" w:hAnsi="標楷體" w:cs="標楷體"/>
                <w:bCs/>
                <w:color w:val="000000" w:themeColor="text1"/>
                <w:sz w:val="24"/>
                <w:szCs w:val="24"/>
              </w:rPr>
              <w:t>週</w:t>
            </w:r>
            <w:proofErr w:type="gramEnd"/>
          </w:p>
          <w:p w14:paraId="4C728732" w14:textId="1C17E11E" w:rsidR="004D31BC" w:rsidRPr="00EF074B" w:rsidRDefault="004D31BC" w:rsidP="004D31BC">
            <w:pPr>
              <w:jc w:val="cente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2/16-2/20</w:t>
            </w:r>
          </w:p>
        </w:tc>
        <w:tc>
          <w:tcPr>
            <w:tcW w:w="1540" w:type="dxa"/>
            <w:tcBorders>
              <w:top w:val="single" w:sz="8" w:space="0" w:color="000000"/>
              <w:left w:val="single" w:sz="8" w:space="0" w:color="000000"/>
              <w:bottom w:val="single" w:sz="8" w:space="0" w:color="000000"/>
              <w:right w:val="single" w:sz="8" w:space="0" w:color="000000"/>
            </w:tcBorders>
          </w:tcPr>
          <w:p w14:paraId="5B23F704"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1c-Ⅳ-4 了解身體發展、運動和營養的關係。</w:t>
            </w:r>
          </w:p>
          <w:p w14:paraId="0DC83A5C"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1d-Ⅳ-3 應用運動比賽的各項策略。</w:t>
            </w:r>
          </w:p>
          <w:p w14:paraId="55739018"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3d-Ⅳ-2 運用運動比賽</w:t>
            </w:r>
            <w:r w:rsidRPr="00EF074B">
              <w:rPr>
                <w:rFonts w:eastAsia="標楷體"/>
                <w:bCs/>
                <w:color w:val="000000" w:themeColor="text1"/>
              </w:rPr>
              <w:lastRenderedPageBreak/>
              <w:t>中的各種策略。</w:t>
            </w:r>
          </w:p>
          <w:p w14:paraId="60B967B9" w14:textId="4D6BDD28" w:rsidR="004D31BC" w:rsidRPr="00EF074B" w:rsidRDefault="004D31BC" w:rsidP="004D31BC">
            <w:pPr>
              <w:jc w:val="left"/>
              <w:rPr>
                <w:rFonts w:ascii="標楷體" w:eastAsia="標楷體" w:hAnsi="標楷體" w:cs="標楷體"/>
                <w:color w:val="FF0000"/>
                <w:sz w:val="24"/>
                <w:szCs w:val="24"/>
              </w:rPr>
            </w:pPr>
            <w:r w:rsidRPr="00EF074B">
              <w:rPr>
                <w:rFonts w:eastAsia="標楷體"/>
                <w:bCs/>
                <w:color w:val="000000" w:themeColor="text1"/>
                <w:sz w:val="24"/>
                <w:szCs w:val="24"/>
              </w:rPr>
              <w:t xml:space="preserve">3d-Ⅳ-3 </w:t>
            </w:r>
            <w:r w:rsidRPr="00EF074B">
              <w:rPr>
                <w:rFonts w:eastAsia="標楷體"/>
                <w:bCs/>
                <w:color w:val="000000" w:themeColor="text1"/>
                <w:sz w:val="24"/>
                <w:szCs w:val="24"/>
              </w:rPr>
              <w:t>應用思考與分析能力，解決運動情境的問題。</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E102BB6" w14:textId="77777777" w:rsidR="004D31BC" w:rsidRPr="00EF074B" w:rsidRDefault="004D31BC" w:rsidP="004D31BC">
            <w:pPr>
              <w:rPr>
                <w:rFonts w:eastAsia="標楷體"/>
                <w:bCs/>
                <w:color w:val="000000" w:themeColor="text1"/>
                <w:sz w:val="24"/>
                <w:szCs w:val="24"/>
              </w:rPr>
            </w:pPr>
            <w:r w:rsidRPr="00EF074B">
              <w:rPr>
                <w:rFonts w:ascii="標楷體" w:eastAsia="標楷體" w:hAnsi="標楷體" w:cs="標楷體"/>
                <w:sz w:val="24"/>
                <w:szCs w:val="24"/>
              </w:rPr>
              <w:lastRenderedPageBreak/>
              <w:t>Bc-Ⅳ-1 簡易運動傷害的處理與風險。</w:t>
            </w:r>
          </w:p>
          <w:p w14:paraId="43CD06E3" w14:textId="0D69B957" w:rsidR="004D31BC" w:rsidRPr="00EF074B" w:rsidRDefault="004D31BC" w:rsidP="004D31BC">
            <w:pPr>
              <w:jc w:val="left"/>
              <w:rPr>
                <w:rFonts w:ascii="標楷體" w:eastAsia="標楷體" w:hAnsi="標楷體" w:cs="標楷體"/>
                <w:color w:val="FF0000"/>
                <w:sz w:val="24"/>
                <w:szCs w:val="24"/>
              </w:rPr>
            </w:pPr>
            <w:r w:rsidRPr="00EF074B">
              <w:rPr>
                <w:rFonts w:ascii="標楷體" w:eastAsia="標楷體" w:hAnsi="標楷體" w:cs="標楷體"/>
                <w:sz w:val="24"/>
                <w:szCs w:val="24"/>
              </w:rPr>
              <w:t>Cb-Ⅳ-1 運動精神、運動營養攝取知識、適合個人運動所需營養素知識。</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E4F3802"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第2</w:t>
            </w:r>
            <w:proofErr w:type="gramStart"/>
            <w:r w:rsidRPr="00EF074B">
              <w:rPr>
                <w:rFonts w:ascii="標楷體" w:eastAsia="標楷體" w:hAnsi="標楷體" w:cs="標楷體"/>
                <w:bCs/>
                <w:color w:val="000000" w:themeColor="text1"/>
                <w:sz w:val="24"/>
                <w:szCs w:val="24"/>
              </w:rPr>
              <w:t>章動吃</w:t>
            </w:r>
            <w:proofErr w:type="gramEnd"/>
            <w:r w:rsidRPr="00EF074B">
              <w:rPr>
                <w:rFonts w:ascii="標楷體" w:eastAsia="標楷體" w:hAnsi="標楷體" w:cs="標楷體"/>
                <w:bCs/>
                <w:color w:val="000000" w:themeColor="text1"/>
                <w:sz w:val="24"/>
                <w:szCs w:val="24"/>
              </w:rPr>
              <w:t>關係大解密－運動營養</w:t>
            </w:r>
          </w:p>
          <w:p w14:paraId="4024AA8C"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1.第1節：引起動機：引導學生思考並分享年齡、性別、體型及身體活動量等因素對飲食之熱量需求的影響。</w:t>
            </w:r>
          </w:p>
          <w:p w14:paraId="59AFA695"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2.引導學生思考並分享日常飲食中的醣類、蛋白質及脂肪食物，以及自己營養素攝取的偏向。</w:t>
            </w:r>
          </w:p>
          <w:p w14:paraId="42968748"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lastRenderedPageBreak/>
              <w:t>3.熱量需求：教師簡述卡路里的源由。</w:t>
            </w:r>
          </w:p>
          <w:p w14:paraId="23D0B73D"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4.教師延伸熱量消耗及需求的單位</w:t>
            </w:r>
            <w:proofErr w:type="gramStart"/>
            <w:r w:rsidRPr="00EF074B">
              <w:rPr>
                <w:rFonts w:ascii="標楷體" w:eastAsia="標楷體" w:hAnsi="標楷體" w:cs="標楷體"/>
                <w:bCs/>
                <w:color w:val="000000" w:themeColor="text1"/>
                <w:sz w:val="24"/>
                <w:szCs w:val="24"/>
              </w:rPr>
              <w:t>──</w:t>
            </w:r>
            <w:proofErr w:type="gramEnd"/>
            <w:r w:rsidRPr="00EF074B">
              <w:rPr>
                <w:rFonts w:ascii="標楷體" w:eastAsia="標楷體" w:hAnsi="標楷體" w:cs="標楷體"/>
                <w:bCs/>
                <w:color w:val="000000" w:themeColor="text1"/>
                <w:sz w:val="24"/>
                <w:szCs w:val="24"/>
              </w:rPr>
              <w:t>卡路里，進一步說明基礎代謝率。</w:t>
            </w:r>
          </w:p>
          <w:p w14:paraId="19127016"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5.教師說明身體活動量與熱量消耗的關係。</w:t>
            </w:r>
          </w:p>
          <w:p w14:paraId="7362B60F"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6.教師說明如何利用身體質量指數(BMI)評估自我體型，引導學生定義所屬身體活動量之分級。</w:t>
            </w:r>
          </w:p>
          <w:p w14:paraId="2CEF54E3"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7.教師簡述熱量營養素與非熱量營養素的分類。</w:t>
            </w:r>
          </w:p>
          <w:p w14:paraId="7498509E"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8.教師說明熱量營養素的類別，以及其各自每單位可提供的熱量。</w:t>
            </w:r>
          </w:p>
          <w:p w14:paraId="1259BA88"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9.教師簡述各熱量營養素在體內代謝產生能量的途徑，進一步說明為何醣類為運動中主要的能量來源。</w:t>
            </w:r>
          </w:p>
          <w:p w14:paraId="1755B412"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10.教師介紹各熱量營養素與運動中能源使用的關係及其主要的生理作用，提供每天所需建議量之資訊。</w:t>
            </w:r>
          </w:p>
          <w:p w14:paraId="4DE9E703"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lastRenderedPageBreak/>
              <w:t>11.教師簡述非熱量營養素在人體生理功能的主要角色。</w:t>
            </w:r>
          </w:p>
          <w:p w14:paraId="21503B14"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12.教師說明哪些礦物質及維生素能幫助青少年的生長發育，以及有利運動中氧氣輸送與能量使用的礦物質為何，進一步補充日常生活飲食中有關上述營養素之攝取資訊。</w:t>
            </w:r>
          </w:p>
          <w:p w14:paraId="1DF731B4"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13.第2節：引起動機：教師引導學生回想是否在運動中曾有熱傷害(抽筋、頭暈及嘔吐)的經驗，以及當時水分補充的方式。</w:t>
            </w:r>
          </w:p>
          <w:p w14:paraId="2F3A8C26"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14.請學生分享是否有早上空腹運動或午餐後立即至操場打球的經驗，以及當中產生的生理不適狀況。</w:t>
            </w:r>
          </w:p>
          <w:p w14:paraId="741F6BC3"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15.教師簡述水分對人體的生理功能、水分從體內流失的方式、不同形式的運動可能流失之水分的估算。</w:t>
            </w:r>
          </w:p>
          <w:p w14:paraId="74760F7F"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16.教師簡述熱傷害的定義與分類。</w:t>
            </w:r>
          </w:p>
          <w:p w14:paraId="703D7E7C"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lastRenderedPageBreak/>
              <w:t>17.教師整合熱傷害的資訊，並由其推導脫水程度對體溫調節及生理功能的影響。</w:t>
            </w:r>
          </w:p>
          <w:p w14:paraId="022A44ED"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18.教師說明為何以口渴作為評估脫水的指標並不適當、簡述追蹤脫水現象的實用方法。</w:t>
            </w:r>
          </w:p>
          <w:p w14:paraId="2AA2DE8A"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19.教師說明運動前、中及後的水分補充要領與策略，同時提醒長時間運動時，須搭配電解質液體的補充。</w:t>
            </w:r>
          </w:p>
          <w:p w14:paraId="2B8E14C6" w14:textId="45400E94" w:rsidR="004D31BC" w:rsidRPr="00EF074B" w:rsidRDefault="004D31BC" w:rsidP="004D31BC">
            <w:pP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20.教師說明運動前、中及後的營養增補。</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4BFAF66" w14:textId="457C2852" w:rsidR="004D31BC" w:rsidRPr="00EF074B" w:rsidRDefault="004D31BC" w:rsidP="004D31BC">
            <w:pPr>
              <w:ind w:left="317" w:hanging="317"/>
              <w:jc w:val="center"/>
              <w:rPr>
                <w:rFonts w:ascii="標楷體" w:eastAsia="標楷體" w:hAnsi="標楷體" w:cs="標楷體"/>
                <w:color w:val="FF0000"/>
                <w:sz w:val="24"/>
                <w:szCs w:val="24"/>
              </w:rPr>
            </w:pPr>
            <w:r w:rsidRPr="00EF074B">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8B889C3" w14:textId="4723A27D"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1.筆記型電腦、單槍投影機、教學簡報。</w:t>
            </w:r>
          </w:p>
        </w:tc>
        <w:tc>
          <w:tcPr>
            <w:tcW w:w="1296" w:type="dxa"/>
            <w:tcBorders>
              <w:top w:val="single" w:sz="8" w:space="0" w:color="000000"/>
              <w:bottom w:val="single" w:sz="8" w:space="0" w:color="000000"/>
              <w:right w:val="single" w:sz="8" w:space="0" w:color="000000"/>
            </w:tcBorders>
          </w:tcPr>
          <w:p w14:paraId="3D1D60F0"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hint="eastAsia"/>
                <w:bCs/>
                <w:color w:val="000000" w:themeColor="text1"/>
                <w:sz w:val="24"/>
                <w:szCs w:val="24"/>
              </w:rPr>
              <w:t>1.思考與表達學習策略。</w:t>
            </w:r>
          </w:p>
          <w:p w14:paraId="2B1CB4A0"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hint="eastAsia"/>
                <w:bCs/>
                <w:color w:val="000000" w:themeColor="text1"/>
                <w:sz w:val="24"/>
                <w:szCs w:val="24"/>
              </w:rPr>
              <w:t>2.圖像記憶策略，圖解整合重要概念。</w:t>
            </w:r>
          </w:p>
          <w:p w14:paraId="6A89D009" w14:textId="074A2503"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hint="eastAsia"/>
                <w:bCs/>
                <w:color w:val="000000" w:themeColor="text1"/>
                <w:sz w:val="24"/>
                <w:szCs w:val="24"/>
              </w:rPr>
              <w:t>3.小組合作分工練習，精進</w:t>
            </w:r>
            <w:r w:rsidRPr="00EF074B">
              <w:rPr>
                <w:rFonts w:ascii="標楷體" w:eastAsia="標楷體" w:hAnsi="標楷體" w:cs="標楷體" w:hint="eastAsia"/>
                <w:bCs/>
                <w:color w:val="000000" w:themeColor="text1"/>
                <w:sz w:val="24"/>
                <w:szCs w:val="24"/>
              </w:rPr>
              <w:lastRenderedPageBreak/>
              <w:t>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27A911F"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lastRenderedPageBreak/>
              <w:t>1.課堂觀察</w:t>
            </w:r>
          </w:p>
          <w:p w14:paraId="43FECD13" w14:textId="731E3278"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sz w:val="24"/>
                <w:szCs w:val="24"/>
              </w:rPr>
              <w:t>2.口語問答</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883081F" w14:textId="77777777" w:rsidR="004D31BC" w:rsidRPr="00EF074B" w:rsidRDefault="004D31BC" w:rsidP="004D31BC">
            <w:pPr>
              <w:autoSpaceDE w:val="0"/>
              <w:autoSpaceDN w:val="0"/>
              <w:adjustRightInd w:val="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【安全教育】</w:t>
            </w:r>
          </w:p>
          <w:p w14:paraId="210E29A5" w14:textId="05DB8813"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安J4 探討日常生活發生事故的影響因素。</w:t>
            </w:r>
          </w:p>
        </w:tc>
        <w:tc>
          <w:tcPr>
            <w:tcW w:w="1764" w:type="dxa"/>
            <w:tcBorders>
              <w:top w:val="single" w:sz="8" w:space="0" w:color="000000"/>
              <w:bottom w:val="single" w:sz="8" w:space="0" w:color="000000"/>
              <w:right w:val="single" w:sz="8" w:space="0" w:color="000000"/>
            </w:tcBorders>
            <w:vAlign w:val="center"/>
          </w:tcPr>
          <w:p w14:paraId="37606D51" w14:textId="77777777" w:rsidR="004D31BC" w:rsidRPr="00EF074B" w:rsidRDefault="004D31BC" w:rsidP="004D31BC">
            <w:pPr>
              <w:adjustRightInd w:val="0"/>
              <w:snapToGrid w:val="0"/>
              <w:spacing w:line="0" w:lineRule="atLeast"/>
              <w:ind w:hanging="7"/>
              <w:jc w:val="left"/>
              <w:rPr>
                <w:rFonts w:ascii="標楷體" w:eastAsia="標楷體" w:hAnsi="標楷體" w:cs="標楷體"/>
                <w:sz w:val="24"/>
                <w:szCs w:val="24"/>
              </w:rPr>
            </w:pPr>
            <w:r w:rsidRPr="00EF074B">
              <w:rPr>
                <w:rFonts w:ascii="標楷體" w:eastAsia="標楷體" w:hAnsi="標楷體" w:cs="標楷體"/>
                <w:sz w:val="24"/>
                <w:szCs w:val="24"/>
              </w:rPr>
              <w:t>□</w:t>
            </w:r>
            <w:r w:rsidRPr="00EF074B">
              <w:rPr>
                <w:rFonts w:ascii="標楷體" w:eastAsia="標楷體" w:hAnsi="標楷體" w:cs="標楷體" w:hint="eastAsia"/>
                <w:sz w:val="24"/>
                <w:szCs w:val="24"/>
              </w:rPr>
              <w:t>實施跨領域或跨科目</w:t>
            </w:r>
            <w:r w:rsidRPr="00EF074B">
              <w:rPr>
                <w:rFonts w:ascii="標楷體" w:eastAsia="標楷體" w:hAnsi="標楷體" w:cs="標楷體"/>
                <w:sz w:val="24"/>
                <w:szCs w:val="24"/>
              </w:rPr>
              <w:t>協同</w:t>
            </w:r>
            <w:r w:rsidRPr="00EF074B">
              <w:rPr>
                <w:rFonts w:ascii="標楷體" w:eastAsia="標楷體" w:hAnsi="標楷體" w:cs="標楷體" w:hint="eastAsia"/>
                <w:sz w:val="24"/>
                <w:szCs w:val="24"/>
              </w:rPr>
              <w:t>教學(需另申請授課鐘點費)</w:t>
            </w:r>
          </w:p>
          <w:p w14:paraId="094E961E" w14:textId="77777777" w:rsidR="004D31BC" w:rsidRPr="00EF074B" w:rsidRDefault="004D31BC" w:rsidP="004D31BC">
            <w:pPr>
              <w:pStyle w:val="aff0"/>
              <w:numPr>
                <w:ilvl w:val="0"/>
                <w:numId w:val="42"/>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EF074B">
              <w:rPr>
                <w:rFonts w:ascii="標楷體" w:eastAsia="標楷體" w:hAnsi="標楷體" w:cs="標楷體" w:hint="eastAsia"/>
                <w:sz w:val="24"/>
                <w:szCs w:val="24"/>
              </w:rPr>
              <w:t>協同科目：</w:t>
            </w:r>
          </w:p>
          <w:p w14:paraId="26E1C0A3" w14:textId="77777777" w:rsidR="004D31BC" w:rsidRPr="00EF074B" w:rsidRDefault="004D31BC" w:rsidP="004D31BC">
            <w:pPr>
              <w:adjustRightInd w:val="0"/>
              <w:snapToGrid w:val="0"/>
              <w:spacing w:line="0" w:lineRule="atLeast"/>
              <w:ind w:left="71" w:hanging="14"/>
              <w:jc w:val="left"/>
              <w:rPr>
                <w:rFonts w:ascii="標楷體" w:eastAsia="標楷體" w:hAnsi="標楷體" w:cs="標楷體"/>
                <w:sz w:val="24"/>
                <w:szCs w:val="24"/>
                <w:u w:val="single"/>
              </w:rPr>
            </w:pPr>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
          <w:p w14:paraId="3DA7E87C" w14:textId="77777777" w:rsidR="004D31BC" w:rsidRPr="00EF074B" w:rsidRDefault="004D31BC" w:rsidP="004D31BC">
            <w:pPr>
              <w:pStyle w:val="aff0"/>
              <w:numPr>
                <w:ilvl w:val="0"/>
                <w:numId w:val="42"/>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EF074B">
              <w:rPr>
                <w:rFonts w:ascii="標楷體" w:eastAsia="標楷體" w:hAnsi="標楷體" w:cs="標楷體" w:hint="eastAsia"/>
                <w:sz w:val="24"/>
                <w:szCs w:val="24"/>
              </w:rPr>
              <w:t>協同</w:t>
            </w:r>
            <w:r w:rsidRPr="00EF074B">
              <w:rPr>
                <w:rFonts w:ascii="標楷體" w:eastAsia="標楷體" w:hAnsi="標楷體" w:cs="標楷體"/>
                <w:sz w:val="24"/>
                <w:szCs w:val="24"/>
              </w:rPr>
              <w:t>節數</w:t>
            </w:r>
            <w:r w:rsidRPr="00EF074B">
              <w:rPr>
                <w:rFonts w:ascii="標楷體" w:eastAsia="標楷體" w:hAnsi="標楷體" w:cs="標楷體" w:hint="eastAsia"/>
                <w:sz w:val="24"/>
                <w:szCs w:val="24"/>
              </w:rPr>
              <w:t>：</w:t>
            </w:r>
          </w:p>
          <w:p w14:paraId="6D8EAA85" w14:textId="77777777" w:rsidR="004D31BC" w:rsidRPr="00EF074B" w:rsidRDefault="004D31BC" w:rsidP="004D31BC">
            <w:pPr>
              <w:adjustRightInd w:val="0"/>
              <w:snapToGrid w:val="0"/>
              <w:spacing w:line="0" w:lineRule="atLeast"/>
              <w:ind w:left="71" w:hanging="14"/>
              <w:jc w:val="left"/>
              <w:rPr>
                <w:rFonts w:ascii="標楷體" w:eastAsia="標楷體" w:hAnsi="標楷體" w:cs="標楷體"/>
                <w:sz w:val="24"/>
                <w:szCs w:val="24"/>
              </w:rPr>
            </w:pP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p>
        </w:tc>
      </w:tr>
      <w:tr w:rsidR="004D31BC" w:rsidRPr="00EF074B" w14:paraId="2EFA8DB8"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2BF7F860" w14:textId="77777777" w:rsidR="004D31BC" w:rsidRPr="00EF074B" w:rsidRDefault="004D31BC" w:rsidP="004D31BC">
            <w:pPr>
              <w:ind w:firstLine="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lastRenderedPageBreak/>
              <w:t>第三</w:t>
            </w:r>
            <w:proofErr w:type="gramStart"/>
            <w:r w:rsidRPr="00EF074B">
              <w:rPr>
                <w:rFonts w:ascii="標楷體" w:eastAsia="標楷體" w:hAnsi="標楷體" w:cs="標楷體"/>
                <w:bCs/>
                <w:color w:val="000000" w:themeColor="text1"/>
                <w:sz w:val="24"/>
                <w:szCs w:val="24"/>
              </w:rPr>
              <w:t>週</w:t>
            </w:r>
            <w:proofErr w:type="gramEnd"/>
          </w:p>
          <w:p w14:paraId="210F1C7C" w14:textId="63005670" w:rsidR="004D31BC" w:rsidRPr="00EF074B" w:rsidRDefault="004D31BC" w:rsidP="004D31BC">
            <w:pPr>
              <w:jc w:val="cente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2/23-2/27</w:t>
            </w:r>
          </w:p>
        </w:tc>
        <w:tc>
          <w:tcPr>
            <w:tcW w:w="1540" w:type="dxa"/>
            <w:tcBorders>
              <w:top w:val="single" w:sz="8" w:space="0" w:color="000000"/>
              <w:left w:val="single" w:sz="8" w:space="0" w:color="000000"/>
              <w:bottom w:val="single" w:sz="8" w:space="0" w:color="000000"/>
              <w:right w:val="single" w:sz="8" w:space="0" w:color="000000"/>
            </w:tcBorders>
          </w:tcPr>
          <w:p w14:paraId="1F00DF2E"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1c-Ⅳ-1 了解各項運動基礎原理和規則。</w:t>
            </w:r>
          </w:p>
          <w:p w14:paraId="7F7EAF0A"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1c-Ⅳ-2 評估運動風險，維護安全的運動情境。</w:t>
            </w:r>
          </w:p>
          <w:p w14:paraId="3A0E0FD7"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lastRenderedPageBreak/>
              <w:t>1d-Ⅳ-1 了解各項運動技能原理。</w:t>
            </w:r>
          </w:p>
          <w:p w14:paraId="488272A9"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1d-Ⅳ-2 反思自己的運動技能。</w:t>
            </w:r>
          </w:p>
          <w:p w14:paraId="4F75A924"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2c-Ⅳ-1 展現運動禮節，具備運動的道德思辨和實踐能力。</w:t>
            </w:r>
          </w:p>
          <w:p w14:paraId="6FE6AB8F"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2c-Ⅳ-2 表現利他合群的態度，與他人理性溝通與和諧互動。</w:t>
            </w:r>
          </w:p>
          <w:p w14:paraId="7F5072D9"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2c-Ⅳ-3 表現自信樂觀、勇於挑戰的學習態度。</w:t>
            </w:r>
          </w:p>
          <w:p w14:paraId="4C52F03C"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2d-Ⅳ-1 了解運動在美學上的特質</w:t>
            </w:r>
            <w:r w:rsidRPr="00EF074B">
              <w:rPr>
                <w:rFonts w:eastAsia="標楷體"/>
                <w:bCs/>
                <w:color w:val="000000" w:themeColor="text1"/>
              </w:rPr>
              <w:lastRenderedPageBreak/>
              <w:t>與表現方式。</w:t>
            </w:r>
          </w:p>
          <w:p w14:paraId="24D6FBF3"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3c-Ⅳ-1 表現局部或全身性的身體控制能力，發展專項運動技能。</w:t>
            </w:r>
          </w:p>
          <w:p w14:paraId="668C5E0F"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3d-Ⅳ-1 運用運動技術的學習策略。</w:t>
            </w:r>
          </w:p>
          <w:p w14:paraId="32015BE9"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4c-Ⅳ-1 分析並善用運動相關之科技、資訊、媒體、產品與服務。</w:t>
            </w:r>
          </w:p>
          <w:p w14:paraId="5BC47F71" w14:textId="792FDA26" w:rsidR="004D31BC" w:rsidRPr="00EF074B" w:rsidRDefault="004D31BC" w:rsidP="004D31BC">
            <w:pPr>
              <w:jc w:val="left"/>
              <w:rPr>
                <w:rFonts w:ascii="標楷體" w:eastAsia="標楷體" w:hAnsi="標楷體" w:cs="標楷體"/>
                <w:color w:val="FF0000"/>
                <w:sz w:val="24"/>
                <w:szCs w:val="24"/>
              </w:rPr>
            </w:pPr>
            <w:r w:rsidRPr="00EF074B">
              <w:rPr>
                <w:rFonts w:eastAsia="標楷體"/>
                <w:bCs/>
                <w:color w:val="000000" w:themeColor="text1"/>
                <w:sz w:val="24"/>
                <w:szCs w:val="24"/>
              </w:rPr>
              <w:t xml:space="preserve">4d-Ⅳ-2 </w:t>
            </w:r>
            <w:r w:rsidRPr="00EF074B">
              <w:rPr>
                <w:rFonts w:eastAsia="標楷體"/>
                <w:bCs/>
                <w:color w:val="000000" w:themeColor="text1"/>
                <w:sz w:val="24"/>
                <w:szCs w:val="24"/>
              </w:rPr>
              <w:t>執行個人運動計畫，實際參與身體活動。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C59FF86" w14:textId="3BD0E236" w:rsidR="004D31BC" w:rsidRPr="00EF074B" w:rsidRDefault="004D31BC" w:rsidP="004D31BC">
            <w:pPr>
              <w:jc w:val="left"/>
              <w:rPr>
                <w:rFonts w:ascii="標楷體" w:eastAsia="標楷體" w:hAnsi="標楷體" w:cs="標楷體"/>
                <w:color w:val="FF0000"/>
                <w:sz w:val="24"/>
                <w:szCs w:val="24"/>
              </w:rPr>
            </w:pPr>
            <w:r w:rsidRPr="00EF074B">
              <w:rPr>
                <w:rFonts w:ascii="標楷體" w:eastAsia="標楷體" w:hAnsi="標楷體" w:cs="標楷體"/>
                <w:sz w:val="24"/>
                <w:szCs w:val="24"/>
              </w:rPr>
              <w:lastRenderedPageBreak/>
              <w:t>Bd-Ⅳ-2 技擊綜合動作與攻防技巧。</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1FFE937"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第3章武德技藝－跆拳道</w:t>
            </w:r>
          </w:p>
          <w:p w14:paraId="61A2B22E"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1.第1節：引起動機：詢問學生是否看過或學過跆拳道，並進一步了解是對打</w:t>
            </w:r>
            <w:proofErr w:type="gramStart"/>
            <w:r w:rsidRPr="00EF074B">
              <w:rPr>
                <w:rFonts w:ascii="標楷體" w:eastAsia="標楷體" w:hAnsi="標楷體" w:cs="標楷體"/>
                <w:bCs/>
                <w:color w:val="000000" w:themeColor="text1"/>
                <w:sz w:val="24"/>
                <w:szCs w:val="24"/>
              </w:rPr>
              <w:t>還是品勢</w:t>
            </w:r>
            <w:proofErr w:type="gramEnd"/>
            <w:r w:rsidRPr="00EF074B">
              <w:rPr>
                <w:rFonts w:ascii="標楷體" w:eastAsia="標楷體" w:hAnsi="標楷體" w:cs="標楷體"/>
                <w:bCs/>
                <w:color w:val="000000" w:themeColor="text1"/>
                <w:sz w:val="24"/>
                <w:szCs w:val="24"/>
              </w:rPr>
              <w:t>，以及觀看後的感想。引導學生說出所知的臺灣跆拳道名人。</w:t>
            </w:r>
          </w:p>
          <w:p w14:paraId="399A6853"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2.教師講述跆拳道簡史、禮儀之道與安全觀念。</w:t>
            </w:r>
          </w:p>
          <w:p w14:paraId="73A11B48"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3.教師解析馬</w:t>
            </w:r>
            <w:proofErr w:type="gramStart"/>
            <w:r w:rsidRPr="00EF074B">
              <w:rPr>
                <w:rFonts w:ascii="標楷體" w:eastAsia="標楷體" w:hAnsi="標楷體" w:cs="標楷體"/>
                <w:bCs/>
                <w:color w:val="000000" w:themeColor="text1"/>
                <w:sz w:val="24"/>
                <w:szCs w:val="24"/>
              </w:rPr>
              <w:t>步正拳</w:t>
            </w:r>
            <w:proofErr w:type="gramEnd"/>
            <w:r w:rsidRPr="00EF074B">
              <w:rPr>
                <w:rFonts w:ascii="標楷體" w:eastAsia="標楷體" w:hAnsi="標楷體" w:cs="標楷體"/>
                <w:bCs/>
                <w:color w:val="000000" w:themeColor="text1"/>
                <w:sz w:val="24"/>
                <w:szCs w:val="24"/>
              </w:rPr>
              <w:t>之動作。</w:t>
            </w:r>
          </w:p>
          <w:p w14:paraId="06A07EEA"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lastRenderedPageBreak/>
              <w:t>4.教師指導學生練習左右交換出拳、左右交換連續出拳，以及中端與上端的變化。</w:t>
            </w:r>
          </w:p>
          <w:p w14:paraId="56317DE5"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5.教師說明並提示出</w:t>
            </w:r>
            <w:proofErr w:type="gramStart"/>
            <w:r w:rsidRPr="00EF074B">
              <w:rPr>
                <w:rFonts w:ascii="標楷體" w:eastAsia="標楷體" w:hAnsi="標楷體" w:cs="標楷體"/>
                <w:bCs/>
                <w:color w:val="000000" w:themeColor="text1"/>
                <w:sz w:val="24"/>
                <w:szCs w:val="24"/>
              </w:rPr>
              <w:t>拳小撇步</w:t>
            </w:r>
            <w:proofErr w:type="gramEnd"/>
            <w:r w:rsidRPr="00EF074B">
              <w:rPr>
                <w:rFonts w:ascii="標楷體" w:eastAsia="標楷體" w:hAnsi="標楷體" w:cs="標楷體"/>
                <w:bCs/>
                <w:color w:val="000000" w:themeColor="text1"/>
                <w:sz w:val="24"/>
                <w:szCs w:val="24"/>
              </w:rPr>
              <w:t>：出拳時力量來自紮實的馬步，並配合些微的腰部扭轉，運用全身力量出拳，即所謂的勁道</w:t>
            </w:r>
            <w:proofErr w:type="gramStart"/>
            <w:r w:rsidRPr="00EF074B">
              <w:rPr>
                <w:rFonts w:ascii="標楷體" w:eastAsia="標楷體" w:hAnsi="標楷體" w:cs="標楷體"/>
                <w:bCs/>
                <w:color w:val="000000" w:themeColor="text1"/>
                <w:sz w:val="24"/>
                <w:szCs w:val="24"/>
              </w:rPr>
              <w:t>而非蠻力</w:t>
            </w:r>
            <w:proofErr w:type="gramEnd"/>
            <w:r w:rsidRPr="00EF074B">
              <w:rPr>
                <w:rFonts w:ascii="標楷體" w:eastAsia="標楷體" w:hAnsi="標楷體" w:cs="標楷體"/>
                <w:bCs/>
                <w:color w:val="000000" w:themeColor="text1"/>
                <w:sz w:val="24"/>
                <w:szCs w:val="24"/>
              </w:rPr>
              <w:t>。</w:t>
            </w:r>
          </w:p>
          <w:p w14:paraId="43B79E72"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6.第2節：引起動機：詢問同學是否知道跆拳道對打比賽中最常使用的步伐</w:t>
            </w:r>
            <w:proofErr w:type="gramStart"/>
            <w:r w:rsidRPr="00EF074B">
              <w:rPr>
                <w:rFonts w:ascii="標楷體" w:eastAsia="標楷體" w:hAnsi="標楷體" w:cs="標楷體"/>
                <w:bCs/>
                <w:color w:val="000000" w:themeColor="text1"/>
                <w:sz w:val="24"/>
                <w:szCs w:val="24"/>
              </w:rPr>
              <w:t>與腿部</w:t>
            </w:r>
            <w:proofErr w:type="gramEnd"/>
            <w:r w:rsidRPr="00EF074B">
              <w:rPr>
                <w:rFonts w:ascii="標楷體" w:eastAsia="標楷體" w:hAnsi="標楷體" w:cs="標楷體"/>
                <w:bCs/>
                <w:color w:val="000000" w:themeColor="text1"/>
                <w:sz w:val="24"/>
                <w:szCs w:val="24"/>
              </w:rPr>
              <w:t>技術，藉此說明三七步與腳背旋踢的重要性，以及三七步在對打</w:t>
            </w:r>
            <w:proofErr w:type="gramStart"/>
            <w:r w:rsidRPr="00EF074B">
              <w:rPr>
                <w:rFonts w:ascii="標楷體" w:eastAsia="標楷體" w:hAnsi="標楷體" w:cs="標楷體"/>
                <w:bCs/>
                <w:color w:val="000000" w:themeColor="text1"/>
                <w:sz w:val="24"/>
                <w:szCs w:val="24"/>
              </w:rPr>
              <w:t>與品勢中的</w:t>
            </w:r>
            <w:proofErr w:type="gramEnd"/>
            <w:r w:rsidRPr="00EF074B">
              <w:rPr>
                <w:rFonts w:ascii="標楷體" w:eastAsia="標楷體" w:hAnsi="標楷體" w:cs="標楷體"/>
                <w:bCs/>
                <w:color w:val="000000" w:themeColor="text1"/>
                <w:sz w:val="24"/>
                <w:szCs w:val="24"/>
              </w:rPr>
              <w:t>差異，並說明腳背旋踢之功用與攻擊位置。</w:t>
            </w:r>
          </w:p>
          <w:p w14:paraId="76465699"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7.三七步之動作解析後，進行三七步換邊練習，換腳的方式是將重心微微上提，雙腳同時輕輕跳起，並左右腳交換，由左前右後的站姿，變成右前左後的站姿。</w:t>
            </w:r>
          </w:p>
          <w:p w14:paraId="03752DF6"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lastRenderedPageBreak/>
              <w:t>8.旋踢之分解動作練習：三七步站姿預備，</w:t>
            </w:r>
            <w:proofErr w:type="gramStart"/>
            <w:r w:rsidRPr="00EF074B">
              <w:rPr>
                <w:rFonts w:ascii="標楷體" w:eastAsia="標楷體" w:hAnsi="標楷體" w:cs="標楷體"/>
                <w:bCs/>
                <w:color w:val="000000" w:themeColor="text1"/>
                <w:sz w:val="24"/>
                <w:szCs w:val="24"/>
              </w:rPr>
              <w:t>抬腿收腳</w:t>
            </w:r>
            <w:proofErr w:type="gramEnd"/>
            <w:r w:rsidRPr="00EF074B">
              <w:rPr>
                <w:rFonts w:ascii="標楷體" w:eastAsia="標楷體" w:hAnsi="標楷體" w:cs="標楷體"/>
                <w:bCs/>
                <w:color w:val="000000" w:themeColor="text1"/>
                <w:sz w:val="24"/>
                <w:szCs w:val="24"/>
              </w:rPr>
              <w:t>，彈</w:t>
            </w:r>
            <w:proofErr w:type="gramStart"/>
            <w:r w:rsidRPr="00EF074B">
              <w:rPr>
                <w:rFonts w:ascii="標楷體" w:eastAsia="標楷體" w:hAnsi="標楷體" w:cs="標楷體"/>
                <w:bCs/>
                <w:color w:val="000000" w:themeColor="text1"/>
                <w:sz w:val="24"/>
                <w:szCs w:val="24"/>
              </w:rPr>
              <w:t>腿踢擊</w:t>
            </w:r>
            <w:proofErr w:type="gramEnd"/>
            <w:r w:rsidRPr="00EF074B">
              <w:rPr>
                <w:rFonts w:ascii="標楷體" w:eastAsia="標楷體" w:hAnsi="標楷體" w:cs="標楷體"/>
                <w:bCs/>
                <w:color w:val="000000" w:themeColor="text1"/>
                <w:sz w:val="24"/>
                <w:szCs w:val="24"/>
              </w:rPr>
              <w:t>，收腳回復。</w:t>
            </w:r>
            <w:proofErr w:type="gramStart"/>
            <w:r w:rsidRPr="00EF074B">
              <w:rPr>
                <w:rFonts w:ascii="標楷體" w:eastAsia="標楷體" w:hAnsi="標楷體" w:cs="標楷體"/>
                <w:bCs/>
                <w:color w:val="000000" w:themeColor="text1"/>
                <w:sz w:val="24"/>
                <w:szCs w:val="24"/>
              </w:rPr>
              <w:t>踢擊後</w:t>
            </w:r>
            <w:proofErr w:type="gramEnd"/>
            <w:r w:rsidRPr="00EF074B">
              <w:rPr>
                <w:rFonts w:ascii="標楷體" w:eastAsia="標楷體" w:hAnsi="標楷體" w:cs="標楷體"/>
                <w:bCs/>
                <w:color w:val="000000" w:themeColor="text1"/>
                <w:sz w:val="24"/>
                <w:szCs w:val="24"/>
              </w:rPr>
              <w:t>將左腳腳尖向右轉回至原本位置，右腳小腿</w:t>
            </w:r>
            <w:proofErr w:type="gramStart"/>
            <w:r w:rsidRPr="00EF074B">
              <w:rPr>
                <w:rFonts w:ascii="標楷體" w:eastAsia="標楷體" w:hAnsi="標楷體" w:cs="標楷體"/>
                <w:bCs/>
                <w:color w:val="000000" w:themeColor="text1"/>
                <w:sz w:val="24"/>
                <w:szCs w:val="24"/>
              </w:rPr>
              <w:t>收回靠緊大腿</w:t>
            </w:r>
            <w:proofErr w:type="gramEnd"/>
            <w:r w:rsidRPr="00EF074B">
              <w:rPr>
                <w:rFonts w:ascii="標楷體" w:eastAsia="標楷體" w:hAnsi="標楷體" w:cs="標楷體"/>
                <w:bCs/>
                <w:color w:val="000000" w:themeColor="text1"/>
                <w:sz w:val="24"/>
                <w:szCs w:val="24"/>
              </w:rPr>
              <w:t>。</w:t>
            </w:r>
          </w:p>
          <w:p w14:paraId="4170EBF1"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9.旋踢之連續動作練習。</w:t>
            </w:r>
          </w:p>
          <w:p w14:paraId="43AC799E" w14:textId="24185186" w:rsidR="004D31BC" w:rsidRPr="00EF074B" w:rsidRDefault="004D31BC" w:rsidP="004D31BC">
            <w:pP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10.教師說明並提示旋踢結束的收腳回復，有助於連續</w:t>
            </w:r>
            <w:proofErr w:type="gramStart"/>
            <w:r w:rsidRPr="00EF074B">
              <w:rPr>
                <w:rFonts w:ascii="標楷體" w:eastAsia="標楷體" w:hAnsi="標楷體" w:cs="標楷體"/>
                <w:bCs/>
                <w:color w:val="000000" w:themeColor="text1"/>
                <w:sz w:val="24"/>
                <w:szCs w:val="24"/>
              </w:rPr>
              <w:t>動作踢擊時</w:t>
            </w:r>
            <w:proofErr w:type="gramEnd"/>
            <w:r w:rsidRPr="00EF074B">
              <w:rPr>
                <w:rFonts w:ascii="標楷體" w:eastAsia="標楷體" w:hAnsi="標楷體" w:cs="標楷體"/>
                <w:bCs/>
                <w:color w:val="000000" w:themeColor="text1"/>
                <w:sz w:val="24"/>
                <w:szCs w:val="24"/>
              </w:rPr>
              <w:t>的連貫性，可讓身體保持靈敏，所以收腳動作相當重要。</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AC2763E" w14:textId="53FC3468" w:rsidR="004D31BC" w:rsidRPr="00EF074B" w:rsidRDefault="004D31BC" w:rsidP="004D31BC">
            <w:pPr>
              <w:ind w:left="317" w:hanging="317"/>
              <w:jc w:val="center"/>
              <w:rPr>
                <w:rFonts w:ascii="標楷體" w:eastAsia="標楷體" w:hAnsi="標楷體" w:cs="標楷體"/>
                <w:color w:val="FF0000"/>
                <w:sz w:val="24"/>
                <w:szCs w:val="24"/>
              </w:rPr>
            </w:pPr>
            <w:r w:rsidRPr="00EF074B">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13F0C2E" w14:textId="0D735280"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1.「進擊的技術」學習活動單、跆拳道比賽影片。</w:t>
            </w:r>
          </w:p>
        </w:tc>
        <w:tc>
          <w:tcPr>
            <w:tcW w:w="1296" w:type="dxa"/>
            <w:tcBorders>
              <w:top w:val="single" w:sz="8" w:space="0" w:color="000000"/>
              <w:bottom w:val="single" w:sz="8" w:space="0" w:color="000000"/>
              <w:right w:val="single" w:sz="8" w:space="0" w:color="000000"/>
            </w:tcBorders>
          </w:tcPr>
          <w:p w14:paraId="1C30AE60"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hint="eastAsia"/>
                <w:bCs/>
                <w:color w:val="000000" w:themeColor="text1"/>
                <w:sz w:val="24"/>
                <w:szCs w:val="24"/>
              </w:rPr>
              <w:t>1.思考與表達學習策略。</w:t>
            </w:r>
          </w:p>
          <w:p w14:paraId="129E635B"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hint="eastAsia"/>
                <w:bCs/>
                <w:color w:val="000000" w:themeColor="text1"/>
                <w:sz w:val="24"/>
                <w:szCs w:val="24"/>
              </w:rPr>
              <w:t>2.圖像記憶策略，圖解整合重要概念。</w:t>
            </w:r>
          </w:p>
          <w:p w14:paraId="0AC30A85" w14:textId="615662AA"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hint="eastAsia"/>
                <w:bCs/>
                <w:color w:val="000000" w:themeColor="text1"/>
                <w:sz w:val="24"/>
                <w:szCs w:val="24"/>
              </w:rPr>
              <w:t>3.小組合作分工練習，精進</w:t>
            </w:r>
            <w:r w:rsidRPr="00EF074B">
              <w:rPr>
                <w:rFonts w:ascii="標楷體" w:eastAsia="標楷體" w:hAnsi="標楷體" w:cs="標楷體" w:hint="eastAsia"/>
                <w:bCs/>
                <w:color w:val="000000" w:themeColor="text1"/>
                <w:sz w:val="24"/>
                <w:szCs w:val="24"/>
              </w:rPr>
              <w:lastRenderedPageBreak/>
              <w:t>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A13EDF9"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lastRenderedPageBreak/>
              <w:t>1.課堂觀察</w:t>
            </w:r>
          </w:p>
          <w:p w14:paraId="799D379B"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2.口語問答</w:t>
            </w:r>
          </w:p>
          <w:p w14:paraId="1F6B2075"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3.技能實作</w:t>
            </w:r>
          </w:p>
          <w:p w14:paraId="6BC8F8C0"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4.認知測驗卷</w:t>
            </w:r>
          </w:p>
          <w:p w14:paraId="17FBCC32"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5.運動行為計畫實踐表</w:t>
            </w:r>
          </w:p>
          <w:p w14:paraId="77774091" w14:textId="31D56A1D"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sz w:val="24"/>
                <w:szCs w:val="24"/>
              </w:rPr>
              <w:t>6.學習單</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354AD1B" w14:textId="77777777" w:rsidR="004D31BC" w:rsidRPr="00EF074B" w:rsidRDefault="004D31BC" w:rsidP="004D31BC">
            <w:pPr>
              <w:autoSpaceDE w:val="0"/>
              <w:autoSpaceDN w:val="0"/>
              <w:adjustRightInd w:val="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【生涯規劃教育】</w:t>
            </w:r>
          </w:p>
          <w:p w14:paraId="4281C517" w14:textId="77777777" w:rsidR="004D31BC" w:rsidRPr="00EF074B" w:rsidRDefault="004D31BC" w:rsidP="004D31BC">
            <w:pPr>
              <w:autoSpaceDE w:val="0"/>
              <w:autoSpaceDN w:val="0"/>
              <w:adjustRightInd w:val="0"/>
              <w:rPr>
                <w:rFonts w:ascii="標楷體" w:eastAsia="標楷體" w:hAnsi="標楷體" w:cs="標楷體"/>
                <w:bCs/>
                <w:color w:val="000000" w:themeColor="text1"/>
                <w:sz w:val="24"/>
                <w:szCs w:val="24"/>
              </w:rPr>
            </w:pPr>
            <w:proofErr w:type="gramStart"/>
            <w:r w:rsidRPr="00EF074B">
              <w:rPr>
                <w:rFonts w:ascii="標楷體" w:eastAsia="標楷體" w:hAnsi="標楷體" w:cs="標楷體"/>
                <w:bCs/>
                <w:color w:val="000000" w:themeColor="text1"/>
                <w:sz w:val="24"/>
                <w:szCs w:val="24"/>
              </w:rPr>
              <w:t>涯</w:t>
            </w:r>
            <w:proofErr w:type="gramEnd"/>
            <w:r w:rsidRPr="00EF074B">
              <w:rPr>
                <w:rFonts w:ascii="標楷體" w:eastAsia="標楷體" w:hAnsi="標楷體" w:cs="標楷體"/>
                <w:bCs/>
                <w:color w:val="000000" w:themeColor="text1"/>
                <w:sz w:val="24"/>
                <w:szCs w:val="24"/>
              </w:rPr>
              <w:t>J3 覺察自己的能力與興趣。</w:t>
            </w:r>
          </w:p>
          <w:p w14:paraId="34F4F9FB" w14:textId="0772ECDC" w:rsidR="004D31BC" w:rsidRPr="00EF074B" w:rsidRDefault="004D31BC" w:rsidP="004D31BC">
            <w:pPr>
              <w:ind w:left="-22" w:hanging="7"/>
              <w:jc w:val="center"/>
              <w:rPr>
                <w:rFonts w:ascii="標楷體" w:eastAsia="標楷體" w:hAnsi="標楷體" w:cs="標楷體"/>
                <w:noProof/>
                <w:color w:val="FF0000"/>
                <w:sz w:val="24"/>
                <w:szCs w:val="24"/>
              </w:rPr>
            </w:pPr>
            <w:proofErr w:type="gramStart"/>
            <w:r w:rsidRPr="00EF074B">
              <w:rPr>
                <w:rFonts w:ascii="標楷體" w:eastAsia="標楷體" w:hAnsi="標楷體" w:cs="標楷體"/>
                <w:bCs/>
                <w:color w:val="000000" w:themeColor="text1"/>
                <w:sz w:val="24"/>
                <w:szCs w:val="24"/>
              </w:rPr>
              <w:t>涯</w:t>
            </w:r>
            <w:proofErr w:type="gramEnd"/>
            <w:r w:rsidRPr="00EF074B">
              <w:rPr>
                <w:rFonts w:ascii="標楷體" w:eastAsia="標楷體" w:hAnsi="標楷體" w:cs="標楷體"/>
                <w:bCs/>
                <w:color w:val="000000" w:themeColor="text1"/>
                <w:sz w:val="24"/>
                <w:szCs w:val="24"/>
              </w:rPr>
              <w:t>J6 建立對於未來生涯的願景。</w:t>
            </w:r>
          </w:p>
        </w:tc>
        <w:tc>
          <w:tcPr>
            <w:tcW w:w="1764" w:type="dxa"/>
            <w:tcBorders>
              <w:top w:val="single" w:sz="8" w:space="0" w:color="000000"/>
              <w:bottom w:val="single" w:sz="8" w:space="0" w:color="000000"/>
              <w:right w:val="single" w:sz="8" w:space="0" w:color="000000"/>
            </w:tcBorders>
            <w:vAlign w:val="center"/>
          </w:tcPr>
          <w:p w14:paraId="247562E2" w14:textId="77777777" w:rsidR="004D31BC" w:rsidRPr="00EF074B" w:rsidRDefault="004D31BC" w:rsidP="004D31BC">
            <w:pPr>
              <w:adjustRightInd w:val="0"/>
              <w:snapToGrid w:val="0"/>
              <w:spacing w:line="0" w:lineRule="atLeast"/>
              <w:ind w:hanging="7"/>
              <w:jc w:val="left"/>
              <w:rPr>
                <w:rFonts w:ascii="標楷體" w:eastAsia="標楷體" w:hAnsi="標楷體" w:cs="標楷體"/>
                <w:sz w:val="24"/>
                <w:szCs w:val="24"/>
              </w:rPr>
            </w:pPr>
            <w:r w:rsidRPr="00EF074B">
              <w:rPr>
                <w:rFonts w:ascii="標楷體" w:eastAsia="標楷體" w:hAnsi="標楷體" w:cs="標楷體"/>
                <w:sz w:val="24"/>
                <w:szCs w:val="24"/>
              </w:rPr>
              <w:t>□</w:t>
            </w:r>
            <w:r w:rsidRPr="00EF074B">
              <w:rPr>
                <w:rFonts w:ascii="標楷體" w:eastAsia="標楷體" w:hAnsi="標楷體" w:cs="標楷體" w:hint="eastAsia"/>
                <w:sz w:val="24"/>
                <w:szCs w:val="24"/>
              </w:rPr>
              <w:t>實施跨領域或跨科目</w:t>
            </w:r>
            <w:r w:rsidRPr="00EF074B">
              <w:rPr>
                <w:rFonts w:ascii="標楷體" w:eastAsia="標楷體" w:hAnsi="標楷體" w:cs="標楷體"/>
                <w:sz w:val="24"/>
                <w:szCs w:val="24"/>
              </w:rPr>
              <w:t>協同</w:t>
            </w:r>
            <w:r w:rsidRPr="00EF074B">
              <w:rPr>
                <w:rFonts w:ascii="標楷體" w:eastAsia="標楷體" w:hAnsi="標楷體" w:cs="標楷體" w:hint="eastAsia"/>
                <w:sz w:val="24"/>
                <w:szCs w:val="24"/>
              </w:rPr>
              <w:t>教學(需另申請授課鐘點費)</w:t>
            </w:r>
          </w:p>
          <w:p w14:paraId="465F43B4" w14:textId="77777777" w:rsidR="004D31BC" w:rsidRPr="00EF074B" w:rsidRDefault="004D31BC" w:rsidP="004D31BC">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EF074B">
              <w:rPr>
                <w:rFonts w:ascii="標楷體" w:eastAsia="標楷體" w:hAnsi="標楷體" w:cs="標楷體" w:hint="eastAsia"/>
                <w:sz w:val="24"/>
                <w:szCs w:val="24"/>
              </w:rPr>
              <w:t>協同科目：</w:t>
            </w:r>
          </w:p>
          <w:p w14:paraId="4FB534CB" w14:textId="77777777" w:rsidR="004D31BC" w:rsidRPr="00EF074B" w:rsidRDefault="004D31BC" w:rsidP="004D31BC">
            <w:pPr>
              <w:adjustRightInd w:val="0"/>
              <w:snapToGrid w:val="0"/>
              <w:spacing w:line="0" w:lineRule="atLeast"/>
              <w:ind w:left="71" w:firstLine="0"/>
              <w:jc w:val="left"/>
              <w:rPr>
                <w:rFonts w:ascii="標楷體" w:eastAsia="標楷體" w:hAnsi="標楷體" w:cs="標楷體"/>
                <w:sz w:val="24"/>
                <w:szCs w:val="24"/>
                <w:u w:val="single"/>
              </w:rPr>
            </w:pPr>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
          <w:p w14:paraId="75B738DE" w14:textId="77777777" w:rsidR="004D31BC" w:rsidRPr="00EF074B" w:rsidRDefault="004D31BC" w:rsidP="004D31BC">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EF074B">
              <w:rPr>
                <w:rFonts w:ascii="標楷體" w:eastAsia="標楷體" w:hAnsi="標楷體" w:cs="標楷體" w:hint="eastAsia"/>
                <w:sz w:val="24"/>
                <w:szCs w:val="24"/>
              </w:rPr>
              <w:t>協同</w:t>
            </w:r>
            <w:r w:rsidRPr="00EF074B">
              <w:rPr>
                <w:rFonts w:ascii="標楷體" w:eastAsia="標楷體" w:hAnsi="標楷體" w:cs="標楷體"/>
                <w:sz w:val="24"/>
                <w:szCs w:val="24"/>
              </w:rPr>
              <w:t>節數</w:t>
            </w:r>
            <w:r w:rsidRPr="00EF074B">
              <w:rPr>
                <w:rFonts w:ascii="標楷體" w:eastAsia="標楷體" w:hAnsi="標楷體" w:cs="標楷體" w:hint="eastAsia"/>
                <w:sz w:val="24"/>
                <w:szCs w:val="24"/>
              </w:rPr>
              <w:t>：</w:t>
            </w:r>
          </w:p>
          <w:p w14:paraId="3526DD0A" w14:textId="110D96C9" w:rsidR="004D31BC" w:rsidRPr="00EF074B" w:rsidRDefault="004D31BC" w:rsidP="004D31BC">
            <w:pPr>
              <w:adjustRightInd w:val="0"/>
              <w:snapToGrid w:val="0"/>
              <w:spacing w:line="0" w:lineRule="atLeast"/>
              <w:ind w:hanging="7"/>
              <w:jc w:val="left"/>
              <w:rPr>
                <w:rFonts w:ascii="標楷體" w:eastAsia="標楷體" w:hAnsi="標楷體" w:cs="標楷體"/>
                <w:sz w:val="24"/>
                <w:szCs w:val="24"/>
              </w:rPr>
            </w:pP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p>
        </w:tc>
      </w:tr>
      <w:tr w:rsidR="004D31BC" w:rsidRPr="00EF074B" w14:paraId="303D2D4E"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5782F593" w14:textId="77777777" w:rsidR="004D31BC" w:rsidRPr="00EF074B" w:rsidRDefault="004D31BC" w:rsidP="004D31BC">
            <w:pPr>
              <w:ind w:firstLine="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lastRenderedPageBreak/>
              <w:t>第四</w:t>
            </w:r>
            <w:proofErr w:type="gramStart"/>
            <w:r w:rsidRPr="00EF074B">
              <w:rPr>
                <w:rFonts w:ascii="標楷體" w:eastAsia="標楷體" w:hAnsi="標楷體" w:cs="標楷體"/>
                <w:bCs/>
                <w:color w:val="000000" w:themeColor="text1"/>
                <w:sz w:val="24"/>
                <w:szCs w:val="24"/>
              </w:rPr>
              <w:t>週</w:t>
            </w:r>
            <w:proofErr w:type="gramEnd"/>
          </w:p>
          <w:p w14:paraId="43363EA5" w14:textId="5613FEF0" w:rsidR="004D31BC" w:rsidRPr="00EF074B" w:rsidRDefault="004D31BC" w:rsidP="004D31BC">
            <w:pPr>
              <w:jc w:val="cente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3/02-3/06</w:t>
            </w:r>
          </w:p>
        </w:tc>
        <w:tc>
          <w:tcPr>
            <w:tcW w:w="1540" w:type="dxa"/>
            <w:tcBorders>
              <w:top w:val="single" w:sz="8" w:space="0" w:color="000000"/>
              <w:left w:val="single" w:sz="8" w:space="0" w:color="000000"/>
              <w:bottom w:val="single" w:sz="8" w:space="0" w:color="000000"/>
              <w:right w:val="single" w:sz="8" w:space="0" w:color="000000"/>
            </w:tcBorders>
          </w:tcPr>
          <w:p w14:paraId="582824AA"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1c-Ⅳ-1 了解各項運動</w:t>
            </w:r>
            <w:r w:rsidRPr="00EF074B">
              <w:rPr>
                <w:rFonts w:eastAsia="標楷體"/>
                <w:bCs/>
                <w:color w:val="000000" w:themeColor="text1"/>
              </w:rPr>
              <w:lastRenderedPageBreak/>
              <w:t>基礎原理和規則。</w:t>
            </w:r>
          </w:p>
          <w:p w14:paraId="171361AE"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1c-Ⅳ-2 評估運動風險，維護安全的運動情境。</w:t>
            </w:r>
          </w:p>
          <w:p w14:paraId="5D971478"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1d-Ⅳ-1 了解各項運動技能原理。</w:t>
            </w:r>
          </w:p>
          <w:p w14:paraId="07F92BA5"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1d-Ⅳ-2 反思自己的運動技能。</w:t>
            </w:r>
          </w:p>
          <w:p w14:paraId="7D0C0991"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2c-Ⅳ-1 展現運動禮節，具備運動的道德思辨和實踐能力。</w:t>
            </w:r>
          </w:p>
          <w:p w14:paraId="51D7FB75"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2c-Ⅳ-2 表現利他合群的態度，與他人理性溝通與和諧互動。</w:t>
            </w:r>
          </w:p>
          <w:p w14:paraId="65D6940A"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2c-Ⅳ-3 表現自信樂</w:t>
            </w:r>
            <w:r w:rsidRPr="00EF074B">
              <w:rPr>
                <w:rFonts w:eastAsia="標楷體"/>
                <w:bCs/>
                <w:color w:val="000000" w:themeColor="text1"/>
              </w:rPr>
              <w:lastRenderedPageBreak/>
              <w:t>觀、勇於挑戰的學習態度。</w:t>
            </w:r>
          </w:p>
          <w:p w14:paraId="73FA29FB"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2d-Ⅳ-1 了解運動在美學上的特質與表現方式。</w:t>
            </w:r>
          </w:p>
          <w:p w14:paraId="5F298708"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3c-Ⅳ-1 表現局部或全身性的身體控制能力，發展專項運動技能。</w:t>
            </w:r>
          </w:p>
          <w:p w14:paraId="572E19B1"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3d-Ⅳ-1 運用運動技術的學習策略。</w:t>
            </w:r>
          </w:p>
          <w:p w14:paraId="1E9C88B3"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4c-Ⅳ-1 分析並善用運動相關之科技、資訊、媒體、產品與服務。</w:t>
            </w:r>
          </w:p>
          <w:p w14:paraId="130E2B18" w14:textId="7634F5FE" w:rsidR="004D31BC" w:rsidRPr="00EF074B" w:rsidRDefault="004D31BC" w:rsidP="004D31BC">
            <w:pPr>
              <w:jc w:val="left"/>
              <w:rPr>
                <w:rFonts w:ascii="標楷體" w:eastAsia="標楷體" w:hAnsi="標楷體" w:cs="標楷體"/>
                <w:color w:val="FF0000"/>
                <w:sz w:val="24"/>
                <w:szCs w:val="24"/>
              </w:rPr>
            </w:pPr>
            <w:r w:rsidRPr="00EF074B">
              <w:rPr>
                <w:rFonts w:eastAsia="標楷體"/>
                <w:bCs/>
                <w:color w:val="000000" w:themeColor="text1"/>
                <w:sz w:val="24"/>
                <w:szCs w:val="24"/>
              </w:rPr>
              <w:t xml:space="preserve">4d-Ⅳ-2 </w:t>
            </w:r>
            <w:r w:rsidRPr="00EF074B">
              <w:rPr>
                <w:rFonts w:eastAsia="標楷體"/>
                <w:bCs/>
                <w:color w:val="000000" w:themeColor="text1"/>
                <w:sz w:val="24"/>
                <w:szCs w:val="24"/>
              </w:rPr>
              <w:t>執行個人運動計畫，實際</w:t>
            </w:r>
            <w:r w:rsidRPr="00EF074B">
              <w:rPr>
                <w:rFonts w:eastAsia="標楷體"/>
                <w:bCs/>
                <w:color w:val="000000" w:themeColor="text1"/>
                <w:sz w:val="24"/>
                <w:szCs w:val="24"/>
              </w:rPr>
              <w:lastRenderedPageBreak/>
              <w:t>參與身體活動。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197E175" w14:textId="68CE0F9A" w:rsidR="004D31BC" w:rsidRPr="00EF074B" w:rsidRDefault="004D31BC" w:rsidP="004D31BC">
            <w:pPr>
              <w:jc w:val="left"/>
              <w:rPr>
                <w:rFonts w:ascii="標楷體" w:eastAsia="標楷體" w:hAnsi="標楷體" w:cs="標楷體"/>
                <w:color w:val="FF0000"/>
                <w:sz w:val="24"/>
                <w:szCs w:val="24"/>
              </w:rPr>
            </w:pPr>
            <w:r w:rsidRPr="00EF074B">
              <w:rPr>
                <w:rFonts w:ascii="標楷體" w:eastAsia="標楷體" w:hAnsi="標楷體" w:cs="標楷體"/>
                <w:sz w:val="24"/>
                <w:szCs w:val="24"/>
              </w:rPr>
              <w:lastRenderedPageBreak/>
              <w:t>Bd-Ⅳ-2 技擊綜合動作與攻防技巧。</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EF55DCE"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第3章武德技藝－跆拳道</w:t>
            </w:r>
          </w:p>
          <w:p w14:paraId="061C9649"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1.第1節：引起動機：播放教師自行準備的2分鐘</w:t>
            </w:r>
            <w:r w:rsidRPr="00EF074B">
              <w:rPr>
                <w:rFonts w:ascii="標楷體" w:eastAsia="標楷體" w:hAnsi="標楷體" w:cs="標楷體"/>
                <w:bCs/>
                <w:color w:val="000000" w:themeColor="text1"/>
                <w:sz w:val="24"/>
                <w:szCs w:val="24"/>
              </w:rPr>
              <w:lastRenderedPageBreak/>
              <w:t>跆拳道比賽影片，詢問學生的心得，例如：令人印象深刻的部分為何？比賽中最常使用的技術為何？藉此加強說明動作技術的力量、正確性與流暢性的重要，並強調力量、正確性及</w:t>
            </w:r>
            <w:proofErr w:type="gramStart"/>
            <w:r w:rsidRPr="00EF074B">
              <w:rPr>
                <w:rFonts w:ascii="標楷體" w:eastAsia="標楷體" w:hAnsi="標楷體" w:cs="標楷體"/>
                <w:bCs/>
                <w:color w:val="000000" w:themeColor="text1"/>
                <w:sz w:val="24"/>
                <w:szCs w:val="24"/>
              </w:rPr>
              <w:t>流暢性須憑藉</w:t>
            </w:r>
            <w:proofErr w:type="gramEnd"/>
            <w:r w:rsidRPr="00EF074B">
              <w:rPr>
                <w:rFonts w:ascii="標楷體" w:eastAsia="標楷體" w:hAnsi="標楷體" w:cs="標楷體"/>
                <w:bCs/>
                <w:color w:val="000000" w:themeColor="text1"/>
                <w:sz w:val="24"/>
                <w:szCs w:val="24"/>
              </w:rPr>
              <w:t>不斷練習才能達成，所以此堂課要加強學過的技術。</w:t>
            </w:r>
          </w:p>
          <w:p w14:paraId="11BE17F5"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2.</w:t>
            </w:r>
            <w:proofErr w:type="gramStart"/>
            <w:r w:rsidRPr="00EF074B">
              <w:rPr>
                <w:rFonts w:ascii="標楷體" w:eastAsia="標楷體" w:hAnsi="標楷體" w:cs="標楷體"/>
                <w:bCs/>
                <w:color w:val="000000" w:themeColor="text1"/>
                <w:sz w:val="24"/>
                <w:szCs w:val="24"/>
              </w:rPr>
              <w:t>揪團練功</w:t>
            </w:r>
            <w:proofErr w:type="gramEnd"/>
            <w:r w:rsidRPr="00EF074B">
              <w:rPr>
                <w:rFonts w:ascii="標楷體" w:eastAsia="標楷體" w:hAnsi="標楷體" w:cs="標楷體"/>
                <w:bCs/>
                <w:color w:val="000000" w:themeColor="text1"/>
                <w:sz w:val="24"/>
                <w:szCs w:val="24"/>
              </w:rPr>
              <w:t>：</w:t>
            </w:r>
            <w:proofErr w:type="gramStart"/>
            <w:r w:rsidRPr="00EF074B">
              <w:rPr>
                <w:rFonts w:ascii="標楷體" w:eastAsia="標楷體" w:hAnsi="標楷體" w:cs="標楷體"/>
                <w:bCs/>
                <w:color w:val="000000" w:themeColor="text1"/>
                <w:sz w:val="24"/>
                <w:szCs w:val="24"/>
              </w:rPr>
              <w:t>全班分成數</w:t>
            </w:r>
            <w:proofErr w:type="gramEnd"/>
            <w:r w:rsidRPr="00EF074B">
              <w:rPr>
                <w:rFonts w:ascii="標楷體" w:eastAsia="標楷體" w:hAnsi="標楷體" w:cs="標楷體"/>
                <w:bCs/>
                <w:color w:val="000000" w:themeColor="text1"/>
                <w:sz w:val="24"/>
                <w:szCs w:val="24"/>
              </w:rPr>
              <w:t>組，各組一位組長。組長帶領組員依照課本「綜合練習：技術大躍進」練習計畫，進行馬步</w:t>
            </w:r>
            <w:proofErr w:type="gramStart"/>
            <w:r w:rsidRPr="00EF074B">
              <w:rPr>
                <w:rFonts w:ascii="標楷體" w:eastAsia="標楷體" w:hAnsi="標楷體" w:cs="標楷體"/>
                <w:bCs/>
                <w:color w:val="000000" w:themeColor="text1"/>
                <w:sz w:val="24"/>
                <w:szCs w:val="24"/>
              </w:rPr>
              <w:t>正拳與</w:t>
            </w:r>
            <w:proofErr w:type="gramEnd"/>
            <w:r w:rsidRPr="00EF074B">
              <w:rPr>
                <w:rFonts w:ascii="標楷體" w:eastAsia="標楷體" w:hAnsi="標楷體" w:cs="標楷體"/>
                <w:bCs/>
                <w:color w:val="000000" w:themeColor="text1"/>
                <w:sz w:val="24"/>
                <w:szCs w:val="24"/>
              </w:rPr>
              <w:t>腳背旋踢兩種技術。</w:t>
            </w:r>
          </w:p>
          <w:p w14:paraId="44A9D6A3"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3.互助合作：參考動作技術檢核表，組員相互觀察彼此的動作技術。</w:t>
            </w:r>
          </w:p>
          <w:p w14:paraId="429C13BD"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4.個別強化：在練習後依自我技術表現情況，針對需要加強的技能，擬定課後個人訓練計畫，並於下一堂課繳交。</w:t>
            </w:r>
          </w:p>
          <w:p w14:paraId="78AE2268"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5.教師介紹對打比賽中的得分位置、勝負判定，並</w:t>
            </w:r>
            <w:r w:rsidRPr="00EF074B">
              <w:rPr>
                <w:rFonts w:ascii="標楷體" w:eastAsia="標楷體" w:hAnsi="標楷體" w:cs="標楷體"/>
                <w:bCs/>
                <w:color w:val="000000" w:themeColor="text1"/>
                <w:sz w:val="24"/>
                <w:szCs w:val="24"/>
              </w:rPr>
              <w:lastRenderedPageBreak/>
              <w:t>教導學生如何填寫比賽欣賞記錄表。</w:t>
            </w:r>
          </w:p>
          <w:p w14:paraId="4B6AED70"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6.第2節：引起動機：播放一段跆拳道表演影片，詢問學生觀看的心得，例如：影片中什麼部分令人印象深刻？自己若是</w:t>
            </w:r>
            <w:proofErr w:type="gramStart"/>
            <w:r w:rsidRPr="00EF074B">
              <w:rPr>
                <w:rFonts w:ascii="標楷體" w:eastAsia="標楷體" w:hAnsi="標楷體" w:cs="標楷體"/>
                <w:bCs/>
                <w:color w:val="000000" w:themeColor="text1"/>
                <w:sz w:val="24"/>
                <w:szCs w:val="24"/>
              </w:rPr>
              <w:t>臺</w:t>
            </w:r>
            <w:proofErr w:type="gramEnd"/>
            <w:r w:rsidRPr="00EF074B">
              <w:rPr>
                <w:rFonts w:ascii="標楷體" w:eastAsia="標楷體" w:hAnsi="標楷體" w:cs="標楷體"/>
                <w:bCs/>
                <w:color w:val="000000" w:themeColor="text1"/>
                <w:sz w:val="24"/>
                <w:szCs w:val="24"/>
              </w:rPr>
              <w:t>上的表演者，應表現出什麼樣子？之後引導學生思考，除了動作技術，表演時的要素還有哪些？藉此說明氣勢、力量、技術、團隊精神與禮儀五個面向在表演上的重要，以及「團體武藝技能發表會」的進行方式。</w:t>
            </w:r>
          </w:p>
          <w:p w14:paraId="6023ACB0"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7.分組練習：</w:t>
            </w:r>
            <w:proofErr w:type="gramStart"/>
            <w:r w:rsidRPr="00EF074B">
              <w:rPr>
                <w:rFonts w:ascii="標楷體" w:eastAsia="標楷體" w:hAnsi="標楷體" w:cs="標楷體"/>
                <w:bCs/>
                <w:color w:val="000000" w:themeColor="text1"/>
                <w:sz w:val="24"/>
                <w:szCs w:val="24"/>
              </w:rPr>
              <w:t>全班分成數</w:t>
            </w:r>
            <w:proofErr w:type="gramEnd"/>
            <w:r w:rsidRPr="00EF074B">
              <w:rPr>
                <w:rFonts w:ascii="標楷體" w:eastAsia="標楷體" w:hAnsi="標楷體" w:cs="標楷體"/>
                <w:bCs/>
                <w:color w:val="000000" w:themeColor="text1"/>
                <w:sz w:val="24"/>
                <w:szCs w:val="24"/>
              </w:rPr>
              <w:t>組，各組一位組長，由組長帶領組員參考</w:t>
            </w:r>
            <w:proofErr w:type="gramStart"/>
            <w:r w:rsidRPr="00EF074B">
              <w:rPr>
                <w:rFonts w:ascii="標楷體" w:eastAsia="標楷體" w:hAnsi="標楷體" w:cs="標楷體"/>
                <w:bCs/>
                <w:color w:val="000000" w:themeColor="text1"/>
                <w:sz w:val="24"/>
                <w:szCs w:val="24"/>
              </w:rPr>
              <w:t>互評表</w:t>
            </w:r>
            <w:proofErr w:type="gramEnd"/>
            <w:r w:rsidRPr="00EF074B">
              <w:rPr>
                <w:rFonts w:ascii="標楷體" w:eastAsia="標楷體" w:hAnsi="標楷體" w:cs="標楷體"/>
                <w:bCs/>
                <w:color w:val="000000" w:themeColor="text1"/>
                <w:sz w:val="24"/>
                <w:szCs w:val="24"/>
              </w:rPr>
              <w:t>上的動作要領，練習馬步</w:t>
            </w:r>
            <w:proofErr w:type="gramStart"/>
            <w:r w:rsidRPr="00EF074B">
              <w:rPr>
                <w:rFonts w:ascii="標楷體" w:eastAsia="標楷體" w:hAnsi="標楷體" w:cs="標楷體"/>
                <w:bCs/>
                <w:color w:val="000000" w:themeColor="text1"/>
                <w:sz w:val="24"/>
                <w:szCs w:val="24"/>
              </w:rPr>
              <w:t>正拳與</w:t>
            </w:r>
            <w:proofErr w:type="gramEnd"/>
            <w:r w:rsidRPr="00EF074B">
              <w:rPr>
                <w:rFonts w:ascii="標楷體" w:eastAsia="標楷體" w:hAnsi="標楷體" w:cs="標楷體"/>
                <w:bCs/>
                <w:color w:val="000000" w:themeColor="text1"/>
                <w:sz w:val="24"/>
                <w:szCs w:val="24"/>
              </w:rPr>
              <w:t>腳背旋踢兩種技術，並在練習後，由全組共同討論、選擇其中一種動作技術進行發表。</w:t>
            </w:r>
          </w:p>
          <w:p w14:paraId="53A4D552"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8.公開發表：抽籤決定各組上</w:t>
            </w:r>
            <w:proofErr w:type="gramStart"/>
            <w:r w:rsidRPr="00EF074B">
              <w:rPr>
                <w:rFonts w:ascii="標楷體" w:eastAsia="標楷體" w:hAnsi="標楷體" w:cs="標楷體"/>
                <w:bCs/>
                <w:color w:val="000000" w:themeColor="text1"/>
                <w:sz w:val="24"/>
                <w:szCs w:val="24"/>
              </w:rPr>
              <w:t>臺</w:t>
            </w:r>
            <w:proofErr w:type="gramEnd"/>
            <w:r w:rsidRPr="00EF074B">
              <w:rPr>
                <w:rFonts w:ascii="標楷體" w:eastAsia="標楷體" w:hAnsi="標楷體" w:cs="標楷體"/>
                <w:bCs/>
                <w:color w:val="000000" w:themeColor="text1"/>
                <w:sz w:val="24"/>
                <w:szCs w:val="24"/>
              </w:rPr>
              <w:t>表演的順序，全體組員皆需參與。</w:t>
            </w:r>
          </w:p>
          <w:p w14:paraId="5AB0FFA6" w14:textId="75988E84" w:rsidR="004D31BC" w:rsidRPr="00EF074B" w:rsidRDefault="004D31BC" w:rsidP="004D31BC">
            <w:pP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lastRenderedPageBreak/>
              <w:t>9.相互評量：尚未上</w:t>
            </w:r>
            <w:proofErr w:type="gramStart"/>
            <w:r w:rsidRPr="00EF074B">
              <w:rPr>
                <w:rFonts w:ascii="標楷體" w:eastAsia="標楷體" w:hAnsi="標楷體" w:cs="標楷體"/>
                <w:bCs/>
                <w:color w:val="000000" w:themeColor="text1"/>
                <w:sz w:val="24"/>
                <w:szCs w:val="24"/>
              </w:rPr>
              <w:t>臺</w:t>
            </w:r>
            <w:proofErr w:type="gramEnd"/>
            <w:r w:rsidRPr="00EF074B">
              <w:rPr>
                <w:rFonts w:ascii="標楷體" w:eastAsia="標楷體" w:hAnsi="標楷體" w:cs="標楷體"/>
                <w:bCs/>
                <w:color w:val="000000" w:themeColor="text1"/>
                <w:sz w:val="24"/>
                <w:szCs w:val="24"/>
              </w:rPr>
              <w:t>發表之學生擔任評審，依照</w:t>
            </w:r>
            <w:proofErr w:type="gramStart"/>
            <w:r w:rsidRPr="00EF074B">
              <w:rPr>
                <w:rFonts w:ascii="標楷體" w:eastAsia="標楷體" w:hAnsi="標楷體" w:cs="標楷體"/>
                <w:bCs/>
                <w:color w:val="000000" w:themeColor="text1"/>
                <w:sz w:val="24"/>
                <w:szCs w:val="24"/>
              </w:rPr>
              <w:t>互評表</w:t>
            </w:r>
            <w:proofErr w:type="gramEnd"/>
            <w:r w:rsidRPr="00EF074B">
              <w:rPr>
                <w:rFonts w:ascii="標楷體" w:eastAsia="標楷體" w:hAnsi="標楷體" w:cs="標楷體"/>
                <w:bCs/>
                <w:color w:val="000000" w:themeColor="text1"/>
                <w:sz w:val="24"/>
                <w:szCs w:val="24"/>
              </w:rPr>
              <w:t>給予回饋，評量項目分為氣勢、力量、技術、團隊精神與禮儀五個面向。</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34C5B58" w14:textId="78A05516" w:rsidR="004D31BC" w:rsidRPr="00EF074B" w:rsidRDefault="004D31BC" w:rsidP="004D31BC">
            <w:pPr>
              <w:ind w:left="317" w:hanging="317"/>
              <w:jc w:val="center"/>
              <w:rPr>
                <w:rFonts w:ascii="標楷體" w:eastAsia="標楷體" w:hAnsi="標楷體" w:cs="標楷體"/>
                <w:color w:val="FF0000"/>
                <w:sz w:val="24"/>
                <w:szCs w:val="24"/>
              </w:rPr>
            </w:pPr>
            <w:r w:rsidRPr="00EF074B">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3592938" w14:textId="39ED2601"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1.「進擊的技術」學習活動單、跆</w:t>
            </w:r>
            <w:r w:rsidRPr="00EF074B">
              <w:rPr>
                <w:rFonts w:ascii="標楷體" w:eastAsia="標楷體" w:hAnsi="標楷體" w:cs="標楷體"/>
                <w:bCs/>
                <w:color w:val="000000" w:themeColor="text1"/>
                <w:sz w:val="24"/>
                <w:szCs w:val="24"/>
              </w:rPr>
              <w:lastRenderedPageBreak/>
              <w:t>拳道比賽影片。</w:t>
            </w:r>
          </w:p>
        </w:tc>
        <w:tc>
          <w:tcPr>
            <w:tcW w:w="1296" w:type="dxa"/>
            <w:tcBorders>
              <w:top w:val="single" w:sz="8" w:space="0" w:color="000000"/>
              <w:bottom w:val="single" w:sz="8" w:space="0" w:color="000000"/>
              <w:right w:val="single" w:sz="8" w:space="0" w:color="000000"/>
            </w:tcBorders>
          </w:tcPr>
          <w:p w14:paraId="59D7B553"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hint="eastAsia"/>
                <w:bCs/>
                <w:color w:val="000000" w:themeColor="text1"/>
                <w:sz w:val="24"/>
                <w:szCs w:val="24"/>
              </w:rPr>
              <w:lastRenderedPageBreak/>
              <w:t>1.思考與表達學習策略。</w:t>
            </w:r>
          </w:p>
          <w:p w14:paraId="43541D80"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hint="eastAsia"/>
                <w:bCs/>
                <w:color w:val="000000" w:themeColor="text1"/>
                <w:sz w:val="24"/>
                <w:szCs w:val="24"/>
              </w:rPr>
              <w:lastRenderedPageBreak/>
              <w:t>2.圖像記憶策略，圖解整合重要概念。</w:t>
            </w:r>
          </w:p>
          <w:p w14:paraId="7E8F128C" w14:textId="0CFC8401"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hint="eastAsia"/>
                <w:bCs/>
                <w:color w:val="000000" w:themeColor="text1"/>
                <w:sz w:val="24"/>
                <w:szCs w:val="24"/>
              </w:rPr>
              <w:t>3.小組合作分工練習，精進各種運動技能。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E60DF4C"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lastRenderedPageBreak/>
              <w:t>1.課堂觀察</w:t>
            </w:r>
          </w:p>
          <w:p w14:paraId="756344A4"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2.口語問答</w:t>
            </w:r>
          </w:p>
          <w:p w14:paraId="7C4D4634"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3.技能實作</w:t>
            </w:r>
          </w:p>
          <w:p w14:paraId="3B8B3832"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lastRenderedPageBreak/>
              <w:t>4.</w:t>
            </w:r>
            <w:proofErr w:type="gramStart"/>
            <w:r w:rsidRPr="00EF074B">
              <w:rPr>
                <w:rFonts w:ascii="標楷體" w:eastAsia="標楷體" w:hAnsi="標楷體" w:cs="標楷體"/>
                <w:sz w:val="24"/>
                <w:szCs w:val="24"/>
              </w:rPr>
              <w:t>互評表</w:t>
            </w:r>
            <w:proofErr w:type="gramEnd"/>
          </w:p>
          <w:p w14:paraId="51C77075" w14:textId="66F7A104"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sz w:val="24"/>
                <w:szCs w:val="24"/>
              </w:rPr>
              <w:t>5.學習單</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4E901E6" w14:textId="77777777" w:rsidR="004D31BC" w:rsidRPr="00EF074B" w:rsidRDefault="004D31BC" w:rsidP="004D31BC">
            <w:pPr>
              <w:autoSpaceDE w:val="0"/>
              <w:autoSpaceDN w:val="0"/>
              <w:adjustRightInd w:val="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lastRenderedPageBreak/>
              <w:t>【生涯規劃教育】</w:t>
            </w:r>
          </w:p>
          <w:p w14:paraId="39FAC087" w14:textId="77777777" w:rsidR="004D31BC" w:rsidRPr="00EF074B" w:rsidRDefault="004D31BC" w:rsidP="004D31BC">
            <w:pPr>
              <w:autoSpaceDE w:val="0"/>
              <w:autoSpaceDN w:val="0"/>
              <w:adjustRightInd w:val="0"/>
              <w:rPr>
                <w:rFonts w:ascii="標楷體" w:eastAsia="標楷體" w:hAnsi="標楷體" w:cs="標楷體"/>
                <w:bCs/>
                <w:color w:val="000000" w:themeColor="text1"/>
                <w:sz w:val="24"/>
                <w:szCs w:val="24"/>
              </w:rPr>
            </w:pPr>
            <w:proofErr w:type="gramStart"/>
            <w:r w:rsidRPr="00EF074B">
              <w:rPr>
                <w:rFonts w:ascii="標楷體" w:eastAsia="標楷體" w:hAnsi="標楷體" w:cs="標楷體"/>
                <w:bCs/>
                <w:color w:val="000000" w:themeColor="text1"/>
                <w:sz w:val="24"/>
                <w:szCs w:val="24"/>
              </w:rPr>
              <w:lastRenderedPageBreak/>
              <w:t>涯</w:t>
            </w:r>
            <w:proofErr w:type="gramEnd"/>
            <w:r w:rsidRPr="00EF074B">
              <w:rPr>
                <w:rFonts w:ascii="標楷體" w:eastAsia="標楷體" w:hAnsi="標楷體" w:cs="標楷體"/>
                <w:bCs/>
                <w:color w:val="000000" w:themeColor="text1"/>
                <w:sz w:val="24"/>
                <w:szCs w:val="24"/>
              </w:rPr>
              <w:t>J3 覺察自己的能力與興趣。</w:t>
            </w:r>
          </w:p>
          <w:p w14:paraId="6B320C0C" w14:textId="63B8CB11" w:rsidR="004D31BC" w:rsidRPr="00EF074B" w:rsidRDefault="004D31BC" w:rsidP="004D31BC">
            <w:pPr>
              <w:ind w:left="-22" w:hanging="7"/>
              <w:jc w:val="center"/>
              <w:rPr>
                <w:rFonts w:ascii="標楷體" w:eastAsia="標楷體" w:hAnsi="標楷體" w:cs="標楷體"/>
                <w:noProof/>
                <w:color w:val="FF0000"/>
                <w:sz w:val="24"/>
                <w:szCs w:val="24"/>
              </w:rPr>
            </w:pPr>
            <w:proofErr w:type="gramStart"/>
            <w:r w:rsidRPr="00EF074B">
              <w:rPr>
                <w:rFonts w:ascii="標楷體" w:eastAsia="標楷體" w:hAnsi="標楷體" w:cs="標楷體"/>
                <w:bCs/>
                <w:color w:val="000000" w:themeColor="text1"/>
                <w:sz w:val="24"/>
                <w:szCs w:val="24"/>
              </w:rPr>
              <w:t>涯</w:t>
            </w:r>
            <w:proofErr w:type="gramEnd"/>
            <w:r w:rsidRPr="00EF074B">
              <w:rPr>
                <w:rFonts w:ascii="標楷體" w:eastAsia="標楷體" w:hAnsi="標楷體" w:cs="標楷體"/>
                <w:bCs/>
                <w:color w:val="000000" w:themeColor="text1"/>
                <w:sz w:val="24"/>
                <w:szCs w:val="24"/>
              </w:rPr>
              <w:t>J6 建立對於未來生涯的願景。</w:t>
            </w:r>
          </w:p>
        </w:tc>
        <w:tc>
          <w:tcPr>
            <w:tcW w:w="1764" w:type="dxa"/>
            <w:tcBorders>
              <w:top w:val="single" w:sz="8" w:space="0" w:color="000000"/>
              <w:bottom w:val="single" w:sz="8" w:space="0" w:color="000000"/>
              <w:right w:val="single" w:sz="8" w:space="0" w:color="000000"/>
            </w:tcBorders>
            <w:vAlign w:val="center"/>
          </w:tcPr>
          <w:p w14:paraId="19E3BAE2" w14:textId="77777777" w:rsidR="004D31BC" w:rsidRPr="00EF074B" w:rsidRDefault="004D31BC" w:rsidP="004D31BC">
            <w:pPr>
              <w:adjustRightInd w:val="0"/>
              <w:snapToGrid w:val="0"/>
              <w:spacing w:line="0" w:lineRule="atLeast"/>
              <w:ind w:hanging="7"/>
              <w:jc w:val="left"/>
              <w:rPr>
                <w:rFonts w:ascii="標楷體" w:eastAsia="標楷體" w:hAnsi="標楷體" w:cs="標楷體"/>
                <w:sz w:val="24"/>
                <w:szCs w:val="24"/>
              </w:rPr>
            </w:pPr>
            <w:r w:rsidRPr="00EF074B">
              <w:rPr>
                <w:rFonts w:ascii="標楷體" w:eastAsia="標楷體" w:hAnsi="標楷體" w:cs="標楷體"/>
                <w:sz w:val="24"/>
                <w:szCs w:val="24"/>
              </w:rPr>
              <w:lastRenderedPageBreak/>
              <w:t>□</w:t>
            </w:r>
            <w:r w:rsidRPr="00EF074B">
              <w:rPr>
                <w:rFonts w:ascii="標楷體" w:eastAsia="標楷體" w:hAnsi="標楷體" w:cs="標楷體" w:hint="eastAsia"/>
                <w:sz w:val="24"/>
                <w:szCs w:val="24"/>
              </w:rPr>
              <w:t>實施跨領域或跨科目</w:t>
            </w:r>
            <w:r w:rsidRPr="00EF074B">
              <w:rPr>
                <w:rFonts w:ascii="標楷體" w:eastAsia="標楷體" w:hAnsi="標楷體" w:cs="標楷體"/>
                <w:sz w:val="24"/>
                <w:szCs w:val="24"/>
              </w:rPr>
              <w:t>協同</w:t>
            </w:r>
            <w:r w:rsidRPr="00EF074B">
              <w:rPr>
                <w:rFonts w:ascii="標楷體" w:eastAsia="標楷體" w:hAnsi="標楷體" w:cs="標楷體" w:hint="eastAsia"/>
                <w:sz w:val="24"/>
                <w:szCs w:val="24"/>
              </w:rPr>
              <w:t>教學(需另申</w:t>
            </w:r>
            <w:r w:rsidRPr="00EF074B">
              <w:rPr>
                <w:rFonts w:ascii="標楷體" w:eastAsia="標楷體" w:hAnsi="標楷體" w:cs="標楷體" w:hint="eastAsia"/>
                <w:sz w:val="24"/>
                <w:szCs w:val="24"/>
              </w:rPr>
              <w:lastRenderedPageBreak/>
              <w:t>請授課鐘點費)</w:t>
            </w:r>
          </w:p>
          <w:p w14:paraId="50853F60" w14:textId="77777777" w:rsidR="004D31BC" w:rsidRPr="00EF074B" w:rsidRDefault="004D31BC" w:rsidP="004D31BC">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EF074B">
              <w:rPr>
                <w:rFonts w:ascii="標楷體" w:eastAsia="標楷體" w:hAnsi="標楷體" w:cs="標楷體" w:hint="eastAsia"/>
                <w:sz w:val="24"/>
                <w:szCs w:val="24"/>
              </w:rPr>
              <w:t>協同科目：</w:t>
            </w:r>
          </w:p>
          <w:p w14:paraId="22DD2676" w14:textId="77777777" w:rsidR="004D31BC" w:rsidRPr="00EF074B" w:rsidRDefault="004D31BC" w:rsidP="004D31BC">
            <w:pPr>
              <w:adjustRightInd w:val="0"/>
              <w:snapToGrid w:val="0"/>
              <w:spacing w:line="0" w:lineRule="atLeast"/>
              <w:ind w:left="71" w:firstLine="0"/>
              <w:jc w:val="left"/>
              <w:rPr>
                <w:rFonts w:ascii="標楷體" w:eastAsia="標楷體" w:hAnsi="標楷體" w:cs="標楷體"/>
                <w:sz w:val="24"/>
                <w:szCs w:val="24"/>
                <w:u w:val="single"/>
              </w:rPr>
            </w:pPr>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
          <w:p w14:paraId="19193584" w14:textId="77777777" w:rsidR="004D31BC" w:rsidRPr="00EF074B" w:rsidRDefault="004D31BC" w:rsidP="004D31BC">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EF074B">
              <w:rPr>
                <w:rFonts w:ascii="標楷體" w:eastAsia="標楷體" w:hAnsi="標楷體" w:cs="標楷體" w:hint="eastAsia"/>
                <w:sz w:val="24"/>
                <w:szCs w:val="24"/>
              </w:rPr>
              <w:t>協同</w:t>
            </w:r>
            <w:r w:rsidRPr="00EF074B">
              <w:rPr>
                <w:rFonts w:ascii="標楷體" w:eastAsia="標楷體" w:hAnsi="標楷體" w:cs="標楷體"/>
                <w:sz w:val="24"/>
                <w:szCs w:val="24"/>
              </w:rPr>
              <w:t>節數</w:t>
            </w:r>
            <w:r w:rsidRPr="00EF074B">
              <w:rPr>
                <w:rFonts w:ascii="標楷體" w:eastAsia="標楷體" w:hAnsi="標楷體" w:cs="標楷體" w:hint="eastAsia"/>
                <w:sz w:val="24"/>
                <w:szCs w:val="24"/>
              </w:rPr>
              <w:t>：</w:t>
            </w:r>
          </w:p>
          <w:p w14:paraId="7A051680" w14:textId="7726C8B7" w:rsidR="004D31BC" w:rsidRPr="00EF074B" w:rsidRDefault="004D31BC" w:rsidP="004D31BC">
            <w:pPr>
              <w:adjustRightInd w:val="0"/>
              <w:snapToGrid w:val="0"/>
              <w:spacing w:line="0" w:lineRule="atLeast"/>
              <w:ind w:hanging="7"/>
              <w:jc w:val="left"/>
              <w:rPr>
                <w:rFonts w:ascii="標楷體" w:eastAsia="標楷體" w:hAnsi="標楷體" w:cs="標楷體"/>
                <w:sz w:val="24"/>
                <w:szCs w:val="24"/>
              </w:rPr>
            </w:pP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p>
        </w:tc>
      </w:tr>
      <w:tr w:rsidR="004D31BC" w:rsidRPr="00EF074B" w14:paraId="5BA9DCEF"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44396A60" w14:textId="77777777" w:rsidR="004D31BC" w:rsidRPr="00EF074B" w:rsidRDefault="004D31BC" w:rsidP="004D31BC">
            <w:pPr>
              <w:ind w:firstLine="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lastRenderedPageBreak/>
              <w:t>第五</w:t>
            </w:r>
            <w:proofErr w:type="gramStart"/>
            <w:r w:rsidRPr="00EF074B">
              <w:rPr>
                <w:rFonts w:ascii="標楷體" w:eastAsia="標楷體" w:hAnsi="標楷體" w:cs="標楷體"/>
                <w:bCs/>
                <w:color w:val="000000" w:themeColor="text1"/>
                <w:sz w:val="24"/>
                <w:szCs w:val="24"/>
              </w:rPr>
              <w:t>週</w:t>
            </w:r>
            <w:proofErr w:type="gramEnd"/>
          </w:p>
          <w:p w14:paraId="6B722BC5" w14:textId="69B2C023" w:rsidR="004D31BC" w:rsidRPr="00EF074B" w:rsidRDefault="004D31BC" w:rsidP="004D31BC">
            <w:pPr>
              <w:jc w:val="cente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3/09-3/13</w:t>
            </w:r>
          </w:p>
        </w:tc>
        <w:tc>
          <w:tcPr>
            <w:tcW w:w="1540" w:type="dxa"/>
            <w:tcBorders>
              <w:top w:val="single" w:sz="8" w:space="0" w:color="000000"/>
              <w:left w:val="single" w:sz="8" w:space="0" w:color="000000"/>
              <w:bottom w:val="single" w:sz="8" w:space="0" w:color="000000"/>
              <w:right w:val="single" w:sz="8" w:space="0" w:color="000000"/>
            </w:tcBorders>
          </w:tcPr>
          <w:p w14:paraId="0981E1B3"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1c-Ⅳ-1 了解各項運動基礎原理和規則。</w:t>
            </w:r>
          </w:p>
          <w:p w14:paraId="56BC417B"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1d-Ⅳ-1 了解各項運動技能原理。</w:t>
            </w:r>
          </w:p>
          <w:p w14:paraId="0F28E108"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1d-Ⅳ-2 反思自己的運動技能。</w:t>
            </w:r>
          </w:p>
          <w:p w14:paraId="2E4D9F1D"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1d-Ⅳ-3 應用運動比賽的各項策略。</w:t>
            </w:r>
          </w:p>
          <w:p w14:paraId="72DDDFA4"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2c-Ⅳ-1 展現運動禮節，具備運動的道德思辨和實踐能力。</w:t>
            </w:r>
          </w:p>
          <w:p w14:paraId="44D99B0D"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lastRenderedPageBreak/>
              <w:t>2c-Ⅳ-2 表現利他合群的態度，與他人理性溝通與和諧互動。</w:t>
            </w:r>
          </w:p>
          <w:p w14:paraId="6B1E20F4"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3c-Ⅳ-1 表現局部或全身性的身體控制能力，發展專項運動技能。</w:t>
            </w:r>
          </w:p>
          <w:p w14:paraId="16060B85" w14:textId="7DE32BAB" w:rsidR="004D31BC" w:rsidRPr="00EF074B" w:rsidRDefault="004D31BC" w:rsidP="004D31BC">
            <w:pPr>
              <w:jc w:val="left"/>
              <w:rPr>
                <w:rFonts w:ascii="標楷體" w:eastAsia="標楷體" w:hAnsi="標楷體" w:cs="標楷體"/>
                <w:color w:val="FF0000"/>
                <w:sz w:val="24"/>
                <w:szCs w:val="24"/>
              </w:rPr>
            </w:pPr>
            <w:r w:rsidRPr="00EF074B">
              <w:rPr>
                <w:rFonts w:eastAsia="標楷體"/>
                <w:bCs/>
                <w:color w:val="000000" w:themeColor="text1"/>
                <w:sz w:val="24"/>
                <w:szCs w:val="24"/>
              </w:rPr>
              <w:t xml:space="preserve">4c-Ⅳ-2 </w:t>
            </w:r>
            <w:r w:rsidRPr="00EF074B">
              <w:rPr>
                <w:rFonts w:eastAsia="標楷體"/>
                <w:bCs/>
                <w:color w:val="000000" w:themeColor="text1"/>
                <w:sz w:val="24"/>
                <w:szCs w:val="24"/>
              </w:rPr>
              <w:t>分析並評估個人的體適能與運動技能，修正個人的運動計畫。</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0F4B6FA" w14:textId="0F0F4938" w:rsidR="004D31BC" w:rsidRPr="00EF074B" w:rsidRDefault="004D31BC" w:rsidP="004D31BC">
            <w:pPr>
              <w:jc w:val="left"/>
              <w:rPr>
                <w:rFonts w:ascii="標楷體" w:eastAsia="標楷體" w:hAnsi="標楷體" w:cs="標楷體"/>
                <w:color w:val="FF0000"/>
                <w:sz w:val="24"/>
                <w:szCs w:val="24"/>
              </w:rPr>
            </w:pPr>
            <w:r w:rsidRPr="00EF074B">
              <w:rPr>
                <w:rFonts w:ascii="標楷體" w:eastAsia="標楷體" w:hAnsi="標楷體" w:cs="標楷體"/>
                <w:sz w:val="24"/>
                <w:szCs w:val="24"/>
              </w:rPr>
              <w:lastRenderedPageBreak/>
              <w:t>Ce-Ⅳ-1 其他休閒運動綜合應用。</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35324B7"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第1章飛雲</w:t>
            </w:r>
            <w:proofErr w:type="gramStart"/>
            <w:r w:rsidRPr="00EF074B">
              <w:rPr>
                <w:rFonts w:ascii="標楷體" w:eastAsia="標楷體" w:hAnsi="標楷體" w:cs="標楷體"/>
                <w:bCs/>
                <w:color w:val="000000" w:themeColor="text1"/>
                <w:sz w:val="24"/>
                <w:szCs w:val="24"/>
              </w:rPr>
              <w:t>掣</w:t>
            </w:r>
            <w:proofErr w:type="gramEnd"/>
            <w:r w:rsidRPr="00EF074B">
              <w:rPr>
                <w:rFonts w:ascii="標楷體" w:eastAsia="標楷體" w:hAnsi="標楷體" w:cs="標楷體"/>
                <w:bCs/>
                <w:color w:val="000000" w:themeColor="text1"/>
                <w:sz w:val="24"/>
                <w:szCs w:val="24"/>
              </w:rPr>
              <w:t>電－飛盤</w:t>
            </w:r>
          </w:p>
          <w:p w14:paraId="67B45CA4"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1.第1節：引起動機：教師介紹飛盤基本構造與各類飛盤及其飛行特性。</w:t>
            </w:r>
          </w:p>
          <w:p w14:paraId="0D52E975"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2.上手</w:t>
            </w:r>
            <w:proofErr w:type="gramStart"/>
            <w:r w:rsidRPr="00EF074B">
              <w:rPr>
                <w:rFonts w:ascii="標楷體" w:eastAsia="標楷體" w:hAnsi="標楷體" w:cs="標楷體"/>
                <w:bCs/>
                <w:color w:val="000000" w:themeColor="text1"/>
                <w:sz w:val="24"/>
                <w:szCs w:val="24"/>
              </w:rPr>
              <w:t>式接盤法</w:t>
            </w:r>
            <w:proofErr w:type="gramEnd"/>
            <w:r w:rsidRPr="00EF074B">
              <w:rPr>
                <w:rFonts w:ascii="標楷體" w:eastAsia="標楷體" w:hAnsi="標楷體" w:cs="標楷體"/>
                <w:bCs/>
                <w:color w:val="000000" w:themeColor="text1"/>
                <w:sz w:val="24"/>
                <w:szCs w:val="24"/>
              </w:rPr>
              <w:t>教學與練習。</w:t>
            </w:r>
          </w:p>
          <w:p w14:paraId="40D2D3DE"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3.下手</w:t>
            </w:r>
            <w:proofErr w:type="gramStart"/>
            <w:r w:rsidRPr="00EF074B">
              <w:rPr>
                <w:rFonts w:ascii="標楷體" w:eastAsia="標楷體" w:hAnsi="標楷體" w:cs="標楷體"/>
                <w:bCs/>
                <w:color w:val="000000" w:themeColor="text1"/>
                <w:sz w:val="24"/>
                <w:szCs w:val="24"/>
              </w:rPr>
              <w:t>式接盤法</w:t>
            </w:r>
            <w:proofErr w:type="gramEnd"/>
            <w:r w:rsidRPr="00EF074B">
              <w:rPr>
                <w:rFonts w:ascii="標楷體" w:eastAsia="標楷體" w:hAnsi="標楷體" w:cs="標楷體"/>
                <w:bCs/>
                <w:color w:val="000000" w:themeColor="text1"/>
                <w:sz w:val="24"/>
                <w:szCs w:val="24"/>
              </w:rPr>
              <w:t>教學與練習。</w:t>
            </w:r>
          </w:p>
          <w:p w14:paraId="7316C57C"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4.夾</w:t>
            </w:r>
            <w:proofErr w:type="gramStart"/>
            <w:r w:rsidRPr="00EF074B">
              <w:rPr>
                <w:rFonts w:ascii="標楷體" w:eastAsia="標楷體" w:hAnsi="標楷體" w:cs="標楷體"/>
                <w:bCs/>
                <w:color w:val="000000" w:themeColor="text1"/>
                <w:sz w:val="24"/>
                <w:szCs w:val="24"/>
              </w:rPr>
              <w:t>接接盤法教學</w:t>
            </w:r>
            <w:proofErr w:type="gramEnd"/>
            <w:r w:rsidRPr="00EF074B">
              <w:rPr>
                <w:rFonts w:ascii="標楷體" w:eastAsia="標楷體" w:hAnsi="標楷體" w:cs="標楷體"/>
                <w:bCs/>
                <w:color w:val="000000" w:themeColor="text1"/>
                <w:sz w:val="24"/>
                <w:szCs w:val="24"/>
              </w:rPr>
              <w:t>與練習。</w:t>
            </w:r>
          </w:p>
          <w:p w14:paraId="4BA31E15"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5.單手側面</w:t>
            </w:r>
            <w:proofErr w:type="gramStart"/>
            <w:r w:rsidRPr="00EF074B">
              <w:rPr>
                <w:rFonts w:ascii="標楷體" w:eastAsia="標楷體" w:hAnsi="標楷體" w:cs="標楷體"/>
                <w:bCs/>
                <w:color w:val="000000" w:themeColor="text1"/>
                <w:sz w:val="24"/>
                <w:szCs w:val="24"/>
              </w:rPr>
              <w:t>接盤法教學</w:t>
            </w:r>
            <w:proofErr w:type="gramEnd"/>
            <w:r w:rsidRPr="00EF074B">
              <w:rPr>
                <w:rFonts w:ascii="標楷體" w:eastAsia="標楷體" w:hAnsi="標楷體" w:cs="標楷體"/>
                <w:bCs/>
                <w:color w:val="000000" w:themeColor="text1"/>
                <w:sz w:val="24"/>
                <w:szCs w:val="24"/>
              </w:rPr>
              <w:t>與練習。</w:t>
            </w:r>
          </w:p>
          <w:p w14:paraId="4BC5E52B"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6.教師說明並提示如何有效增加傳接盤次數。</w:t>
            </w:r>
          </w:p>
          <w:p w14:paraId="01F57EC9"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7.第2節：全班分為兩組進行躲避飛盤賽。教師於開始前須說明規則並提醒安全注意事項，賽後引導學生了解投擲準確度的重要性。</w:t>
            </w:r>
          </w:p>
          <w:p w14:paraId="420DA888"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lastRenderedPageBreak/>
              <w:t>8.反手投擲教學與練習。</w:t>
            </w:r>
          </w:p>
          <w:p w14:paraId="21073623"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9.正手投擲教學與練習。</w:t>
            </w:r>
          </w:p>
          <w:p w14:paraId="2CB4A732"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10.顛倒盤投擲教學與練習。</w:t>
            </w:r>
          </w:p>
          <w:p w14:paraId="471C3723" w14:textId="297EF1C5" w:rsidR="004D31BC" w:rsidRPr="00EF074B" w:rsidRDefault="004D31BC" w:rsidP="004D31BC">
            <w:pP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11.飛盤飛行路徑教學與練習。</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07C1AE6" w14:textId="060DECC9" w:rsidR="004D31BC" w:rsidRPr="00EF074B" w:rsidRDefault="004D31BC" w:rsidP="004D31BC">
            <w:pPr>
              <w:ind w:left="317" w:hanging="317"/>
              <w:jc w:val="center"/>
              <w:rPr>
                <w:rFonts w:ascii="標楷體" w:eastAsia="標楷體" w:hAnsi="標楷體" w:cs="標楷體"/>
                <w:color w:val="FF0000"/>
                <w:sz w:val="24"/>
                <w:szCs w:val="24"/>
              </w:rPr>
            </w:pPr>
            <w:r w:rsidRPr="00EF074B">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420BF0C" w14:textId="5F4182CE"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1.小型三角</w:t>
            </w:r>
            <w:proofErr w:type="gramStart"/>
            <w:r w:rsidRPr="00EF074B">
              <w:rPr>
                <w:rFonts w:ascii="標楷體" w:eastAsia="標楷體" w:hAnsi="標楷體" w:cs="標楷體"/>
                <w:bCs/>
                <w:color w:val="000000" w:themeColor="text1"/>
                <w:sz w:val="24"/>
                <w:szCs w:val="24"/>
              </w:rPr>
              <w:t>錐</w:t>
            </w:r>
            <w:proofErr w:type="gramEnd"/>
            <w:r w:rsidRPr="00EF074B">
              <w:rPr>
                <w:rFonts w:ascii="標楷體" w:eastAsia="標楷體" w:hAnsi="標楷體" w:cs="標楷體"/>
                <w:bCs/>
                <w:color w:val="000000" w:themeColor="text1"/>
                <w:sz w:val="24"/>
                <w:szCs w:val="24"/>
              </w:rPr>
              <w:t>數個、飛盤數片、壘包一組。</w:t>
            </w:r>
          </w:p>
        </w:tc>
        <w:tc>
          <w:tcPr>
            <w:tcW w:w="1296" w:type="dxa"/>
            <w:tcBorders>
              <w:top w:val="single" w:sz="8" w:space="0" w:color="000000"/>
              <w:bottom w:val="single" w:sz="8" w:space="0" w:color="000000"/>
              <w:right w:val="single" w:sz="8" w:space="0" w:color="000000"/>
            </w:tcBorders>
          </w:tcPr>
          <w:p w14:paraId="6F4403FB"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hint="eastAsia"/>
                <w:bCs/>
                <w:color w:val="000000" w:themeColor="text1"/>
                <w:sz w:val="24"/>
                <w:szCs w:val="24"/>
              </w:rPr>
              <w:t>1.思考與表達學習策略。</w:t>
            </w:r>
          </w:p>
          <w:p w14:paraId="1F59AAA6"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hint="eastAsia"/>
                <w:bCs/>
                <w:color w:val="000000" w:themeColor="text1"/>
                <w:sz w:val="24"/>
                <w:szCs w:val="24"/>
              </w:rPr>
              <w:t>2.圖像記憶策略，圖解整合重要概念。</w:t>
            </w:r>
          </w:p>
          <w:p w14:paraId="074E12DE" w14:textId="4DF45C86"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hint="eastAsia"/>
                <w:bCs/>
                <w:color w:val="000000" w:themeColor="text1"/>
                <w:sz w:val="24"/>
                <w:szCs w:val="24"/>
              </w:rPr>
              <w:t>3.小組合作分工練習，精進各種運動技能。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28E5FB1"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1.課堂觀察</w:t>
            </w:r>
          </w:p>
          <w:p w14:paraId="1AF9C911"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2.口語問答</w:t>
            </w:r>
          </w:p>
          <w:p w14:paraId="7BA35AC1"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3.技能實作</w:t>
            </w:r>
          </w:p>
          <w:p w14:paraId="59368A84" w14:textId="44DD8630"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sz w:val="24"/>
                <w:szCs w:val="24"/>
              </w:rPr>
              <w:t>4.認知測驗卷</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171C4D2" w14:textId="77777777" w:rsidR="004D31BC" w:rsidRPr="00EF074B" w:rsidRDefault="004D31BC" w:rsidP="004D31BC">
            <w:pPr>
              <w:autoSpaceDE w:val="0"/>
              <w:autoSpaceDN w:val="0"/>
              <w:adjustRightInd w:val="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【品德教育】</w:t>
            </w:r>
          </w:p>
          <w:p w14:paraId="0498568D" w14:textId="77777777" w:rsidR="004D31BC" w:rsidRPr="00EF074B" w:rsidRDefault="004D31BC" w:rsidP="004D31BC">
            <w:pPr>
              <w:autoSpaceDE w:val="0"/>
              <w:autoSpaceDN w:val="0"/>
              <w:adjustRightInd w:val="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品J1 溝通合作與和諧人際關係。</w:t>
            </w:r>
          </w:p>
          <w:p w14:paraId="1C6CC8D1" w14:textId="633D23C8" w:rsidR="004D31BC" w:rsidRPr="00EF074B" w:rsidRDefault="004D31BC" w:rsidP="004D31BC">
            <w:pPr>
              <w:ind w:left="-22" w:hanging="7"/>
              <w:jc w:val="center"/>
              <w:rPr>
                <w:rFonts w:ascii="標楷體" w:eastAsia="標楷體" w:hAnsi="標楷體" w:cs="標楷體"/>
                <w:noProof/>
                <w:color w:val="FF0000"/>
                <w:sz w:val="24"/>
                <w:szCs w:val="24"/>
              </w:rPr>
            </w:pPr>
            <w:r w:rsidRPr="00EF074B">
              <w:rPr>
                <w:rFonts w:ascii="標楷體" w:eastAsia="標楷體" w:hAnsi="標楷體" w:cs="標楷體"/>
                <w:bCs/>
                <w:color w:val="000000" w:themeColor="text1"/>
                <w:sz w:val="24"/>
                <w:szCs w:val="24"/>
              </w:rPr>
              <w:t>品J2 重視群體規範與榮譽。</w:t>
            </w:r>
          </w:p>
        </w:tc>
        <w:tc>
          <w:tcPr>
            <w:tcW w:w="1764" w:type="dxa"/>
            <w:tcBorders>
              <w:top w:val="single" w:sz="8" w:space="0" w:color="000000"/>
              <w:bottom w:val="single" w:sz="8" w:space="0" w:color="000000"/>
              <w:right w:val="single" w:sz="8" w:space="0" w:color="000000"/>
            </w:tcBorders>
            <w:vAlign w:val="center"/>
          </w:tcPr>
          <w:p w14:paraId="0F257623" w14:textId="77777777" w:rsidR="004D31BC" w:rsidRPr="00EF074B" w:rsidRDefault="004D31BC" w:rsidP="004D31BC">
            <w:pPr>
              <w:adjustRightInd w:val="0"/>
              <w:snapToGrid w:val="0"/>
              <w:spacing w:line="0" w:lineRule="atLeast"/>
              <w:ind w:hanging="7"/>
              <w:jc w:val="left"/>
              <w:rPr>
                <w:rFonts w:ascii="標楷體" w:eastAsia="標楷體" w:hAnsi="標楷體" w:cs="標楷體"/>
                <w:sz w:val="24"/>
                <w:szCs w:val="24"/>
              </w:rPr>
            </w:pPr>
            <w:r w:rsidRPr="00EF074B">
              <w:rPr>
                <w:rFonts w:ascii="標楷體" w:eastAsia="標楷體" w:hAnsi="標楷體" w:cs="標楷體"/>
                <w:sz w:val="24"/>
                <w:szCs w:val="24"/>
              </w:rPr>
              <w:t>□</w:t>
            </w:r>
            <w:r w:rsidRPr="00EF074B">
              <w:rPr>
                <w:rFonts w:ascii="標楷體" w:eastAsia="標楷體" w:hAnsi="標楷體" w:cs="標楷體" w:hint="eastAsia"/>
                <w:sz w:val="24"/>
                <w:szCs w:val="24"/>
              </w:rPr>
              <w:t>實施跨領域或跨科目</w:t>
            </w:r>
            <w:r w:rsidRPr="00EF074B">
              <w:rPr>
                <w:rFonts w:ascii="標楷體" w:eastAsia="標楷體" w:hAnsi="標楷體" w:cs="標楷體"/>
                <w:sz w:val="24"/>
                <w:szCs w:val="24"/>
              </w:rPr>
              <w:t>協同</w:t>
            </w:r>
            <w:r w:rsidRPr="00EF074B">
              <w:rPr>
                <w:rFonts w:ascii="標楷體" w:eastAsia="標楷體" w:hAnsi="標楷體" w:cs="標楷體" w:hint="eastAsia"/>
                <w:sz w:val="24"/>
                <w:szCs w:val="24"/>
              </w:rPr>
              <w:t>教學(需另申請授課鐘點費)</w:t>
            </w:r>
          </w:p>
          <w:p w14:paraId="2B31E074" w14:textId="77777777" w:rsidR="004D31BC" w:rsidRPr="00EF074B" w:rsidRDefault="004D31BC" w:rsidP="004D31BC">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EF074B">
              <w:rPr>
                <w:rFonts w:ascii="標楷體" w:eastAsia="標楷體" w:hAnsi="標楷體" w:cs="標楷體" w:hint="eastAsia"/>
                <w:sz w:val="24"/>
                <w:szCs w:val="24"/>
              </w:rPr>
              <w:t>協同科目：</w:t>
            </w:r>
          </w:p>
          <w:p w14:paraId="337C7D69" w14:textId="77777777" w:rsidR="004D31BC" w:rsidRPr="00EF074B" w:rsidRDefault="004D31BC" w:rsidP="004D31BC">
            <w:pPr>
              <w:adjustRightInd w:val="0"/>
              <w:snapToGrid w:val="0"/>
              <w:spacing w:line="0" w:lineRule="atLeast"/>
              <w:ind w:left="71" w:firstLine="0"/>
              <w:jc w:val="left"/>
              <w:rPr>
                <w:rFonts w:ascii="標楷體" w:eastAsia="標楷體" w:hAnsi="標楷體" w:cs="標楷體"/>
                <w:sz w:val="24"/>
                <w:szCs w:val="24"/>
                <w:u w:val="single"/>
              </w:rPr>
            </w:pPr>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
          <w:p w14:paraId="49E3F29F" w14:textId="77777777" w:rsidR="004D31BC" w:rsidRPr="00EF074B" w:rsidRDefault="004D31BC" w:rsidP="004D31BC">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EF074B">
              <w:rPr>
                <w:rFonts w:ascii="標楷體" w:eastAsia="標楷體" w:hAnsi="標楷體" w:cs="標楷體" w:hint="eastAsia"/>
                <w:sz w:val="24"/>
                <w:szCs w:val="24"/>
              </w:rPr>
              <w:t>協同</w:t>
            </w:r>
            <w:r w:rsidRPr="00EF074B">
              <w:rPr>
                <w:rFonts w:ascii="標楷體" w:eastAsia="標楷體" w:hAnsi="標楷體" w:cs="標楷體"/>
                <w:sz w:val="24"/>
                <w:szCs w:val="24"/>
              </w:rPr>
              <w:t>節數</w:t>
            </w:r>
            <w:r w:rsidRPr="00EF074B">
              <w:rPr>
                <w:rFonts w:ascii="標楷體" w:eastAsia="標楷體" w:hAnsi="標楷體" w:cs="標楷體" w:hint="eastAsia"/>
                <w:sz w:val="24"/>
                <w:szCs w:val="24"/>
              </w:rPr>
              <w:t>：</w:t>
            </w:r>
          </w:p>
          <w:p w14:paraId="1460ABC2" w14:textId="48DF908F" w:rsidR="004D31BC" w:rsidRPr="00EF074B" w:rsidRDefault="004D31BC" w:rsidP="004D31BC">
            <w:pPr>
              <w:adjustRightInd w:val="0"/>
              <w:snapToGrid w:val="0"/>
              <w:spacing w:line="0" w:lineRule="atLeast"/>
              <w:ind w:hanging="7"/>
              <w:jc w:val="left"/>
              <w:rPr>
                <w:rFonts w:ascii="標楷體" w:eastAsia="標楷體" w:hAnsi="標楷體" w:cs="標楷體"/>
                <w:sz w:val="24"/>
                <w:szCs w:val="24"/>
              </w:rPr>
            </w:pP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p>
        </w:tc>
      </w:tr>
      <w:tr w:rsidR="004D31BC" w:rsidRPr="00EF074B" w14:paraId="448EC735"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587893D4" w14:textId="77777777" w:rsidR="004D31BC" w:rsidRPr="00EF074B" w:rsidRDefault="004D31BC" w:rsidP="004D31BC">
            <w:pPr>
              <w:ind w:firstLine="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lastRenderedPageBreak/>
              <w:t>第六</w:t>
            </w:r>
            <w:proofErr w:type="gramStart"/>
            <w:r w:rsidRPr="00EF074B">
              <w:rPr>
                <w:rFonts w:ascii="標楷體" w:eastAsia="標楷體" w:hAnsi="標楷體" w:cs="標楷體"/>
                <w:bCs/>
                <w:color w:val="000000" w:themeColor="text1"/>
                <w:sz w:val="24"/>
                <w:szCs w:val="24"/>
              </w:rPr>
              <w:t>週</w:t>
            </w:r>
            <w:proofErr w:type="gramEnd"/>
          </w:p>
          <w:p w14:paraId="63E005AB" w14:textId="24CC057B" w:rsidR="004D31BC" w:rsidRPr="00EF074B" w:rsidRDefault="004D31BC" w:rsidP="004D31BC">
            <w:pPr>
              <w:jc w:val="cente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3/16-3/20</w:t>
            </w:r>
          </w:p>
        </w:tc>
        <w:tc>
          <w:tcPr>
            <w:tcW w:w="1540" w:type="dxa"/>
            <w:tcBorders>
              <w:top w:val="single" w:sz="8" w:space="0" w:color="000000"/>
              <w:left w:val="single" w:sz="8" w:space="0" w:color="000000"/>
              <w:bottom w:val="single" w:sz="8" w:space="0" w:color="000000"/>
              <w:right w:val="single" w:sz="8" w:space="0" w:color="000000"/>
            </w:tcBorders>
          </w:tcPr>
          <w:p w14:paraId="41FB14E1"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1c-Ⅳ-1 了解各項運動基礎原理和規則。</w:t>
            </w:r>
          </w:p>
          <w:p w14:paraId="585CC35E"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1d-Ⅳ-1 了解各項運動技能原理。</w:t>
            </w:r>
          </w:p>
          <w:p w14:paraId="79BFDFDC"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lastRenderedPageBreak/>
              <w:t>1d-Ⅳ-2 反思自己的運動技能。</w:t>
            </w:r>
          </w:p>
          <w:p w14:paraId="50FBFEA5"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1d-Ⅳ-3 應用運動比賽的各項策略。</w:t>
            </w:r>
          </w:p>
          <w:p w14:paraId="6E64E65E"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2c-Ⅳ-1 展現運動禮節，具備運動的道德思辨和實踐能力。</w:t>
            </w:r>
          </w:p>
          <w:p w14:paraId="2FE6899A"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2c-Ⅳ-2 表現利他合群的態度，與他人理性溝通與和諧互動。</w:t>
            </w:r>
          </w:p>
          <w:p w14:paraId="3A39B0B0"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3c-Ⅳ-1 表現局部或全身性的身體控制能力，發展專項運動技能。</w:t>
            </w:r>
          </w:p>
          <w:p w14:paraId="24465899" w14:textId="523C1E50" w:rsidR="004D31BC" w:rsidRPr="00EF074B" w:rsidRDefault="004D31BC" w:rsidP="004D31BC">
            <w:pPr>
              <w:jc w:val="left"/>
              <w:rPr>
                <w:rFonts w:ascii="標楷體" w:eastAsia="標楷體" w:hAnsi="標楷體" w:cs="標楷體"/>
                <w:color w:val="FF0000"/>
                <w:sz w:val="24"/>
                <w:szCs w:val="24"/>
              </w:rPr>
            </w:pPr>
            <w:r w:rsidRPr="00EF074B">
              <w:rPr>
                <w:rFonts w:eastAsia="標楷體"/>
                <w:bCs/>
                <w:color w:val="000000" w:themeColor="text1"/>
                <w:sz w:val="24"/>
                <w:szCs w:val="24"/>
              </w:rPr>
              <w:t xml:space="preserve">4c-Ⅳ-2 </w:t>
            </w:r>
            <w:r w:rsidRPr="00EF074B">
              <w:rPr>
                <w:rFonts w:eastAsia="標楷體"/>
                <w:bCs/>
                <w:color w:val="000000" w:themeColor="text1"/>
                <w:sz w:val="24"/>
                <w:szCs w:val="24"/>
              </w:rPr>
              <w:t>分析並評估個人</w:t>
            </w:r>
            <w:r w:rsidRPr="00EF074B">
              <w:rPr>
                <w:rFonts w:eastAsia="標楷體"/>
                <w:bCs/>
                <w:color w:val="000000" w:themeColor="text1"/>
                <w:sz w:val="24"/>
                <w:szCs w:val="24"/>
              </w:rPr>
              <w:lastRenderedPageBreak/>
              <w:t>的體適能與運動技能，修正個人的運動計畫。</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9C1B981" w14:textId="6763BCC0" w:rsidR="004D31BC" w:rsidRPr="00EF074B" w:rsidRDefault="004D31BC" w:rsidP="004D31BC">
            <w:pPr>
              <w:jc w:val="left"/>
              <w:rPr>
                <w:rFonts w:ascii="標楷體" w:eastAsia="標楷體" w:hAnsi="標楷體" w:cs="標楷體"/>
                <w:color w:val="FF0000"/>
                <w:sz w:val="24"/>
                <w:szCs w:val="24"/>
              </w:rPr>
            </w:pPr>
            <w:r w:rsidRPr="00EF074B">
              <w:rPr>
                <w:rFonts w:ascii="標楷體" w:eastAsia="標楷體" w:hAnsi="標楷體" w:cs="標楷體"/>
                <w:sz w:val="24"/>
                <w:szCs w:val="24"/>
              </w:rPr>
              <w:lastRenderedPageBreak/>
              <w:t>Ce-Ⅳ-1 其他休閒運動綜合應用。</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B929CB6"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第1章飛雲</w:t>
            </w:r>
            <w:proofErr w:type="gramStart"/>
            <w:r w:rsidRPr="00EF074B">
              <w:rPr>
                <w:rFonts w:ascii="標楷體" w:eastAsia="標楷體" w:hAnsi="標楷體" w:cs="標楷體"/>
                <w:bCs/>
                <w:color w:val="000000" w:themeColor="text1"/>
                <w:sz w:val="24"/>
                <w:szCs w:val="24"/>
              </w:rPr>
              <w:t>掣</w:t>
            </w:r>
            <w:proofErr w:type="gramEnd"/>
            <w:r w:rsidRPr="00EF074B">
              <w:rPr>
                <w:rFonts w:ascii="標楷體" w:eastAsia="標楷體" w:hAnsi="標楷體" w:cs="標楷體"/>
                <w:bCs/>
                <w:color w:val="000000" w:themeColor="text1"/>
                <w:sz w:val="24"/>
                <w:szCs w:val="24"/>
              </w:rPr>
              <w:t>電－飛盤</w:t>
            </w:r>
          </w:p>
          <w:p w14:paraId="0292BFAC"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1.第1節：全班分為兩組</w:t>
            </w:r>
            <w:proofErr w:type="gramStart"/>
            <w:r w:rsidRPr="00EF074B">
              <w:rPr>
                <w:rFonts w:ascii="標楷體" w:eastAsia="標楷體" w:hAnsi="標楷體" w:cs="標楷體"/>
                <w:bCs/>
                <w:color w:val="000000" w:themeColor="text1"/>
                <w:sz w:val="24"/>
                <w:szCs w:val="24"/>
              </w:rPr>
              <w:t>進行飛壘賽</w:t>
            </w:r>
            <w:proofErr w:type="gramEnd"/>
            <w:r w:rsidRPr="00EF074B">
              <w:rPr>
                <w:rFonts w:ascii="標楷體" w:eastAsia="標楷體" w:hAnsi="標楷體" w:cs="標楷體"/>
                <w:bCs/>
                <w:color w:val="000000" w:themeColor="text1"/>
                <w:sz w:val="24"/>
                <w:szCs w:val="24"/>
              </w:rPr>
              <w:t>。</w:t>
            </w:r>
          </w:p>
          <w:p w14:paraId="52CFDCE2"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2.教師於比賽開始前說明規則並提醒安全注意事項，協助學生安排進攻順序與守備位置，於比賽中</w:t>
            </w:r>
            <w:r w:rsidRPr="00EF074B">
              <w:rPr>
                <w:rFonts w:ascii="標楷體" w:eastAsia="標楷體" w:hAnsi="標楷體" w:cs="標楷體"/>
                <w:bCs/>
                <w:color w:val="000000" w:themeColor="text1"/>
                <w:sz w:val="24"/>
                <w:szCs w:val="24"/>
              </w:rPr>
              <w:lastRenderedPageBreak/>
              <w:t>擔任裁判，於賽後引導學生討論基本戰術。</w:t>
            </w:r>
          </w:p>
          <w:p w14:paraId="0B59BB2D"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3.20～30公尺長距離傳盤教學與練習。</w:t>
            </w:r>
          </w:p>
          <w:p w14:paraId="0C6E5523"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4.</w:t>
            </w:r>
            <w:proofErr w:type="gramStart"/>
            <w:r w:rsidRPr="00EF074B">
              <w:rPr>
                <w:rFonts w:ascii="標楷體" w:eastAsia="標楷體" w:hAnsi="標楷體" w:cs="標楷體"/>
                <w:bCs/>
                <w:color w:val="000000" w:themeColor="text1"/>
                <w:sz w:val="24"/>
                <w:szCs w:val="24"/>
              </w:rPr>
              <w:t>利用飛壘賽場</w:t>
            </w:r>
            <w:proofErr w:type="gramEnd"/>
            <w:r w:rsidRPr="00EF074B">
              <w:rPr>
                <w:rFonts w:ascii="標楷體" w:eastAsia="標楷體" w:hAnsi="標楷體" w:cs="標楷體"/>
                <w:bCs/>
                <w:color w:val="000000" w:themeColor="text1"/>
                <w:sz w:val="24"/>
                <w:szCs w:val="24"/>
              </w:rPr>
              <w:t>地，練習內野接盤，傳至一壘。</w:t>
            </w:r>
          </w:p>
          <w:p w14:paraId="7FC4E47F"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5.</w:t>
            </w:r>
            <w:proofErr w:type="gramStart"/>
            <w:r w:rsidRPr="00EF074B">
              <w:rPr>
                <w:rFonts w:ascii="標楷體" w:eastAsia="標楷體" w:hAnsi="標楷體" w:cs="標楷體"/>
                <w:bCs/>
                <w:color w:val="000000" w:themeColor="text1"/>
                <w:sz w:val="24"/>
                <w:szCs w:val="24"/>
              </w:rPr>
              <w:t>利用飛壘賽場</w:t>
            </w:r>
            <w:proofErr w:type="gramEnd"/>
            <w:r w:rsidRPr="00EF074B">
              <w:rPr>
                <w:rFonts w:ascii="標楷體" w:eastAsia="標楷體" w:hAnsi="標楷體" w:cs="標楷體"/>
                <w:bCs/>
                <w:color w:val="000000" w:themeColor="text1"/>
                <w:sz w:val="24"/>
                <w:szCs w:val="24"/>
              </w:rPr>
              <w:t>地，練習外野接盤，傳至二壘，再傳至一壘。</w:t>
            </w:r>
          </w:p>
          <w:p w14:paraId="3F7ED299"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6.第2節：教師介紹飛盤擲</w:t>
            </w:r>
            <w:proofErr w:type="gramStart"/>
            <w:r w:rsidRPr="00EF074B">
              <w:rPr>
                <w:rFonts w:ascii="標楷體" w:eastAsia="標楷體" w:hAnsi="標楷體" w:cs="標楷體"/>
                <w:bCs/>
                <w:color w:val="000000" w:themeColor="text1"/>
                <w:sz w:val="24"/>
                <w:szCs w:val="24"/>
              </w:rPr>
              <w:t>準賽與擲遠</w:t>
            </w:r>
            <w:proofErr w:type="gramEnd"/>
            <w:r w:rsidRPr="00EF074B">
              <w:rPr>
                <w:rFonts w:ascii="標楷體" w:eastAsia="標楷體" w:hAnsi="標楷體" w:cs="標楷體"/>
                <w:bCs/>
                <w:color w:val="000000" w:themeColor="text1"/>
                <w:sz w:val="24"/>
                <w:szCs w:val="24"/>
              </w:rPr>
              <w:t>賽。</w:t>
            </w:r>
          </w:p>
          <w:p w14:paraId="7F621829"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7.擲</w:t>
            </w:r>
            <w:proofErr w:type="gramStart"/>
            <w:r w:rsidRPr="00EF074B">
              <w:rPr>
                <w:rFonts w:ascii="標楷體" w:eastAsia="標楷體" w:hAnsi="標楷體" w:cs="標楷體"/>
                <w:bCs/>
                <w:color w:val="000000" w:themeColor="text1"/>
                <w:sz w:val="24"/>
                <w:szCs w:val="24"/>
              </w:rPr>
              <w:t>準</w:t>
            </w:r>
            <w:proofErr w:type="gramEnd"/>
            <w:r w:rsidRPr="00EF074B">
              <w:rPr>
                <w:rFonts w:ascii="標楷體" w:eastAsia="標楷體" w:hAnsi="標楷體" w:cs="標楷體"/>
                <w:bCs/>
                <w:color w:val="000000" w:themeColor="text1"/>
                <w:sz w:val="24"/>
                <w:szCs w:val="24"/>
              </w:rPr>
              <w:t>教學與練習。</w:t>
            </w:r>
          </w:p>
          <w:p w14:paraId="7145E244"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8.擲遠教學與練習。</w:t>
            </w:r>
          </w:p>
          <w:p w14:paraId="210630D5"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9.教師說明如何有效提升</w:t>
            </w:r>
            <w:proofErr w:type="gramStart"/>
            <w:r w:rsidRPr="00EF074B">
              <w:rPr>
                <w:rFonts w:ascii="標楷體" w:eastAsia="標楷體" w:hAnsi="標楷體" w:cs="標楷體"/>
                <w:bCs/>
                <w:color w:val="000000" w:themeColor="text1"/>
                <w:sz w:val="24"/>
                <w:szCs w:val="24"/>
              </w:rPr>
              <w:t>準</w:t>
            </w:r>
            <w:proofErr w:type="gramEnd"/>
            <w:r w:rsidRPr="00EF074B">
              <w:rPr>
                <w:rFonts w:ascii="標楷體" w:eastAsia="標楷體" w:hAnsi="標楷體" w:cs="標楷體"/>
                <w:bCs/>
                <w:color w:val="000000" w:themeColor="text1"/>
                <w:sz w:val="24"/>
                <w:szCs w:val="24"/>
              </w:rPr>
              <w:t>度與投擲距離。</w:t>
            </w:r>
          </w:p>
          <w:p w14:paraId="57F64E1F" w14:textId="058C250A" w:rsidR="004D31BC" w:rsidRPr="00EF074B" w:rsidRDefault="004D31BC" w:rsidP="004D31BC">
            <w:pP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10.教師說明飛盤越野賽規則並進行比賽。</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F1FE750" w14:textId="6C7592F3" w:rsidR="004D31BC" w:rsidRPr="00EF074B" w:rsidRDefault="004D31BC" w:rsidP="004D31BC">
            <w:pPr>
              <w:ind w:left="317" w:hanging="317"/>
              <w:jc w:val="center"/>
              <w:rPr>
                <w:rFonts w:ascii="標楷體" w:eastAsia="標楷體" w:hAnsi="標楷體" w:cs="標楷體"/>
                <w:color w:val="FF0000"/>
                <w:sz w:val="24"/>
                <w:szCs w:val="24"/>
              </w:rPr>
            </w:pPr>
            <w:r w:rsidRPr="00EF074B">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5F998B1" w14:textId="75935575"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1.小型三角</w:t>
            </w:r>
            <w:proofErr w:type="gramStart"/>
            <w:r w:rsidRPr="00EF074B">
              <w:rPr>
                <w:rFonts w:ascii="標楷體" w:eastAsia="標楷體" w:hAnsi="標楷體" w:cs="標楷體"/>
                <w:bCs/>
                <w:color w:val="000000" w:themeColor="text1"/>
                <w:sz w:val="24"/>
                <w:szCs w:val="24"/>
              </w:rPr>
              <w:t>錐</w:t>
            </w:r>
            <w:proofErr w:type="gramEnd"/>
            <w:r w:rsidRPr="00EF074B">
              <w:rPr>
                <w:rFonts w:ascii="標楷體" w:eastAsia="標楷體" w:hAnsi="標楷體" w:cs="標楷體"/>
                <w:bCs/>
                <w:color w:val="000000" w:themeColor="text1"/>
                <w:sz w:val="24"/>
                <w:szCs w:val="24"/>
              </w:rPr>
              <w:t>數個、飛盤數片、壘包一組。</w:t>
            </w:r>
          </w:p>
        </w:tc>
        <w:tc>
          <w:tcPr>
            <w:tcW w:w="1296" w:type="dxa"/>
            <w:tcBorders>
              <w:top w:val="single" w:sz="8" w:space="0" w:color="000000"/>
              <w:bottom w:val="single" w:sz="8" w:space="0" w:color="000000"/>
              <w:right w:val="single" w:sz="8" w:space="0" w:color="000000"/>
            </w:tcBorders>
          </w:tcPr>
          <w:p w14:paraId="304259F9"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hint="eastAsia"/>
                <w:bCs/>
                <w:color w:val="000000" w:themeColor="text1"/>
                <w:sz w:val="24"/>
                <w:szCs w:val="24"/>
              </w:rPr>
              <w:t>1.思考與表達學習策略。</w:t>
            </w:r>
          </w:p>
          <w:p w14:paraId="7C8271A8"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hint="eastAsia"/>
                <w:bCs/>
                <w:color w:val="000000" w:themeColor="text1"/>
                <w:sz w:val="24"/>
                <w:szCs w:val="24"/>
              </w:rPr>
              <w:t>2.圖像記憶策略，圖解整合重要概念。</w:t>
            </w:r>
          </w:p>
          <w:p w14:paraId="736393B7" w14:textId="334F2FD2"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hint="eastAsia"/>
                <w:bCs/>
                <w:color w:val="000000" w:themeColor="text1"/>
                <w:sz w:val="24"/>
                <w:szCs w:val="24"/>
              </w:rPr>
              <w:lastRenderedPageBreak/>
              <w:t>3.小組合作分工練習，精進各種運動技能。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FEA5371"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lastRenderedPageBreak/>
              <w:t>1.課堂觀察</w:t>
            </w:r>
          </w:p>
          <w:p w14:paraId="4E26D661" w14:textId="5B90132E"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sz w:val="24"/>
                <w:szCs w:val="24"/>
              </w:rPr>
              <w:t>2.技能實作</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13CB2BD" w14:textId="77777777" w:rsidR="004D31BC" w:rsidRPr="00EF074B" w:rsidRDefault="004D31BC" w:rsidP="004D31BC">
            <w:pPr>
              <w:autoSpaceDE w:val="0"/>
              <w:autoSpaceDN w:val="0"/>
              <w:adjustRightInd w:val="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【品德教育】</w:t>
            </w:r>
          </w:p>
          <w:p w14:paraId="50A1CD22" w14:textId="77777777" w:rsidR="004D31BC" w:rsidRPr="00EF074B" w:rsidRDefault="004D31BC" w:rsidP="004D31BC">
            <w:pPr>
              <w:autoSpaceDE w:val="0"/>
              <w:autoSpaceDN w:val="0"/>
              <w:adjustRightInd w:val="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品J1 溝通合作與和諧人際關係。</w:t>
            </w:r>
          </w:p>
          <w:p w14:paraId="42FB2DAA" w14:textId="6A476E56" w:rsidR="004D31BC" w:rsidRPr="00EF074B" w:rsidRDefault="004D31BC" w:rsidP="004D31BC">
            <w:pPr>
              <w:ind w:left="-22" w:hanging="7"/>
              <w:jc w:val="center"/>
              <w:rPr>
                <w:rFonts w:ascii="標楷體" w:eastAsia="標楷體" w:hAnsi="標楷體" w:cs="標楷體"/>
                <w:noProof/>
                <w:color w:val="FF0000"/>
                <w:sz w:val="24"/>
                <w:szCs w:val="24"/>
              </w:rPr>
            </w:pPr>
            <w:r w:rsidRPr="00EF074B">
              <w:rPr>
                <w:rFonts w:ascii="標楷體" w:eastAsia="標楷體" w:hAnsi="標楷體" w:cs="標楷體"/>
                <w:bCs/>
                <w:color w:val="000000" w:themeColor="text1"/>
                <w:sz w:val="24"/>
                <w:szCs w:val="24"/>
              </w:rPr>
              <w:t>品J2 重視群體規範與榮譽。</w:t>
            </w:r>
          </w:p>
        </w:tc>
        <w:tc>
          <w:tcPr>
            <w:tcW w:w="1764" w:type="dxa"/>
            <w:tcBorders>
              <w:top w:val="single" w:sz="8" w:space="0" w:color="000000"/>
              <w:bottom w:val="single" w:sz="8" w:space="0" w:color="000000"/>
              <w:right w:val="single" w:sz="8" w:space="0" w:color="000000"/>
            </w:tcBorders>
            <w:vAlign w:val="center"/>
          </w:tcPr>
          <w:p w14:paraId="0EE8082C" w14:textId="77777777" w:rsidR="004D31BC" w:rsidRPr="00EF074B" w:rsidRDefault="004D31BC" w:rsidP="004D31BC">
            <w:pPr>
              <w:adjustRightInd w:val="0"/>
              <w:snapToGrid w:val="0"/>
              <w:spacing w:line="0" w:lineRule="atLeast"/>
              <w:ind w:hanging="7"/>
              <w:jc w:val="left"/>
              <w:rPr>
                <w:rFonts w:ascii="標楷體" w:eastAsia="標楷體" w:hAnsi="標楷體" w:cs="標楷體"/>
                <w:sz w:val="24"/>
                <w:szCs w:val="24"/>
              </w:rPr>
            </w:pPr>
            <w:r w:rsidRPr="00EF074B">
              <w:rPr>
                <w:rFonts w:ascii="標楷體" w:eastAsia="標楷體" w:hAnsi="標楷體" w:cs="標楷體"/>
                <w:sz w:val="24"/>
                <w:szCs w:val="24"/>
              </w:rPr>
              <w:t>□</w:t>
            </w:r>
            <w:r w:rsidRPr="00EF074B">
              <w:rPr>
                <w:rFonts w:ascii="標楷體" w:eastAsia="標楷體" w:hAnsi="標楷體" w:cs="標楷體" w:hint="eastAsia"/>
                <w:sz w:val="24"/>
                <w:szCs w:val="24"/>
              </w:rPr>
              <w:t>實施跨領域或跨科目</w:t>
            </w:r>
            <w:r w:rsidRPr="00EF074B">
              <w:rPr>
                <w:rFonts w:ascii="標楷體" w:eastAsia="標楷體" w:hAnsi="標楷體" w:cs="標楷體"/>
                <w:sz w:val="24"/>
                <w:szCs w:val="24"/>
              </w:rPr>
              <w:t>協同</w:t>
            </w:r>
            <w:r w:rsidRPr="00EF074B">
              <w:rPr>
                <w:rFonts w:ascii="標楷體" w:eastAsia="標楷體" w:hAnsi="標楷體" w:cs="標楷體" w:hint="eastAsia"/>
                <w:sz w:val="24"/>
                <w:szCs w:val="24"/>
              </w:rPr>
              <w:t>教學(需另申請授課鐘點費)</w:t>
            </w:r>
          </w:p>
          <w:p w14:paraId="768E2D3D" w14:textId="77777777" w:rsidR="004D31BC" w:rsidRPr="00EF074B" w:rsidRDefault="004D31BC" w:rsidP="004D31BC">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EF074B">
              <w:rPr>
                <w:rFonts w:ascii="標楷體" w:eastAsia="標楷體" w:hAnsi="標楷體" w:cs="標楷體" w:hint="eastAsia"/>
                <w:sz w:val="24"/>
                <w:szCs w:val="24"/>
              </w:rPr>
              <w:t>協同科目：</w:t>
            </w:r>
          </w:p>
          <w:p w14:paraId="476A7246" w14:textId="77777777" w:rsidR="004D31BC" w:rsidRPr="00EF074B" w:rsidRDefault="004D31BC" w:rsidP="004D31BC">
            <w:pPr>
              <w:adjustRightInd w:val="0"/>
              <w:snapToGrid w:val="0"/>
              <w:spacing w:line="0" w:lineRule="atLeast"/>
              <w:ind w:left="71" w:firstLine="0"/>
              <w:jc w:val="left"/>
              <w:rPr>
                <w:rFonts w:ascii="標楷體" w:eastAsia="標楷體" w:hAnsi="標楷體" w:cs="標楷體"/>
                <w:sz w:val="24"/>
                <w:szCs w:val="24"/>
                <w:u w:val="single"/>
              </w:rPr>
            </w:pPr>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
          <w:p w14:paraId="59AEBDAC" w14:textId="77777777" w:rsidR="004D31BC" w:rsidRPr="00EF074B" w:rsidRDefault="004D31BC" w:rsidP="004D31BC">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EF074B">
              <w:rPr>
                <w:rFonts w:ascii="標楷體" w:eastAsia="標楷體" w:hAnsi="標楷體" w:cs="標楷體" w:hint="eastAsia"/>
                <w:sz w:val="24"/>
                <w:szCs w:val="24"/>
              </w:rPr>
              <w:t>協同</w:t>
            </w:r>
            <w:r w:rsidRPr="00EF074B">
              <w:rPr>
                <w:rFonts w:ascii="標楷體" w:eastAsia="標楷體" w:hAnsi="標楷體" w:cs="標楷體"/>
                <w:sz w:val="24"/>
                <w:szCs w:val="24"/>
              </w:rPr>
              <w:t>節數</w:t>
            </w:r>
            <w:r w:rsidRPr="00EF074B">
              <w:rPr>
                <w:rFonts w:ascii="標楷體" w:eastAsia="標楷體" w:hAnsi="標楷體" w:cs="標楷體" w:hint="eastAsia"/>
                <w:sz w:val="24"/>
                <w:szCs w:val="24"/>
              </w:rPr>
              <w:t>：</w:t>
            </w:r>
          </w:p>
          <w:p w14:paraId="3913B836" w14:textId="1FAF4BF3" w:rsidR="004D31BC" w:rsidRPr="00EF074B" w:rsidRDefault="004D31BC" w:rsidP="004D31BC">
            <w:pPr>
              <w:adjustRightInd w:val="0"/>
              <w:snapToGrid w:val="0"/>
              <w:spacing w:line="0" w:lineRule="atLeast"/>
              <w:ind w:hanging="7"/>
              <w:jc w:val="left"/>
              <w:rPr>
                <w:rFonts w:ascii="標楷體" w:eastAsia="標楷體" w:hAnsi="標楷體" w:cs="標楷體"/>
                <w:sz w:val="24"/>
                <w:szCs w:val="24"/>
              </w:rPr>
            </w:pPr>
            <w:proofErr w:type="gramStart"/>
            <w:r w:rsidRPr="00EF074B">
              <w:rPr>
                <w:rFonts w:ascii="標楷體" w:eastAsia="標楷體" w:hAnsi="標楷體" w:cs="標楷體" w:hint="eastAsia"/>
                <w:sz w:val="24"/>
                <w:szCs w:val="24"/>
                <w:u w:val="single"/>
              </w:rPr>
              <w:lastRenderedPageBreak/>
              <w:t>＿</w:t>
            </w:r>
            <w:proofErr w:type="gramEnd"/>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p>
        </w:tc>
      </w:tr>
      <w:tr w:rsidR="004D31BC" w:rsidRPr="00EF074B" w14:paraId="51DEC71E"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784CFBD8" w14:textId="77777777" w:rsidR="004D31BC" w:rsidRPr="00EF074B" w:rsidRDefault="004D31BC" w:rsidP="004D31BC">
            <w:pPr>
              <w:ind w:firstLine="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lastRenderedPageBreak/>
              <w:t>第七</w:t>
            </w:r>
            <w:proofErr w:type="gramStart"/>
            <w:r w:rsidRPr="00EF074B">
              <w:rPr>
                <w:rFonts w:ascii="標楷體" w:eastAsia="標楷體" w:hAnsi="標楷體" w:cs="標楷體"/>
                <w:bCs/>
                <w:color w:val="000000" w:themeColor="text1"/>
                <w:sz w:val="24"/>
                <w:szCs w:val="24"/>
              </w:rPr>
              <w:t>週</w:t>
            </w:r>
            <w:proofErr w:type="gramEnd"/>
          </w:p>
          <w:p w14:paraId="24CEF9DB" w14:textId="3C669577" w:rsidR="004D31BC" w:rsidRPr="00EF074B" w:rsidRDefault="004D31BC" w:rsidP="004D31BC">
            <w:pPr>
              <w:jc w:val="cente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3/23-3/27</w:t>
            </w:r>
          </w:p>
        </w:tc>
        <w:tc>
          <w:tcPr>
            <w:tcW w:w="1540" w:type="dxa"/>
            <w:tcBorders>
              <w:top w:val="single" w:sz="8" w:space="0" w:color="000000"/>
              <w:left w:val="single" w:sz="8" w:space="0" w:color="000000"/>
              <w:bottom w:val="single" w:sz="8" w:space="0" w:color="000000"/>
              <w:right w:val="single" w:sz="8" w:space="0" w:color="000000"/>
            </w:tcBorders>
          </w:tcPr>
          <w:p w14:paraId="4680C3C8"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1c-Ⅳ-1 了解各項運動基礎原理和規則。</w:t>
            </w:r>
          </w:p>
          <w:p w14:paraId="54E3A96B"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1d-Ⅳ-1 了解各項運動技能原理。</w:t>
            </w:r>
          </w:p>
          <w:p w14:paraId="3CE75EF0"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1d-Ⅳ-2 反思自己的運動技能。</w:t>
            </w:r>
          </w:p>
          <w:p w14:paraId="1331FAB3"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2c-Ⅳ-2 表現利他合群的態度，與他人理性溝通與和諧互動。</w:t>
            </w:r>
          </w:p>
          <w:p w14:paraId="7F6B72E0"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2c-Ⅳ-3 表現自信樂觀、勇於挑戰的學習態度。</w:t>
            </w:r>
          </w:p>
          <w:p w14:paraId="5822F103"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lastRenderedPageBreak/>
              <w:t>4c-Ⅳ-1 分析並善用運動相關之科技、資訊、媒體、產品與服務。</w:t>
            </w:r>
          </w:p>
          <w:p w14:paraId="335410BD" w14:textId="4F84E0D2" w:rsidR="004D31BC" w:rsidRPr="00EF074B" w:rsidRDefault="004D31BC" w:rsidP="004D31BC">
            <w:pPr>
              <w:jc w:val="left"/>
              <w:rPr>
                <w:rFonts w:ascii="標楷體" w:eastAsia="標楷體" w:hAnsi="標楷體" w:cs="標楷體"/>
                <w:color w:val="FF0000"/>
                <w:sz w:val="24"/>
                <w:szCs w:val="24"/>
              </w:rPr>
            </w:pPr>
            <w:r w:rsidRPr="00EF074B">
              <w:rPr>
                <w:rFonts w:eastAsia="標楷體"/>
                <w:bCs/>
                <w:color w:val="000000" w:themeColor="text1"/>
                <w:sz w:val="24"/>
                <w:szCs w:val="24"/>
              </w:rPr>
              <w:t xml:space="preserve">4d-Ⅳ-2 </w:t>
            </w:r>
            <w:r w:rsidRPr="00EF074B">
              <w:rPr>
                <w:rFonts w:eastAsia="標楷體"/>
                <w:bCs/>
                <w:color w:val="000000" w:themeColor="text1"/>
                <w:sz w:val="24"/>
                <w:szCs w:val="24"/>
              </w:rPr>
              <w:t>執行個人運動計畫，實際參與身體活動。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7B1C53C" w14:textId="77777777" w:rsidR="004D31BC" w:rsidRPr="00EF074B" w:rsidRDefault="004D31BC" w:rsidP="004D31BC">
            <w:pPr>
              <w:rPr>
                <w:rFonts w:eastAsia="標楷體"/>
                <w:bCs/>
                <w:color w:val="000000" w:themeColor="text1"/>
                <w:sz w:val="24"/>
                <w:szCs w:val="24"/>
              </w:rPr>
            </w:pPr>
            <w:r w:rsidRPr="00EF074B">
              <w:rPr>
                <w:rFonts w:ascii="標楷體" w:eastAsia="標楷體" w:hAnsi="標楷體" w:cs="標楷體"/>
                <w:sz w:val="24"/>
                <w:szCs w:val="24"/>
              </w:rPr>
              <w:lastRenderedPageBreak/>
              <w:t>Cb-Ⅳ-3 奧林匹克運動會的精神。</w:t>
            </w:r>
          </w:p>
          <w:p w14:paraId="3B12F5C2" w14:textId="39E86CAF" w:rsidR="004D31BC" w:rsidRPr="00EF074B" w:rsidRDefault="004D31BC" w:rsidP="004D31BC">
            <w:pPr>
              <w:jc w:val="left"/>
              <w:rPr>
                <w:rFonts w:ascii="標楷體" w:eastAsia="標楷體" w:hAnsi="標楷體" w:cs="標楷體"/>
                <w:color w:val="FF0000"/>
                <w:sz w:val="24"/>
                <w:szCs w:val="24"/>
              </w:rPr>
            </w:pPr>
            <w:r w:rsidRPr="00EF074B">
              <w:rPr>
                <w:rFonts w:ascii="標楷體" w:eastAsia="標楷體" w:hAnsi="標楷體" w:cs="標楷體"/>
                <w:sz w:val="24"/>
                <w:szCs w:val="24"/>
              </w:rPr>
              <w:t>Gb-Ⅳ-2 游泳前進25公尺（需換氣5次以上）。</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160C30A"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第2章力爭上游－游泳</w:t>
            </w:r>
          </w:p>
          <w:p w14:paraId="082742C2"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【第一次評量週】</w:t>
            </w:r>
          </w:p>
          <w:p w14:paraId="6538C412"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1.第1節：引起動機：請學生分享上網搜尋奧運游泳競賽項目的收穫：哪一種姿勢的游泳秒數比較少，速度比較快？並請學生發表</w:t>
            </w:r>
            <w:proofErr w:type="gramStart"/>
            <w:r w:rsidRPr="00EF074B">
              <w:rPr>
                <w:rFonts w:ascii="標楷體" w:eastAsia="標楷體" w:hAnsi="標楷體" w:cs="標楷體"/>
                <w:bCs/>
                <w:color w:val="000000" w:themeColor="text1"/>
                <w:sz w:val="24"/>
                <w:szCs w:val="24"/>
              </w:rPr>
              <w:t>目前捷泳</w:t>
            </w:r>
            <w:proofErr w:type="gramEnd"/>
            <w:r w:rsidRPr="00EF074B">
              <w:rPr>
                <w:rFonts w:ascii="標楷體" w:eastAsia="標楷體" w:hAnsi="標楷體" w:cs="標楷體"/>
                <w:bCs/>
                <w:color w:val="000000" w:themeColor="text1"/>
                <w:sz w:val="24"/>
                <w:szCs w:val="24"/>
              </w:rPr>
              <w:t>世界紀錄保持者的相關資料。</w:t>
            </w:r>
          </w:p>
          <w:p w14:paraId="4DC6DE33"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2.教師先</w:t>
            </w:r>
            <w:proofErr w:type="gramStart"/>
            <w:r w:rsidRPr="00EF074B">
              <w:rPr>
                <w:rFonts w:ascii="標楷體" w:eastAsia="標楷體" w:hAnsi="標楷體" w:cs="標楷體"/>
                <w:bCs/>
                <w:color w:val="000000" w:themeColor="text1"/>
                <w:sz w:val="24"/>
                <w:szCs w:val="24"/>
              </w:rPr>
              <w:t>示範趴</w:t>
            </w:r>
            <w:proofErr w:type="gramEnd"/>
            <w:r w:rsidRPr="00EF074B">
              <w:rPr>
                <w:rFonts w:ascii="標楷體" w:eastAsia="標楷體" w:hAnsi="標楷體" w:cs="標楷體"/>
                <w:bCs/>
                <w:color w:val="000000" w:themeColor="text1"/>
                <w:sz w:val="24"/>
                <w:szCs w:val="24"/>
              </w:rPr>
              <w:t>在池邊打水姿勢，再請學生練習打水20下兩循環，教師邊巡視邊提醒動作。</w:t>
            </w:r>
          </w:p>
          <w:p w14:paraId="61472770"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3.教師示範坐在池邊打水練習，提醒學生留意腳掌</w:t>
            </w:r>
            <w:proofErr w:type="gramStart"/>
            <w:r w:rsidRPr="00EF074B">
              <w:rPr>
                <w:rFonts w:ascii="標楷體" w:eastAsia="標楷體" w:hAnsi="標楷體" w:cs="標楷體"/>
                <w:bCs/>
                <w:color w:val="000000" w:themeColor="text1"/>
                <w:sz w:val="24"/>
                <w:szCs w:val="24"/>
              </w:rPr>
              <w:t>有無呈內</w:t>
            </w:r>
            <w:proofErr w:type="gramEnd"/>
            <w:r w:rsidRPr="00EF074B">
              <w:rPr>
                <w:rFonts w:ascii="標楷體" w:eastAsia="標楷體" w:hAnsi="標楷體" w:cs="標楷體"/>
                <w:bCs/>
                <w:color w:val="000000" w:themeColor="text1"/>
                <w:sz w:val="24"/>
                <w:szCs w:val="24"/>
              </w:rPr>
              <w:t>八字狀，再請學生練習打水20下兩循環，教師邊巡視邊提醒動作。</w:t>
            </w:r>
          </w:p>
          <w:p w14:paraId="01C0D686"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4.教師示範</w:t>
            </w:r>
            <w:proofErr w:type="gramStart"/>
            <w:r w:rsidRPr="00EF074B">
              <w:rPr>
                <w:rFonts w:ascii="標楷體" w:eastAsia="標楷體" w:hAnsi="標楷體" w:cs="標楷體"/>
                <w:bCs/>
                <w:color w:val="000000" w:themeColor="text1"/>
                <w:sz w:val="24"/>
                <w:szCs w:val="24"/>
              </w:rPr>
              <w:t>手扶池邊</w:t>
            </w:r>
            <w:proofErr w:type="gramEnd"/>
            <w:r w:rsidRPr="00EF074B">
              <w:rPr>
                <w:rFonts w:ascii="標楷體" w:eastAsia="標楷體" w:hAnsi="標楷體" w:cs="標楷體"/>
                <w:bCs/>
                <w:color w:val="000000" w:themeColor="text1"/>
                <w:sz w:val="24"/>
                <w:szCs w:val="24"/>
              </w:rPr>
              <w:t>溝槽練習打水，提醒學生留意頭朝下眼睛直視池底，再請學生兩人一組練習打水</w:t>
            </w:r>
            <w:r w:rsidRPr="00EF074B">
              <w:rPr>
                <w:rFonts w:ascii="標楷體" w:eastAsia="標楷體" w:hAnsi="標楷體" w:cs="標楷體"/>
                <w:bCs/>
                <w:color w:val="000000" w:themeColor="text1"/>
                <w:sz w:val="24"/>
                <w:szCs w:val="24"/>
              </w:rPr>
              <w:lastRenderedPageBreak/>
              <w:t>20下兩循環，教師邊巡視邊提醒動作。</w:t>
            </w:r>
          </w:p>
          <w:p w14:paraId="5DF27632"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5.教師總結說明</w:t>
            </w:r>
            <w:proofErr w:type="gramStart"/>
            <w:r w:rsidRPr="00EF074B">
              <w:rPr>
                <w:rFonts w:ascii="標楷體" w:eastAsia="標楷體" w:hAnsi="標楷體" w:cs="標楷體"/>
                <w:bCs/>
                <w:color w:val="000000" w:themeColor="text1"/>
                <w:sz w:val="24"/>
                <w:szCs w:val="24"/>
              </w:rPr>
              <w:t>捷泳打</w:t>
            </w:r>
            <w:proofErr w:type="gramEnd"/>
            <w:r w:rsidRPr="00EF074B">
              <w:rPr>
                <w:rFonts w:ascii="標楷體" w:eastAsia="標楷體" w:hAnsi="標楷體" w:cs="標楷體"/>
                <w:bCs/>
                <w:color w:val="000000" w:themeColor="text1"/>
                <w:sz w:val="24"/>
                <w:szCs w:val="24"/>
              </w:rPr>
              <w:t>水的技巧，無論是坐在岸邊、</w:t>
            </w:r>
            <w:proofErr w:type="gramStart"/>
            <w:r w:rsidRPr="00EF074B">
              <w:rPr>
                <w:rFonts w:ascii="標楷體" w:eastAsia="標楷體" w:hAnsi="標楷體" w:cs="標楷體"/>
                <w:bCs/>
                <w:color w:val="000000" w:themeColor="text1"/>
                <w:sz w:val="24"/>
                <w:szCs w:val="24"/>
              </w:rPr>
              <w:t>手抓池邊</w:t>
            </w:r>
            <w:proofErr w:type="gramEnd"/>
            <w:r w:rsidRPr="00EF074B">
              <w:rPr>
                <w:rFonts w:ascii="標楷體" w:eastAsia="標楷體" w:hAnsi="標楷體" w:cs="標楷體"/>
                <w:bCs/>
                <w:color w:val="000000" w:themeColor="text1"/>
                <w:sz w:val="24"/>
                <w:szCs w:val="24"/>
              </w:rPr>
              <w:t>，都要留意腳掌動作。</w:t>
            </w:r>
          </w:p>
          <w:p w14:paraId="39AD39C1"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6.第2節：引起動機：複習打水動作(池邊打水、水中打水)。</w:t>
            </w:r>
          </w:p>
          <w:p w14:paraId="458D6692"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7.教師示範</w:t>
            </w:r>
            <w:proofErr w:type="gramStart"/>
            <w:r w:rsidRPr="00EF074B">
              <w:rPr>
                <w:rFonts w:ascii="標楷體" w:eastAsia="標楷體" w:hAnsi="標楷體" w:cs="標楷體"/>
                <w:bCs/>
                <w:color w:val="000000" w:themeColor="text1"/>
                <w:sz w:val="24"/>
                <w:szCs w:val="24"/>
              </w:rPr>
              <w:t>浮板打</w:t>
            </w:r>
            <w:proofErr w:type="gramEnd"/>
            <w:r w:rsidRPr="00EF074B">
              <w:rPr>
                <w:rFonts w:ascii="標楷體" w:eastAsia="標楷體" w:hAnsi="標楷體" w:cs="標楷體"/>
                <w:bCs/>
                <w:color w:val="000000" w:themeColor="text1"/>
                <w:sz w:val="24"/>
                <w:szCs w:val="24"/>
              </w:rPr>
              <w:t>水技巧，再請學生練習。特別是初學</w:t>
            </w:r>
            <w:proofErr w:type="gramStart"/>
            <w:r w:rsidRPr="00EF074B">
              <w:rPr>
                <w:rFonts w:ascii="標楷體" w:eastAsia="標楷體" w:hAnsi="標楷體" w:cs="標楷體"/>
                <w:bCs/>
                <w:color w:val="000000" w:themeColor="text1"/>
                <w:sz w:val="24"/>
                <w:szCs w:val="24"/>
              </w:rPr>
              <w:t>浮板打</w:t>
            </w:r>
            <w:proofErr w:type="gramEnd"/>
            <w:r w:rsidRPr="00EF074B">
              <w:rPr>
                <w:rFonts w:ascii="標楷體" w:eastAsia="標楷體" w:hAnsi="標楷體" w:cs="標楷體"/>
                <w:bCs/>
                <w:color w:val="000000" w:themeColor="text1"/>
                <w:sz w:val="24"/>
                <w:szCs w:val="24"/>
              </w:rPr>
              <w:t>水時，建議手</w:t>
            </w:r>
            <w:proofErr w:type="gramStart"/>
            <w:r w:rsidRPr="00EF074B">
              <w:rPr>
                <w:rFonts w:ascii="標楷體" w:eastAsia="標楷體" w:hAnsi="標楷體" w:cs="標楷體"/>
                <w:bCs/>
                <w:color w:val="000000" w:themeColor="text1"/>
                <w:sz w:val="24"/>
                <w:szCs w:val="24"/>
              </w:rPr>
              <w:t>抓浮板</w:t>
            </w:r>
            <w:proofErr w:type="gramEnd"/>
            <w:r w:rsidRPr="00EF074B">
              <w:rPr>
                <w:rFonts w:ascii="標楷體" w:eastAsia="標楷體" w:hAnsi="標楷體" w:cs="標楷體"/>
                <w:bCs/>
                <w:color w:val="000000" w:themeColor="text1"/>
                <w:sz w:val="24"/>
                <w:szCs w:val="24"/>
              </w:rPr>
              <w:t>中間或後面，頭沒入水中，身體浮在水面上。</w:t>
            </w:r>
          </w:p>
          <w:p w14:paraId="5CA4D77D"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8.教師示範水中站立動作、憋氣漂浮打水(不超過10秒)，接著站立換氣，再憋氣漂浮打水，然後請學生試做。</w:t>
            </w:r>
          </w:p>
          <w:p w14:paraId="616AD7CF" w14:textId="3AEBB831" w:rsidR="004D31BC" w:rsidRPr="00EF074B" w:rsidRDefault="004D31BC" w:rsidP="004D31BC">
            <w:pP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9.捷泳</w:t>
            </w:r>
            <w:proofErr w:type="gramStart"/>
            <w:r w:rsidRPr="00EF074B">
              <w:rPr>
                <w:rFonts w:ascii="標楷體" w:eastAsia="標楷體" w:hAnsi="標楷體" w:cs="標楷體"/>
                <w:bCs/>
                <w:color w:val="000000" w:themeColor="text1"/>
                <w:sz w:val="24"/>
                <w:szCs w:val="24"/>
              </w:rPr>
              <w:t>划</w:t>
            </w:r>
            <w:proofErr w:type="gramEnd"/>
            <w:r w:rsidRPr="00EF074B">
              <w:rPr>
                <w:rFonts w:ascii="標楷體" w:eastAsia="標楷體" w:hAnsi="標楷體" w:cs="標楷體"/>
                <w:bCs/>
                <w:color w:val="000000" w:themeColor="text1"/>
                <w:sz w:val="24"/>
                <w:szCs w:val="24"/>
              </w:rPr>
              <w:t>手動作：建議教師先在池邊示範動作，再讓學生練習。步驟依序</w:t>
            </w:r>
            <w:proofErr w:type="gramStart"/>
            <w:r w:rsidRPr="00EF074B">
              <w:rPr>
                <w:rFonts w:ascii="標楷體" w:eastAsia="標楷體" w:hAnsi="標楷體" w:cs="標楷體"/>
                <w:bCs/>
                <w:color w:val="000000" w:themeColor="text1"/>
                <w:sz w:val="24"/>
                <w:szCs w:val="24"/>
              </w:rPr>
              <w:t>為抓水</w:t>
            </w:r>
            <w:proofErr w:type="gramEnd"/>
            <w:r w:rsidRPr="00EF074B">
              <w:rPr>
                <w:rFonts w:ascii="標楷體" w:eastAsia="標楷體" w:hAnsi="標楷體" w:cs="標楷體"/>
                <w:bCs/>
                <w:color w:val="000000" w:themeColor="text1"/>
                <w:sz w:val="24"/>
                <w:szCs w:val="24"/>
              </w:rPr>
              <w:t>、往</w:t>
            </w:r>
            <w:proofErr w:type="gramStart"/>
            <w:r w:rsidRPr="00EF074B">
              <w:rPr>
                <w:rFonts w:ascii="標楷體" w:eastAsia="標楷體" w:hAnsi="標楷體" w:cs="標楷體"/>
                <w:bCs/>
                <w:color w:val="000000" w:themeColor="text1"/>
                <w:sz w:val="24"/>
                <w:szCs w:val="24"/>
              </w:rPr>
              <w:t>內抱水</w:t>
            </w:r>
            <w:proofErr w:type="gramEnd"/>
            <w:r w:rsidRPr="00EF074B">
              <w:rPr>
                <w:rFonts w:ascii="標楷體" w:eastAsia="標楷體" w:hAnsi="標楷體" w:cs="標楷體"/>
                <w:bCs/>
                <w:color w:val="000000" w:themeColor="text1"/>
                <w:sz w:val="24"/>
                <w:szCs w:val="24"/>
              </w:rPr>
              <w:t>、往外</w:t>
            </w:r>
            <w:proofErr w:type="gramStart"/>
            <w:r w:rsidRPr="00EF074B">
              <w:rPr>
                <w:rFonts w:ascii="標楷體" w:eastAsia="標楷體" w:hAnsi="標楷體" w:cs="標楷體"/>
                <w:bCs/>
                <w:color w:val="000000" w:themeColor="text1"/>
                <w:sz w:val="24"/>
                <w:szCs w:val="24"/>
              </w:rPr>
              <w:t>往後推水</w:t>
            </w:r>
            <w:proofErr w:type="gramEnd"/>
            <w:r w:rsidRPr="00EF074B">
              <w:rPr>
                <w:rFonts w:ascii="標楷體" w:eastAsia="標楷體" w:hAnsi="標楷體" w:cs="標楷體"/>
                <w:bCs/>
                <w:color w:val="000000" w:themeColor="text1"/>
                <w:sz w:val="24"/>
                <w:szCs w:val="24"/>
              </w:rPr>
              <w:t>、手臂出水、水上</w:t>
            </w:r>
            <w:proofErr w:type="gramStart"/>
            <w:r w:rsidRPr="00EF074B">
              <w:rPr>
                <w:rFonts w:ascii="標楷體" w:eastAsia="標楷體" w:hAnsi="標楷體" w:cs="標楷體"/>
                <w:bCs/>
                <w:color w:val="000000" w:themeColor="text1"/>
                <w:sz w:val="24"/>
                <w:szCs w:val="24"/>
              </w:rPr>
              <w:t>移臂等</w:t>
            </w:r>
            <w:proofErr w:type="gramEnd"/>
            <w:r w:rsidRPr="00EF074B">
              <w:rPr>
                <w:rFonts w:ascii="標楷體" w:eastAsia="標楷體" w:hAnsi="標楷體" w:cs="標楷體"/>
                <w:bCs/>
                <w:color w:val="000000" w:themeColor="text1"/>
                <w:sz w:val="24"/>
                <w:szCs w:val="24"/>
              </w:rPr>
              <w:t>連貫動作。</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AE61336" w14:textId="00060B38" w:rsidR="004D31BC" w:rsidRPr="00EF074B" w:rsidRDefault="004D31BC" w:rsidP="004D31BC">
            <w:pPr>
              <w:ind w:left="317" w:hanging="317"/>
              <w:jc w:val="center"/>
              <w:rPr>
                <w:rFonts w:ascii="標楷體" w:eastAsia="標楷體" w:hAnsi="標楷體" w:cs="標楷體"/>
                <w:color w:val="FF0000"/>
                <w:sz w:val="24"/>
                <w:szCs w:val="24"/>
              </w:rPr>
            </w:pPr>
            <w:r w:rsidRPr="00EF074B">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77BF7DA" w14:textId="02E9078A"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1.</w:t>
            </w:r>
            <w:proofErr w:type="gramStart"/>
            <w:r w:rsidRPr="00EF074B">
              <w:rPr>
                <w:rFonts w:ascii="標楷體" w:eastAsia="標楷體" w:hAnsi="標楷體" w:cs="標楷體"/>
                <w:bCs/>
                <w:color w:val="000000" w:themeColor="text1"/>
                <w:sz w:val="24"/>
                <w:szCs w:val="24"/>
              </w:rPr>
              <w:t>浮板</w:t>
            </w:r>
            <w:proofErr w:type="gramEnd"/>
            <w:r w:rsidRPr="00EF074B">
              <w:rPr>
                <w:rFonts w:ascii="標楷體" w:eastAsia="標楷體" w:hAnsi="標楷體" w:cs="標楷體"/>
                <w:bCs/>
                <w:color w:val="000000" w:themeColor="text1"/>
                <w:sz w:val="24"/>
                <w:szCs w:val="24"/>
              </w:rPr>
              <w:t>、球、泳池。</w:t>
            </w:r>
          </w:p>
        </w:tc>
        <w:tc>
          <w:tcPr>
            <w:tcW w:w="1296" w:type="dxa"/>
            <w:tcBorders>
              <w:top w:val="single" w:sz="8" w:space="0" w:color="000000"/>
              <w:bottom w:val="single" w:sz="8" w:space="0" w:color="000000"/>
              <w:right w:val="single" w:sz="8" w:space="0" w:color="000000"/>
            </w:tcBorders>
          </w:tcPr>
          <w:p w14:paraId="40D2E258"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hint="eastAsia"/>
                <w:bCs/>
                <w:color w:val="000000" w:themeColor="text1"/>
                <w:sz w:val="24"/>
                <w:szCs w:val="24"/>
              </w:rPr>
              <w:t>1.思考與表達學習策略。</w:t>
            </w:r>
          </w:p>
          <w:p w14:paraId="75422DB7"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hint="eastAsia"/>
                <w:bCs/>
                <w:color w:val="000000" w:themeColor="text1"/>
                <w:sz w:val="24"/>
                <w:szCs w:val="24"/>
              </w:rPr>
              <w:t>2.圖像記憶策略，圖解整合重要概念。</w:t>
            </w:r>
          </w:p>
          <w:p w14:paraId="79E03BFC" w14:textId="06E0B4C1"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hint="eastAsia"/>
                <w:bCs/>
                <w:color w:val="000000" w:themeColor="text1"/>
                <w:sz w:val="24"/>
                <w:szCs w:val="24"/>
              </w:rPr>
              <w:t>3.小組合作分工練習，精進各種運動技能。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582F98C"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1.課堂觀察</w:t>
            </w:r>
          </w:p>
          <w:p w14:paraId="3CAC5ADC"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2.口語問答</w:t>
            </w:r>
          </w:p>
          <w:p w14:paraId="3B266C16"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3.技能實作</w:t>
            </w:r>
          </w:p>
          <w:p w14:paraId="2A6A31ED" w14:textId="4C0D4A61"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sz w:val="24"/>
                <w:szCs w:val="24"/>
              </w:rPr>
              <w:t>4.運動行為計畫實踐表</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4EB4288" w14:textId="77777777" w:rsidR="004D31BC" w:rsidRPr="00EF074B" w:rsidRDefault="004D31BC" w:rsidP="004D31BC">
            <w:pPr>
              <w:autoSpaceDE w:val="0"/>
              <w:autoSpaceDN w:val="0"/>
              <w:adjustRightInd w:val="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【生涯規劃教育】</w:t>
            </w:r>
          </w:p>
          <w:p w14:paraId="470A22D8" w14:textId="40642656" w:rsidR="004D31BC" w:rsidRPr="00EF074B" w:rsidRDefault="004D31BC" w:rsidP="004D31BC">
            <w:pPr>
              <w:ind w:left="-22" w:hanging="7"/>
              <w:jc w:val="center"/>
              <w:rPr>
                <w:rFonts w:ascii="標楷體" w:eastAsia="標楷體" w:hAnsi="標楷體" w:cs="標楷體"/>
                <w:noProof/>
                <w:color w:val="FF0000"/>
                <w:sz w:val="24"/>
                <w:szCs w:val="24"/>
              </w:rPr>
            </w:pPr>
            <w:proofErr w:type="gramStart"/>
            <w:r w:rsidRPr="00EF074B">
              <w:rPr>
                <w:rFonts w:ascii="標楷體" w:eastAsia="標楷體" w:hAnsi="標楷體" w:cs="標楷體"/>
                <w:bCs/>
                <w:color w:val="000000" w:themeColor="text1"/>
                <w:sz w:val="24"/>
                <w:szCs w:val="24"/>
              </w:rPr>
              <w:t>涯</w:t>
            </w:r>
            <w:proofErr w:type="gramEnd"/>
            <w:r w:rsidRPr="00EF074B">
              <w:rPr>
                <w:rFonts w:ascii="標楷體" w:eastAsia="標楷體" w:hAnsi="標楷體" w:cs="標楷體"/>
                <w:bCs/>
                <w:color w:val="000000" w:themeColor="text1"/>
                <w:sz w:val="24"/>
                <w:szCs w:val="24"/>
              </w:rPr>
              <w:t>J3 覺察自己的能力與興趣。</w:t>
            </w:r>
          </w:p>
        </w:tc>
        <w:tc>
          <w:tcPr>
            <w:tcW w:w="1764" w:type="dxa"/>
            <w:tcBorders>
              <w:top w:val="single" w:sz="8" w:space="0" w:color="000000"/>
              <w:bottom w:val="single" w:sz="8" w:space="0" w:color="000000"/>
              <w:right w:val="single" w:sz="8" w:space="0" w:color="000000"/>
            </w:tcBorders>
            <w:vAlign w:val="center"/>
          </w:tcPr>
          <w:p w14:paraId="66AE63F9" w14:textId="77777777" w:rsidR="004D31BC" w:rsidRPr="00EF074B" w:rsidRDefault="004D31BC" w:rsidP="004D31BC">
            <w:pPr>
              <w:adjustRightInd w:val="0"/>
              <w:snapToGrid w:val="0"/>
              <w:spacing w:line="0" w:lineRule="atLeast"/>
              <w:ind w:hanging="7"/>
              <w:jc w:val="left"/>
              <w:rPr>
                <w:rFonts w:ascii="標楷體" w:eastAsia="標楷體" w:hAnsi="標楷體" w:cs="標楷體"/>
                <w:sz w:val="24"/>
                <w:szCs w:val="24"/>
              </w:rPr>
            </w:pPr>
            <w:r w:rsidRPr="00EF074B">
              <w:rPr>
                <w:rFonts w:ascii="標楷體" w:eastAsia="標楷體" w:hAnsi="標楷體" w:cs="標楷體"/>
                <w:sz w:val="24"/>
                <w:szCs w:val="24"/>
              </w:rPr>
              <w:t>□</w:t>
            </w:r>
            <w:r w:rsidRPr="00EF074B">
              <w:rPr>
                <w:rFonts w:ascii="標楷體" w:eastAsia="標楷體" w:hAnsi="標楷體" w:cs="標楷體" w:hint="eastAsia"/>
                <w:sz w:val="24"/>
                <w:szCs w:val="24"/>
              </w:rPr>
              <w:t>實施跨領域或跨科目</w:t>
            </w:r>
            <w:r w:rsidRPr="00EF074B">
              <w:rPr>
                <w:rFonts w:ascii="標楷體" w:eastAsia="標楷體" w:hAnsi="標楷體" w:cs="標楷體"/>
                <w:sz w:val="24"/>
                <w:szCs w:val="24"/>
              </w:rPr>
              <w:t>協同</w:t>
            </w:r>
            <w:r w:rsidRPr="00EF074B">
              <w:rPr>
                <w:rFonts w:ascii="標楷體" w:eastAsia="標楷體" w:hAnsi="標楷體" w:cs="標楷體" w:hint="eastAsia"/>
                <w:sz w:val="24"/>
                <w:szCs w:val="24"/>
              </w:rPr>
              <w:t>教學(需另申請授課鐘點費)</w:t>
            </w:r>
          </w:p>
          <w:p w14:paraId="4B3E4436" w14:textId="77777777" w:rsidR="004D31BC" w:rsidRPr="00EF074B" w:rsidRDefault="004D31BC" w:rsidP="004D31BC">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EF074B">
              <w:rPr>
                <w:rFonts w:ascii="標楷體" w:eastAsia="標楷體" w:hAnsi="標楷體" w:cs="標楷體" w:hint="eastAsia"/>
                <w:sz w:val="24"/>
                <w:szCs w:val="24"/>
              </w:rPr>
              <w:t>協同科目：</w:t>
            </w:r>
          </w:p>
          <w:p w14:paraId="2ECBB604" w14:textId="77777777" w:rsidR="004D31BC" w:rsidRPr="00EF074B" w:rsidRDefault="004D31BC" w:rsidP="004D31BC">
            <w:pPr>
              <w:adjustRightInd w:val="0"/>
              <w:snapToGrid w:val="0"/>
              <w:spacing w:line="0" w:lineRule="atLeast"/>
              <w:ind w:left="71" w:firstLine="0"/>
              <w:jc w:val="left"/>
              <w:rPr>
                <w:rFonts w:ascii="標楷體" w:eastAsia="標楷體" w:hAnsi="標楷體" w:cs="標楷體"/>
                <w:sz w:val="24"/>
                <w:szCs w:val="24"/>
                <w:u w:val="single"/>
              </w:rPr>
            </w:pPr>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
          <w:p w14:paraId="58128E98" w14:textId="77777777" w:rsidR="004D31BC" w:rsidRPr="00EF074B" w:rsidRDefault="004D31BC" w:rsidP="004D31BC">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EF074B">
              <w:rPr>
                <w:rFonts w:ascii="標楷體" w:eastAsia="標楷體" w:hAnsi="標楷體" w:cs="標楷體" w:hint="eastAsia"/>
                <w:sz w:val="24"/>
                <w:szCs w:val="24"/>
              </w:rPr>
              <w:t>協同</w:t>
            </w:r>
            <w:r w:rsidRPr="00EF074B">
              <w:rPr>
                <w:rFonts w:ascii="標楷體" w:eastAsia="標楷體" w:hAnsi="標楷體" w:cs="標楷體"/>
                <w:sz w:val="24"/>
                <w:szCs w:val="24"/>
              </w:rPr>
              <w:t>節數</w:t>
            </w:r>
            <w:r w:rsidRPr="00EF074B">
              <w:rPr>
                <w:rFonts w:ascii="標楷體" w:eastAsia="標楷體" w:hAnsi="標楷體" w:cs="標楷體" w:hint="eastAsia"/>
                <w:sz w:val="24"/>
                <w:szCs w:val="24"/>
              </w:rPr>
              <w:t>：</w:t>
            </w:r>
          </w:p>
          <w:p w14:paraId="6AE798D3" w14:textId="5AF54093" w:rsidR="004D31BC" w:rsidRPr="00EF074B" w:rsidRDefault="004D31BC" w:rsidP="004D31BC">
            <w:pPr>
              <w:adjustRightInd w:val="0"/>
              <w:snapToGrid w:val="0"/>
              <w:spacing w:line="0" w:lineRule="atLeast"/>
              <w:ind w:hanging="7"/>
              <w:jc w:val="left"/>
              <w:rPr>
                <w:rFonts w:ascii="標楷體" w:eastAsia="標楷體" w:hAnsi="標楷體" w:cs="標楷體"/>
                <w:sz w:val="24"/>
                <w:szCs w:val="24"/>
              </w:rPr>
            </w:pP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p>
        </w:tc>
      </w:tr>
      <w:tr w:rsidR="004D31BC" w:rsidRPr="00EF074B" w14:paraId="4EABB103"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249E3FE8" w14:textId="77777777" w:rsidR="004D31BC" w:rsidRPr="00EF074B" w:rsidRDefault="004D31BC" w:rsidP="004D31BC">
            <w:pPr>
              <w:ind w:firstLine="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lastRenderedPageBreak/>
              <w:t>第八</w:t>
            </w:r>
            <w:proofErr w:type="gramStart"/>
            <w:r w:rsidRPr="00EF074B">
              <w:rPr>
                <w:rFonts w:ascii="標楷體" w:eastAsia="標楷體" w:hAnsi="標楷體" w:cs="標楷體"/>
                <w:bCs/>
                <w:color w:val="000000" w:themeColor="text1"/>
                <w:sz w:val="24"/>
                <w:szCs w:val="24"/>
              </w:rPr>
              <w:t>週</w:t>
            </w:r>
            <w:proofErr w:type="gramEnd"/>
          </w:p>
          <w:p w14:paraId="0AE4CCC0" w14:textId="660661F3" w:rsidR="004D31BC" w:rsidRPr="00EF074B" w:rsidRDefault="004D31BC" w:rsidP="004D31BC">
            <w:pPr>
              <w:jc w:val="cente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3/30-4/03</w:t>
            </w:r>
          </w:p>
        </w:tc>
        <w:tc>
          <w:tcPr>
            <w:tcW w:w="1540" w:type="dxa"/>
            <w:tcBorders>
              <w:top w:val="single" w:sz="8" w:space="0" w:color="000000"/>
              <w:left w:val="single" w:sz="8" w:space="0" w:color="000000"/>
              <w:bottom w:val="single" w:sz="8" w:space="0" w:color="000000"/>
              <w:right w:val="single" w:sz="8" w:space="0" w:color="000000"/>
            </w:tcBorders>
          </w:tcPr>
          <w:p w14:paraId="1DE889BC"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1c-Ⅳ-1 了解各項運動基礎原理和規則。</w:t>
            </w:r>
          </w:p>
          <w:p w14:paraId="7CF8BEB2"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1d-Ⅳ-1 了解各項運動技能原理。</w:t>
            </w:r>
          </w:p>
          <w:p w14:paraId="6DB8A4DA"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1d-Ⅳ-2 反思自己的運動技能。</w:t>
            </w:r>
          </w:p>
          <w:p w14:paraId="5F993881"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2c-Ⅳ-2 表現利他合群的態度，與他人理性溝通與和諧互動。</w:t>
            </w:r>
          </w:p>
          <w:p w14:paraId="141989B4"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2c-Ⅳ-3 表現自信樂觀、勇於挑戰的學習態度。</w:t>
            </w:r>
          </w:p>
          <w:p w14:paraId="32C473E4"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4c-Ⅳ-1 分析並善用運動相關之科技、資訊、媒體、產品與服務。</w:t>
            </w:r>
          </w:p>
          <w:p w14:paraId="068F85F2" w14:textId="359EBFD4" w:rsidR="004D31BC" w:rsidRPr="00EF074B" w:rsidRDefault="004D31BC" w:rsidP="004D31BC">
            <w:pPr>
              <w:jc w:val="left"/>
              <w:rPr>
                <w:rFonts w:ascii="標楷體" w:eastAsia="標楷體" w:hAnsi="標楷體" w:cs="標楷體"/>
                <w:color w:val="FF0000"/>
                <w:sz w:val="24"/>
                <w:szCs w:val="24"/>
              </w:rPr>
            </w:pPr>
            <w:r w:rsidRPr="00EF074B">
              <w:rPr>
                <w:rFonts w:eastAsia="標楷體"/>
                <w:bCs/>
                <w:color w:val="000000" w:themeColor="text1"/>
                <w:sz w:val="24"/>
                <w:szCs w:val="24"/>
              </w:rPr>
              <w:lastRenderedPageBreak/>
              <w:t xml:space="preserve">4d-Ⅳ-2 </w:t>
            </w:r>
            <w:r w:rsidRPr="00EF074B">
              <w:rPr>
                <w:rFonts w:eastAsia="標楷體"/>
                <w:bCs/>
                <w:color w:val="000000" w:themeColor="text1"/>
                <w:sz w:val="24"/>
                <w:szCs w:val="24"/>
              </w:rPr>
              <w:t>執行個人運動計畫，實際參與身體活動。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632053A" w14:textId="77777777" w:rsidR="004D31BC" w:rsidRPr="00EF074B" w:rsidRDefault="004D31BC" w:rsidP="004D31BC">
            <w:pPr>
              <w:rPr>
                <w:rFonts w:eastAsia="標楷體"/>
                <w:bCs/>
                <w:color w:val="000000" w:themeColor="text1"/>
                <w:sz w:val="24"/>
                <w:szCs w:val="24"/>
              </w:rPr>
            </w:pPr>
            <w:r w:rsidRPr="00EF074B">
              <w:rPr>
                <w:rFonts w:ascii="標楷體" w:eastAsia="標楷體" w:hAnsi="標楷體" w:cs="標楷體"/>
                <w:sz w:val="24"/>
                <w:szCs w:val="24"/>
              </w:rPr>
              <w:lastRenderedPageBreak/>
              <w:t>Cb-Ⅳ-3 奧林匹克運動會的精神。</w:t>
            </w:r>
          </w:p>
          <w:p w14:paraId="4B123E20" w14:textId="67FF5A69" w:rsidR="004D31BC" w:rsidRPr="00EF074B" w:rsidRDefault="004D31BC" w:rsidP="004D31BC">
            <w:pPr>
              <w:jc w:val="left"/>
              <w:rPr>
                <w:rFonts w:ascii="標楷體" w:eastAsia="標楷體" w:hAnsi="標楷體" w:cs="標楷體"/>
                <w:color w:val="FF0000"/>
                <w:sz w:val="24"/>
                <w:szCs w:val="24"/>
              </w:rPr>
            </w:pPr>
            <w:r w:rsidRPr="00EF074B">
              <w:rPr>
                <w:rFonts w:ascii="標楷體" w:eastAsia="標楷體" w:hAnsi="標楷體" w:cs="標楷體"/>
                <w:sz w:val="24"/>
                <w:szCs w:val="24"/>
              </w:rPr>
              <w:t>Gb-Ⅳ-2 游泳前進25公尺（需換氣5次以上）。</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D1F7D4B"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第2章力爭上游－游泳</w:t>
            </w:r>
          </w:p>
          <w:p w14:paraId="1C168E19"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1.第1節：引起動機：詢問學生上一堂課後是否曾經練習</w:t>
            </w:r>
            <w:proofErr w:type="gramStart"/>
            <w:r w:rsidRPr="00EF074B">
              <w:rPr>
                <w:rFonts w:ascii="標楷體" w:eastAsia="標楷體" w:hAnsi="標楷體" w:cs="標楷體"/>
                <w:bCs/>
                <w:color w:val="000000" w:themeColor="text1"/>
                <w:sz w:val="24"/>
                <w:szCs w:val="24"/>
              </w:rPr>
              <w:t>捷泳打</w:t>
            </w:r>
            <w:proofErr w:type="gramEnd"/>
            <w:r w:rsidRPr="00EF074B">
              <w:rPr>
                <w:rFonts w:ascii="標楷體" w:eastAsia="標楷體" w:hAnsi="標楷體" w:cs="標楷體"/>
                <w:bCs/>
                <w:color w:val="000000" w:themeColor="text1"/>
                <w:sz w:val="24"/>
                <w:szCs w:val="24"/>
              </w:rPr>
              <w:t>水，教師再次強調，打水時腳要呈內八字狀，腳背要能感受到水的阻力。</w:t>
            </w:r>
          </w:p>
          <w:p w14:paraId="2856257B"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2.詢問學生是否曾經</w:t>
            </w:r>
            <w:proofErr w:type="gramStart"/>
            <w:r w:rsidRPr="00EF074B">
              <w:rPr>
                <w:rFonts w:ascii="標楷體" w:eastAsia="標楷體" w:hAnsi="標楷體" w:cs="標楷體"/>
                <w:bCs/>
                <w:color w:val="000000" w:themeColor="text1"/>
                <w:sz w:val="24"/>
                <w:szCs w:val="24"/>
              </w:rPr>
              <w:t>觀察捷泳競賽</w:t>
            </w:r>
            <w:proofErr w:type="gramEnd"/>
            <w:r w:rsidRPr="00EF074B">
              <w:rPr>
                <w:rFonts w:ascii="標楷體" w:eastAsia="標楷體" w:hAnsi="標楷體" w:cs="標楷體"/>
                <w:bCs/>
                <w:color w:val="000000" w:themeColor="text1"/>
                <w:sz w:val="24"/>
                <w:szCs w:val="24"/>
              </w:rPr>
              <w:t>時選手的泳姿，並請學生分享選手</w:t>
            </w:r>
            <w:proofErr w:type="gramStart"/>
            <w:r w:rsidRPr="00EF074B">
              <w:rPr>
                <w:rFonts w:ascii="標楷體" w:eastAsia="標楷體" w:hAnsi="標楷體" w:cs="標楷體"/>
                <w:bCs/>
                <w:color w:val="000000" w:themeColor="text1"/>
                <w:sz w:val="24"/>
                <w:szCs w:val="24"/>
              </w:rPr>
              <w:t>手</w:t>
            </w:r>
            <w:proofErr w:type="gramEnd"/>
            <w:r w:rsidRPr="00EF074B">
              <w:rPr>
                <w:rFonts w:ascii="標楷體" w:eastAsia="標楷體" w:hAnsi="標楷體" w:cs="標楷體"/>
                <w:bCs/>
                <w:color w:val="000000" w:themeColor="text1"/>
                <w:sz w:val="24"/>
                <w:szCs w:val="24"/>
              </w:rPr>
              <w:t>部動作的特色。鼓勵學生學好打水之外，也要學好</w:t>
            </w:r>
            <w:proofErr w:type="gramStart"/>
            <w:r w:rsidRPr="00EF074B">
              <w:rPr>
                <w:rFonts w:ascii="標楷體" w:eastAsia="標楷體" w:hAnsi="標楷體" w:cs="標楷體"/>
                <w:bCs/>
                <w:color w:val="000000" w:themeColor="text1"/>
                <w:sz w:val="24"/>
                <w:szCs w:val="24"/>
              </w:rPr>
              <w:t>划</w:t>
            </w:r>
            <w:proofErr w:type="gramEnd"/>
            <w:r w:rsidRPr="00EF074B">
              <w:rPr>
                <w:rFonts w:ascii="標楷體" w:eastAsia="標楷體" w:hAnsi="標楷體" w:cs="標楷體"/>
                <w:bCs/>
                <w:color w:val="000000" w:themeColor="text1"/>
                <w:sz w:val="24"/>
                <w:szCs w:val="24"/>
              </w:rPr>
              <w:t>手姿勢，</w:t>
            </w:r>
            <w:proofErr w:type="gramStart"/>
            <w:r w:rsidRPr="00EF074B">
              <w:rPr>
                <w:rFonts w:ascii="標楷體" w:eastAsia="標楷體" w:hAnsi="標楷體" w:cs="標楷體"/>
                <w:bCs/>
                <w:color w:val="000000" w:themeColor="text1"/>
                <w:sz w:val="24"/>
                <w:szCs w:val="24"/>
              </w:rPr>
              <w:t>捷泳才能</w:t>
            </w:r>
            <w:proofErr w:type="gramEnd"/>
            <w:r w:rsidRPr="00EF074B">
              <w:rPr>
                <w:rFonts w:ascii="標楷體" w:eastAsia="標楷體" w:hAnsi="標楷體" w:cs="標楷體"/>
                <w:bCs/>
                <w:color w:val="000000" w:themeColor="text1"/>
                <w:sz w:val="24"/>
                <w:szCs w:val="24"/>
              </w:rPr>
              <w:t>事半功倍。</w:t>
            </w:r>
          </w:p>
          <w:p w14:paraId="0BE8B5B4"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3.複習捷泳</w:t>
            </w:r>
            <w:proofErr w:type="gramStart"/>
            <w:r w:rsidRPr="00EF074B">
              <w:rPr>
                <w:rFonts w:ascii="標楷體" w:eastAsia="標楷體" w:hAnsi="標楷體" w:cs="標楷體"/>
                <w:bCs/>
                <w:color w:val="000000" w:themeColor="text1"/>
                <w:sz w:val="24"/>
                <w:szCs w:val="24"/>
              </w:rPr>
              <w:t>划</w:t>
            </w:r>
            <w:proofErr w:type="gramEnd"/>
            <w:r w:rsidRPr="00EF074B">
              <w:rPr>
                <w:rFonts w:ascii="標楷體" w:eastAsia="標楷體" w:hAnsi="標楷體" w:cs="標楷體"/>
                <w:bCs/>
                <w:color w:val="000000" w:themeColor="text1"/>
                <w:sz w:val="24"/>
                <w:szCs w:val="24"/>
              </w:rPr>
              <w:t>手動作步驟：</w:t>
            </w:r>
            <w:proofErr w:type="gramStart"/>
            <w:r w:rsidRPr="00EF074B">
              <w:rPr>
                <w:rFonts w:ascii="標楷體" w:eastAsia="標楷體" w:hAnsi="標楷體" w:cs="標楷體"/>
                <w:bCs/>
                <w:color w:val="000000" w:themeColor="text1"/>
                <w:sz w:val="24"/>
                <w:szCs w:val="24"/>
              </w:rPr>
              <w:t>抓水</w:t>
            </w:r>
            <w:proofErr w:type="gramEnd"/>
            <w:r w:rsidRPr="00EF074B">
              <w:rPr>
                <w:rFonts w:ascii="標楷體" w:eastAsia="標楷體" w:hAnsi="標楷體" w:cs="標楷體"/>
                <w:bCs/>
                <w:color w:val="000000" w:themeColor="text1"/>
                <w:sz w:val="24"/>
                <w:szCs w:val="24"/>
              </w:rPr>
              <w:t>、往</w:t>
            </w:r>
            <w:proofErr w:type="gramStart"/>
            <w:r w:rsidRPr="00EF074B">
              <w:rPr>
                <w:rFonts w:ascii="標楷體" w:eastAsia="標楷體" w:hAnsi="標楷體" w:cs="標楷體"/>
                <w:bCs/>
                <w:color w:val="000000" w:themeColor="text1"/>
                <w:sz w:val="24"/>
                <w:szCs w:val="24"/>
              </w:rPr>
              <w:t>內抱水</w:t>
            </w:r>
            <w:proofErr w:type="gramEnd"/>
            <w:r w:rsidRPr="00EF074B">
              <w:rPr>
                <w:rFonts w:ascii="標楷體" w:eastAsia="標楷體" w:hAnsi="標楷體" w:cs="標楷體"/>
                <w:bCs/>
                <w:color w:val="000000" w:themeColor="text1"/>
                <w:sz w:val="24"/>
                <w:szCs w:val="24"/>
              </w:rPr>
              <w:t>、往外</w:t>
            </w:r>
            <w:proofErr w:type="gramStart"/>
            <w:r w:rsidRPr="00EF074B">
              <w:rPr>
                <w:rFonts w:ascii="標楷體" w:eastAsia="標楷體" w:hAnsi="標楷體" w:cs="標楷體"/>
                <w:bCs/>
                <w:color w:val="000000" w:themeColor="text1"/>
                <w:sz w:val="24"/>
                <w:szCs w:val="24"/>
              </w:rPr>
              <w:t>往後推水</w:t>
            </w:r>
            <w:proofErr w:type="gramEnd"/>
            <w:r w:rsidRPr="00EF074B">
              <w:rPr>
                <w:rFonts w:ascii="標楷體" w:eastAsia="標楷體" w:hAnsi="標楷體" w:cs="標楷體"/>
                <w:bCs/>
                <w:color w:val="000000" w:themeColor="text1"/>
                <w:sz w:val="24"/>
                <w:szCs w:val="24"/>
              </w:rPr>
              <w:t>、手臂出水、水上</w:t>
            </w:r>
            <w:proofErr w:type="gramStart"/>
            <w:r w:rsidRPr="00EF074B">
              <w:rPr>
                <w:rFonts w:ascii="標楷體" w:eastAsia="標楷體" w:hAnsi="標楷體" w:cs="標楷體"/>
                <w:bCs/>
                <w:color w:val="000000" w:themeColor="text1"/>
                <w:sz w:val="24"/>
                <w:szCs w:val="24"/>
              </w:rPr>
              <w:t>移臂，</w:t>
            </w:r>
            <w:proofErr w:type="gramEnd"/>
            <w:r w:rsidRPr="00EF074B">
              <w:rPr>
                <w:rFonts w:ascii="標楷體" w:eastAsia="標楷體" w:hAnsi="標楷體" w:cs="標楷體"/>
                <w:bCs/>
                <w:color w:val="000000" w:themeColor="text1"/>
                <w:sz w:val="24"/>
                <w:szCs w:val="24"/>
              </w:rPr>
              <w:t>建議教師先示範動作，再讓學生練習。</w:t>
            </w:r>
          </w:p>
          <w:p w14:paraId="798F81F2"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4.教師示範岸上</w:t>
            </w:r>
            <w:proofErr w:type="gramStart"/>
            <w:r w:rsidRPr="00EF074B">
              <w:rPr>
                <w:rFonts w:ascii="標楷體" w:eastAsia="標楷體" w:hAnsi="標楷體" w:cs="標楷體"/>
                <w:bCs/>
                <w:color w:val="000000" w:themeColor="text1"/>
                <w:sz w:val="24"/>
                <w:szCs w:val="24"/>
              </w:rPr>
              <w:t>划</w:t>
            </w:r>
            <w:proofErr w:type="gramEnd"/>
            <w:r w:rsidRPr="00EF074B">
              <w:rPr>
                <w:rFonts w:ascii="標楷體" w:eastAsia="標楷體" w:hAnsi="標楷體" w:cs="標楷體"/>
                <w:bCs/>
                <w:color w:val="000000" w:themeColor="text1"/>
                <w:sz w:val="24"/>
                <w:szCs w:val="24"/>
              </w:rPr>
              <w:t>手連續動作，再請學生試做。</w:t>
            </w:r>
          </w:p>
          <w:p w14:paraId="11790CAA"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5.請學生分享</w:t>
            </w:r>
            <w:proofErr w:type="gramStart"/>
            <w:r w:rsidRPr="00EF074B">
              <w:rPr>
                <w:rFonts w:ascii="標楷體" w:eastAsia="標楷體" w:hAnsi="標楷體" w:cs="標楷體"/>
                <w:bCs/>
                <w:color w:val="000000" w:themeColor="text1"/>
                <w:sz w:val="24"/>
                <w:szCs w:val="24"/>
              </w:rPr>
              <w:t>划</w:t>
            </w:r>
            <w:proofErr w:type="gramEnd"/>
            <w:r w:rsidRPr="00EF074B">
              <w:rPr>
                <w:rFonts w:ascii="標楷體" w:eastAsia="標楷體" w:hAnsi="標楷體" w:cs="標楷體"/>
                <w:bCs/>
                <w:color w:val="000000" w:themeColor="text1"/>
                <w:sz w:val="24"/>
                <w:szCs w:val="24"/>
              </w:rPr>
              <w:t>手練習的收穫。</w:t>
            </w:r>
          </w:p>
          <w:p w14:paraId="6BE79106"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6.第2節：引起動機：詢問學生上一堂課後是否曾經練習</w:t>
            </w:r>
            <w:proofErr w:type="gramStart"/>
            <w:r w:rsidRPr="00EF074B">
              <w:rPr>
                <w:rFonts w:ascii="標楷體" w:eastAsia="標楷體" w:hAnsi="標楷體" w:cs="標楷體"/>
                <w:bCs/>
                <w:color w:val="000000" w:themeColor="text1"/>
                <w:sz w:val="24"/>
                <w:szCs w:val="24"/>
              </w:rPr>
              <w:t>捷泳打</w:t>
            </w:r>
            <w:proofErr w:type="gramEnd"/>
            <w:r w:rsidRPr="00EF074B">
              <w:rPr>
                <w:rFonts w:ascii="標楷體" w:eastAsia="標楷體" w:hAnsi="標楷體" w:cs="標楷體"/>
                <w:bCs/>
                <w:color w:val="000000" w:themeColor="text1"/>
                <w:sz w:val="24"/>
                <w:szCs w:val="24"/>
              </w:rPr>
              <w:t>水以及</w:t>
            </w:r>
            <w:proofErr w:type="gramStart"/>
            <w:r w:rsidRPr="00EF074B">
              <w:rPr>
                <w:rFonts w:ascii="標楷體" w:eastAsia="標楷體" w:hAnsi="標楷體" w:cs="標楷體"/>
                <w:bCs/>
                <w:color w:val="000000" w:themeColor="text1"/>
                <w:sz w:val="24"/>
                <w:szCs w:val="24"/>
              </w:rPr>
              <w:t>划</w:t>
            </w:r>
            <w:proofErr w:type="gramEnd"/>
            <w:r w:rsidRPr="00EF074B">
              <w:rPr>
                <w:rFonts w:ascii="標楷體" w:eastAsia="標楷體" w:hAnsi="標楷體" w:cs="標楷體"/>
                <w:bCs/>
                <w:color w:val="000000" w:themeColor="text1"/>
                <w:sz w:val="24"/>
                <w:szCs w:val="24"/>
              </w:rPr>
              <w:t>手動作，教師可強調打水及</w:t>
            </w:r>
            <w:proofErr w:type="gramStart"/>
            <w:r w:rsidRPr="00EF074B">
              <w:rPr>
                <w:rFonts w:ascii="標楷體" w:eastAsia="標楷體" w:hAnsi="標楷體" w:cs="標楷體"/>
                <w:bCs/>
                <w:color w:val="000000" w:themeColor="text1"/>
                <w:sz w:val="24"/>
                <w:szCs w:val="24"/>
              </w:rPr>
              <w:lastRenderedPageBreak/>
              <w:t>划</w:t>
            </w:r>
            <w:proofErr w:type="gramEnd"/>
            <w:r w:rsidRPr="00EF074B">
              <w:rPr>
                <w:rFonts w:ascii="標楷體" w:eastAsia="標楷體" w:hAnsi="標楷體" w:cs="標楷體"/>
                <w:bCs/>
                <w:color w:val="000000" w:themeColor="text1"/>
                <w:sz w:val="24"/>
                <w:szCs w:val="24"/>
              </w:rPr>
              <w:t>手時應注意的動作細節。</w:t>
            </w:r>
          </w:p>
          <w:p w14:paraId="2DB38705"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7.詢問學生是否</w:t>
            </w:r>
            <w:proofErr w:type="gramStart"/>
            <w:r w:rsidRPr="00EF074B">
              <w:rPr>
                <w:rFonts w:ascii="標楷體" w:eastAsia="標楷體" w:hAnsi="標楷體" w:cs="標楷體"/>
                <w:bCs/>
                <w:color w:val="000000" w:themeColor="text1"/>
                <w:sz w:val="24"/>
                <w:szCs w:val="24"/>
              </w:rPr>
              <w:t>嘗試過把打</w:t>
            </w:r>
            <w:proofErr w:type="gramEnd"/>
            <w:r w:rsidRPr="00EF074B">
              <w:rPr>
                <w:rFonts w:ascii="標楷體" w:eastAsia="標楷體" w:hAnsi="標楷體" w:cs="標楷體"/>
                <w:bCs/>
                <w:color w:val="000000" w:themeColor="text1"/>
                <w:sz w:val="24"/>
                <w:szCs w:val="24"/>
              </w:rPr>
              <w:t>水與</w:t>
            </w:r>
            <w:proofErr w:type="gramStart"/>
            <w:r w:rsidRPr="00EF074B">
              <w:rPr>
                <w:rFonts w:ascii="標楷體" w:eastAsia="標楷體" w:hAnsi="標楷體" w:cs="標楷體"/>
                <w:bCs/>
                <w:color w:val="000000" w:themeColor="text1"/>
                <w:sz w:val="24"/>
                <w:szCs w:val="24"/>
              </w:rPr>
              <w:t>划</w:t>
            </w:r>
            <w:proofErr w:type="gramEnd"/>
            <w:r w:rsidRPr="00EF074B">
              <w:rPr>
                <w:rFonts w:ascii="標楷體" w:eastAsia="標楷體" w:hAnsi="標楷體" w:cs="標楷體"/>
                <w:bCs/>
                <w:color w:val="000000" w:themeColor="text1"/>
                <w:sz w:val="24"/>
                <w:szCs w:val="24"/>
              </w:rPr>
              <w:t>手動作結合，並請學生分享感覺。</w:t>
            </w:r>
          </w:p>
          <w:p w14:paraId="5B4F9DC3"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8.引導學生思考打水與</w:t>
            </w:r>
            <w:proofErr w:type="gramStart"/>
            <w:r w:rsidRPr="00EF074B">
              <w:rPr>
                <w:rFonts w:ascii="標楷體" w:eastAsia="標楷體" w:hAnsi="標楷體" w:cs="標楷體"/>
                <w:bCs/>
                <w:color w:val="000000" w:themeColor="text1"/>
                <w:sz w:val="24"/>
                <w:szCs w:val="24"/>
              </w:rPr>
              <w:t>划</w:t>
            </w:r>
            <w:proofErr w:type="gramEnd"/>
            <w:r w:rsidRPr="00EF074B">
              <w:rPr>
                <w:rFonts w:ascii="標楷體" w:eastAsia="標楷體" w:hAnsi="標楷體" w:cs="標楷體"/>
                <w:bCs/>
                <w:color w:val="000000" w:themeColor="text1"/>
                <w:sz w:val="24"/>
                <w:szCs w:val="24"/>
              </w:rPr>
              <w:t>手動作結合後，還需要什麼動作才能讓動作更順暢。</w:t>
            </w:r>
          </w:p>
          <w:p w14:paraId="18641E9B"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9.教師示範</w:t>
            </w:r>
            <w:proofErr w:type="gramStart"/>
            <w:r w:rsidRPr="00EF074B">
              <w:rPr>
                <w:rFonts w:ascii="標楷體" w:eastAsia="標楷體" w:hAnsi="標楷體" w:cs="標楷體"/>
                <w:bCs/>
                <w:color w:val="000000" w:themeColor="text1"/>
                <w:sz w:val="24"/>
                <w:szCs w:val="24"/>
              </w:rPr>
              <w:t>手握浮板前方</w:t>
            </w:r>
            <w:proofErr w:type="gramEnd"/>
            <w:r w:rsidRPr="00EF074B">
              <w:rPr>
                <w:rFonts w:ascii="標楷體" w:eastAsia="標楷體" w:hAnsi="標楷體" w:cs="標楷體"/>
                <w:bCs/>
                <w:color w:val="000000" w:themeColor="text1"/>
                <w:sz w:val="24"/>
                <w:szCs w:val="24"/>
              </w:rPr>
              <w:t>，打水及</w:t>
            </w:r>
            <w:proofErr w:type="gramStart"/>
            <w:r w:rsidRPr="00EF074B">
              <w:rPr>
                <w:rFonts w:ascii="標楷體" w:eastAsia="標楷體" w:hAnsi="標楷體" w:cs="標楷體"/>
                <w:bCs/>
                <w:color w:val="000000" w:themeColor="text1"/>
                <w:sz w:val="24"/>
                <w:szCs w:val="24"/>
              </w:rPr>
              <w:t>划</w:t>
            </w:r>
            <w:proofErr w:type="gramEnd"/>
            <w:r w:rsidRPr="00EF074B">
              <w:rPr>
                <w:rFonts w:ascii="標楷體" w:eastAsia="標楷體" w:hAnsi="標楷體" w:cs="標楷體"/>
                <w:bCs/>
                <w:color w:val="000000" w:themeColor="text1"/>
                <w:sz w:val="24"/>
                <w:szCs w:val="24"/>
              </w:rPr>
              <w:t>手之連續動作，再請學生練習。</w:t>
            </w:r>
          </w:p>
          <w:p w14:paraId="53F6CED7"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10.教師岸上指導學生進行</w:t>
            </w:r>
            <w:proofErr w:type="gramStart"/>
            <w:r w:rsidRPr="00EF074B">
              <w:rPr>
                <w:rFonts w:ascii="標楷體" w:eastAsia="標楷體" w:hAnsi="標楷體" w:cs="標楷體"/>
                <w:bCs/>
                <w:color w:val="000000" w:themeColor="text1"/>
                <w:sz w:val="24"/>
                <w:szCs w:val="24"/>
              </w:rPr>
              <w:t>划</w:t>
            </w:r>
            <w:proofErr w:type="gramEnd"/>
            <w:r w:rsidRPr="00EF074B">
              <w:rPr>
                <w:rFonts w:ascii="標楷體" w:eastAsia="標楷體" w:hAnsi="標楷體" w:cs="標楷體"/>
                <w:bCs/>
                <w:color w:val="000000" w:themeColor="text1"/>
                <w:sz w:val="24"/>
                <w:szCs w:val="24"/>
              </w:rPr>
              <w:t>手時加上換氣動作，請學生留意側邊換氣技巧。</w:t>
            </w:r>
          </w:p>
          <w:p w14:paraId="3E69E03A"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11.教師示範池邊換氣練習動作，並詳細說明動作的分解流程，再請學生練習。</w:t>
            </w:r>
          </w:p>
          <w:p w14:paraId="7ECBEDE7"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12.教師示範</w:t>
            </w:r>
            <w:proofErr w:type="gramStart"/>
            <w:r w:rsidRPr="00EF074B">
              <w:rPr>
                <w:rFonts w:ascii="標楷體" w:eastAsia="標楷體" w:hAnsi="標楷體" w:cs="標楷體"/>
                <w:bCs/>
                <w:color w:val="000000" w:themeColor="text1"/>
                <w:sz w:val="24"/>
                <w:szCs w:val="24"/>
              </w:rPr>
              <w:t>捷泳浮板打</w:t>
            </w:r>
            <w:proofErr w:type="gramEnd"/>
            <w:r w:rsidRPr="00EF074B">
              <w:rPr>
                <w:rFonts w:ascii="標楷體" w:eastAsia="標楷體" w:hAnsi="標楷體" w:cs="標楷體"/>
                <w:bCs/>
                <w:color w:val="000000" w:themeColor="text1"/>
                <w:sz w:val="24"/>
                <w:szCs w:val="24"/>
              </w:rPr>
              <w:t>水加上</w:t>
            </w:r>
            <w:proofErr w:type="gramStart"/>
            <w:r w:rsidRPr="00EF074B">
              <w:rPr>
                <w:rFonts w:ascii="標楷體" w:eastAsia="標楷體" w:hAnsi="標楷體" w:cs="標楷體"/>
                <w:bCs/>
                <w:color w:val="000000" w:themeColor="text1"/>
                <w:sz w:val="24"/>
                <w:szCs w:val="24"/>
              </w:rPr>
              <w:t>划</w:t>
            </w:r>
            <w:proofErr w:type="gramEnd"/>
            <w:r w:rsidRPr="00EF074B">
              <w:rPr>
                <w:rFonts w:ascii="標楷體" w:eastAsia="標楷體" w:hAnsi="標楷體" w:cs="標楷體"/>
                <w:bCs/>
                <w:color w:val="000000" w:themeColor="text1"/>
                <w:sz w:val="24"/>
                <w:szCs w:val="24"/>
              </w:rPr>
              <w:t>手及換氣連續動作，並請學生練習。</w:t>
            </w:r>
          </w:p>
          <w:p w14:paraId="7072B924"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13.教師示範單臂</w:t>
            </w:r>
            <w:proofErr w:type="gramStart"/>
            <w:r w:rsidRPr="00EF074B">
              <w:rPr>
                <w:rFonts w:ascii="標楷體" w:eastAsia="標楷體" w:hAnsi="標楷體" w:cs="標楷體"/>
                <w:bCs/>
                <w:color w:val="000000" w:themeColor="text1"/>
                <w:sz w:val="24"/>
                <w:szCs w:val="24"/>
              </w:rPr>
              <w:t>划</w:t>
            </w:r>
            <w:proofErr w:type="gramEnd"/>
            <w:r w:rsidRPr="00EF074B">
              <w:rPr>
                <w:rFonts w:ascii="標楷體" w:eastAsia="標楷體" w:hAnsi="標楷體" w:cs="標楷體"/>
                <w:bCs/>
                <w:color w:val="000000" w:themeColor="text1"/>
                <w:sz w:val="24"/>
                <w:szCs w:val="24"/>
              </w:rPr>
              <w:t>手換氣動作(一隻手伸直手臂或扶</w:t>
            </w:r>
            <w:proofErr w:type="gramStart"/>
            <w:r w:rsidRPr="00EF074B">
              <w:rPr>
                <w:rFonts w:ascii="標楷體" w:eastAsia="標楷體" w:hAnsi="標楷體" w:cs="標楷體"/>
                <w:bCs/>
                <w:color w:val="000000" w:themeColor="text1"/>
                <w:sz w:val="24"/>
                <w:szCs w:val="24"/>
              </w:rPr>
              <w:t>著浮板</w:t>
            </w:r>
            <w:proofErr w:type="gramEnd"/>
            <w:r w:rsidRPr="00EF074B">
              <w:rPr>
                <w:rFonts w:ascii="標楷體" w:eastAsia="標楷體" w:hAnsi="標楷體" w:cs="標楷體"/>
                <w:bCs/>
                <w:color w:val="000000" w:themeColor="text1"/>
                <w:sz w:val="24"/>
                <w:szCs w:val="24"/>
              </w:rPr>
              <w:t>)，並請學生練習。</w:t>
            </w:r>
          </w:p>
          <w:p w14:paraId="15E627B8" w14:textId="7C358E97" w:rsidR="004D31BC" w:rsidRPr="00EF074B" w:rsidRDefault="004D31BC" w:rsidP="004D31BC">
            <w:pP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14.教師示範一手六腳動作，並請學生練習。</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98E8C5F" w14:textId="2DAC2214" w:rsidR="004D31BC" w:rsidRPr="00EF074B" w:rsidRDefault="004D31BC" w:rsidP="004D31BC">
            <w:pPr>
              <w:ind w:left="317" w:hanging="317"/>
              <w:jc w:val="center"/>
              <w:rPr>
                <w:rFonts w:ascii="標楷體" w:eastAsia="標楷體" w:hAnsi="標楷體" w:cs="標楷體"/>
                <w:color w:val="FF0000"/>
                <w:sz w:val="24"/>
                <w:szCs w:val="24"/>
              </w:rPr>
            </w:pPr>
            <w:r w:rsidRPr="00EF074B">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CABD9C7" w14:textId="3FA43068"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1.</w:t>
            </w:r>
            <w:proofErr w:type="gramStart"/>
            <w:r w:rsidRPr="00EF074B">
              <w:rPr>
                <w:rFonts w:ascii="標楷體" w:eastAsia="標楷體" w:hAnsi="標楷體" w:cs="標楷體"/>
                <w:bCs/>
                <w:color w:val="000000" w:themeColor="text1"/>
                <w:sz w:val="24"/>
                <w:szCs w:val="24"/>
              </w:rPr>
              <w:t>浮板</w:t>
            </w:r>
            <w:proofErr w:type="gramEnd"/>
            <w:r w:rsidRPr="00EF074B">
              <w:rPr>
                <w:rFonts w:ascii="標楷體" w:eastAsia="標楷體" w:hAnsi="標楷體" w:cs="標楷體"/>
                <w:bCs/>
                <w:color w:val="000000" w:themeColor="text1"/>
                <w:sz w:val="24"/>
                <w:szCs w:val="24"/>
              </w:rPr>
              <w:t>、球、泳池。</w:t>
            </w:r>
          </w:p>
        </w:tc>
        <w:tc>
          <w:tcPr>
            <w:tcW w:w="1296" w:type="dxa"/>
            <w:tcBorders>
              <w:top w:val="single" w:sz="8" w:space="0" w:color="000000"/>
              <w:bottom w:val="single" w:sz="8" w:space="0" w:color="000000"/>
              <w:right w:val="single" w:sz="8" w:space="0" w:color="000000"/>
            </w:tcBorders>
          </w:tcPr>
          <w:p w14:paraId="18E1E924"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hint="eastAsia"/>
                <w:bCs/>
                <w:color w:val="000000" w:themeColor="text1"/>
                <w:sz w:val="24"/>
                <w:szCs w:val="24"/>
              </w:rPr>
              <w:t>1.圖像記憶策略，圖解整合重要概念。</w:t>
            </w:r>
          </w:p>
          <w:p w14:paraId="2DB9B803"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hint="eastAsia"/>
                <w:bCs/>
                <w:color w:val="000000" w:themeColor="text1"/>
                <w:sz w:val="24"/>
                <w:szCs w:val="24"/>
              </w:rPr>
              <w:t>2.研究與探索各種運動技能。</w:t>
            </w:r>
          </w:p>
          <w:p w14:paraId="57CE62C9" w14:textId="48D50BD4"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hint="eastAsia"/>
                <w:bCs/>
                <w:color w:val="000000" w:themeColor="text1"/>
                <w:sz w:val="24"/>
                <w:szCs w:val="24"/>
              </w:rPr>
              <w:t>3.小組合作分工練習，精進各種運動技能。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0339B75"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1.課堂觀察</w:t>
            </w:r>
          </w:p>
          <w:p w14:paraId="46DFB05E"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2.口語問答</w:t>
            </w:r>
          </w:p>
          <w:p w14:paraId="0E7DF053"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3.技能實作</w:t>
            </w:r>
          </w:p>
          <w:p w14:paraId="23B09B67" w14:textId="10796264"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sz w:val="24"/>
                <w:szCs w:val="24"/>
              </w:rPr>
              <w:t>4.運動行為計畫實踐表</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BC05FAF" w14:textId="77777777" w:rsidR="004D31BC" w:rsidRPr="00EF074B" w:rsidRDefault="004D31BC" w:rsidP="004D31BC">
            <w:pPr>
              <w:autoSpaceDE w:val="0"/>
              <w:autoSpaceDN w:val="0"/>
              <w:adjustRightInd w:val="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【生涯規劃教育】</w:t>
            </w:r>
          </w:p>
          <w:p w14:paraId="494684DA" w14:textId="3E238FBF" w:rsidR="004D31BC" w:rsidRPr="00EF074B" w:rsidRDefault="004D31BC" w:rsidP="004D31BC">
            <w:pPr>
              <w:ind w:left="-22" w:hanging="7"/>
              <w:jc w:val="center"/>
              <w:rPr>
                <w:rFonts w:ascii="標楷體" w:eastAsia="標楷體" w:hAnsi="標楷體" w:cs="標楷體"/>
                <w:noProof/>
                <w:color w:val="FF0000"/>
                <w:sz w:val="24"/>
                <w:szCs w:val="24"/>
              </w:rPr>
            </w:pPr>
            <w:proofErr w:type="gramStart"/>
            <w:r w:rsidRPr="00EF074B">
              <w:rPr>
                <w:rFonts w:ascii="標楷體" w:eastAsia="標楷體" w:hAnsi="標楷體" w:cs="標楷體"/>
                <w:bCs/>
                <w:color w:val="000000" w:themeColor="text1"/>
                <w:sz w:val="24"/>
                <w:szCs w:val="24"/>
              </w:rPr>
              <w:t>涯</w:t>
            </w:r>
            <w:proofErr w:type="gramEnd"/>
            <w:r w:rsidRPr="00EF074B">
              <w:rPr>
                <w:rFonts w:ascii="標楷體" w:eastAsia="標楷體" w:hAnsi="標楷體" w:cs="標楷體"/>
                <w:bCs/>
                <w:color w:val="000000" w:themeColor="text1"/>
                <w:sz w:val="24"/>
                <w:szCs w:val="24"/>
              </w:rPr>
              <w:t>J3 覺察自己的能力與興趣。</w:t>
            </w:r>
          </w:p>
        </w:tc>
        <w:tc>
          <w:tcPr>
            <w:tcW w:w="1764" w:type="dxa"/>
            <w:tcBorders>
              <w:top w:val="single" w:sz="8" w:space="0" w:color="000000"/>
              <w:bottom w:val="single" w:sz="8" w:space="0" w:color="000000"/>
              <w:right w:val="single" w:sz="8" w:space="0" w:color="000000"/>
            </w:tcBorders>
            <w:vAlign w:val="center"/>
          </w:tcPr>
          <w:p w14:paraId="16EF9614" w14:textId="77777777" w:rsidR="004D31BC" w:rsidRPr="00EF074B" w:rsidRDefault="004D31BC" w:rsidP="004D31BC">
            <w:pPr>
              <w:adjustRightInd w:val="0"/>
              <w:snapToGrid w:val="0"/>
              <w:spacing w:line="0" w:lineRule="atLeast"/>
              <w:ind w:hanging="7"/>
              <w:jc w:val="left"/>
              <w:rPr>
                <w:rFonts w:ascii="標楷體" w:eastAsia="標楷體" w:hAnsi="標楷體" w:cs="標楷體"/>
                <w:sz w:val="24"/>
                <w:szCs w:val="24"/>
              </w:rPr>
            </w:pPr>
            <w:r w:rsidRPr="00EF074B">
              <w:rPr>
                <w:rFonts w:ascii="標楷體" w:eastAsia="標楷體" w:hAnsi="標楷體" w:cs="標楷體"/>
                <w:sz w:val="24"/>
                <w:szCs w:val="24"/>
              </w:rPr>
              <w:t>□</w:t>
            </w:r>
            <w:r w:rsidRPr="00EF074B">
              <w:rPr>
                <w:rFonts w:ascii="標楷體" w:eastAsia="標楷體" w:hAnsi="標楷體" w:cs="標楷體" w:hint="eastAsia"/>
                <w:sz w:val="24"/>
                <w:szCs w:val="24"/>
              </w:rPr>
              <w:t>實施跨領域或跨科目</w:t>
            </w:r>
            <w:r w:rsidRPr="00EF074B">
              <w:rPr>
                <w:rFonts w:ascii="標楷體" w:eastAsia="標楷體" w:hAnsi="標楷體" w:cs="標楷體"/>
                <w:sz w:val="24"/>
                <w:szCs w:val="24"/>
              </w:rPr>
              <w:t>協同</w:t>
            </w:r>
            <w:r w:rsidRPr="00EF074B">
              <w:rPr>
                <w:rFonts w:ascii="標楷體" w:eastAsia="標楷體" w:hAnsi="標楷體" w:cs="標楷體" w:hint="eastAsia"/>
                <w:sz w:val="24"/>
                <w:szCs w:val="24"/>
              </w:rPr>
              <w:t>教學(需另申請授課鐘點費)</w:t>
            </w:r>
          </w:p>
          <w:p w14:paraId="005D4247" w14:textId="77777777" w:rsidR="004D31BC" w:rsidRPr="00EF074B" w:rsidRDefault="004D31BC" w:rsidP="004D31BC">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EF074B">
              <w:rPr>
                <w:rFonts w:ascii="標楷體" w:eastAsia="標楷體" w:hAnsi="標楷體" w:cs="標楷體" w:hint="eastAsia"/>
                <w:sz w:val="24"/>
                <w:szCs w:val="24"/>
              </w:rPr>
              <w:t>協同科目：</w:t>
            </w:r>
          </w:p>
          <w:p w14:paraId="14C45C70" w14:textId="77777777" w:rsidR="004D31BC" w:rsidRPr="00EF074B" w:rsidRDefault="004D31BC" w:rsidP="004D31BC">
            <w:pPr>
              <w:adjustRightInd w:val="0"/>
              <w:snapToGrid w:val="0"/>
              <w:spacing w:line="0" w:lineRule="atLeast"/>
              <w:ind w:left="71" w:firstLine="0"/>
              <w:jc w:val="left"/>
              <w:rPr>
                <w:rFonts w:ascii="標楷體" w:eastAsia="標楷體" w:hAnsi="標楷體" w:cs="標楷體"/>
                <w:sz w:val="24"/>
                <w:szCs w:val="24"/>
                <w:u w:val="single"/>
              </w:rPr>
            </w:pPr>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
          <w:p w14:paraId="4C1AE278" w14:textId="77777777" w:rsidR="004D31BC" w:rsidRPr="00EF074B" w:rsidRDefault="004D31BC" w:rsidP="004D31BC">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EF074B">
              <w:rPr>
                <w:rFonts w:ascii="標楷體" w:eastAsia="標楷體" w:hAnsi="標楷體" w:cs="標楷體" w:hint="eastAsia"/>
                <w:sz w:val="24"/>
                <w:szCs w:val="24"/>
              </w:rPr>
              <w:t>協同</w:t>
            </w:r>
            <w:r w:rsidRPr="00EF074B">
              <w:rPr>
                <w:rFonts w:ascii="標楷體" w:eastAsia="標楷體" w:hAnsi="標楷體" w:cs="標楷體"/>
                <w:sz w:val="24"/>
                <w:szCs w:val="24"/>
              </w:rPr>
              <w:t>節數</w:t>
            </w:r>
            <w:r w:rsidRPr="00EF074B">
              <w:rPr>
                <w:rFonts w:ascii="標楷體" w:eastAsia="標楷體" w:hAnsi="標楷體" w:cs="標楷體" w:hint="eastAsia"/>
                <w:sz w:val="24"/>
                <w:szCs w:val="24"/>
              </w:rPr>
              <w:t>：</w:t>
            </w:r>
          </w:p>
          <w:p w14:paraId="31636F25" w14:textId="3E6EFD20" w:rsidR="004D31BC" w:rsidRPr="00EF074B" w:rsidRDefault="004D31BC" w:rsidP="004D31BC">
            <w:pPr>
              <w:adjustRightInd w:val="0"/>
              <w:snapToGrid w:val="0"/>
              <w:spacing w:line="0" w:lineRule="atLeast"/>
              <w:ind w:hanging="7"/>
              <w:jc w:val="left"/>
              <w:rPr>
                <w:rFonts w:ascii="標楷體" w:eastAsia="標楷體" w:hAnsi="標楷體" w:cs="標楷體"/>
                <w:sz w:val="24"/>
                <w:szCs w:val="24"/>
              </w:rPr>
            </w:pP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p>
        </w:tc>
      </w:tr>
      <w:tr w:rsidR="004D31BC" w:rsidRPr="00EF074B" w14:paraId="455859FA"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4A3C4DE7" w14:textId="77777777" w:rsidR="004D31BC" w:rsidRPr="00EF074B" w:rsidRDefault="004D31BC" w:rsidP="004D31BC">
            <w:pPr>
              <w:ind w:firstLine="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lastRenderedPageBreak/>
              <w:t>第九</w:t>
            </w:r>
            <w:proofErr w:type="gramStart"/>
            <w:r w:rsidRPr="00EF074B">
              <w:rPr>
                <w:rFonts w:ascii="標楷體" w:eastAsia="標楷體" w:hAnsi="標楷體" w:cs="標楷體"/>
                <w:bCs/>
                <w:color w:val="000000" w:themeColor="text1"/>
                <w:sz w:val="24"/>
                <w:szCs w:val="24"/>
              </w:rPr>
              <w:t>週</w:t>
            </w:r>
            <w:proofErr w:type="gramEnd"/>
          </w:p>
          <w:p w14:paraId="22FD5C8D" w14:textId="06857601" w:rsidR="004D31BC" w:rsidRPr="00EF074B" w:rsidRDefault="004D31BC" w:rsidP="004D31BC">
            <w:pPr>
              <w:jc w:val="cente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4/06-4/10</w:t>
            </w:r>
          </w:p>
        </w:tc>
        <w:tc>
          <w:tcPr>
            <w:tcW w:w="1540" w:type="dxa"/>
            <w:tcBorders>
              <w:top w:val="single" w:sz="8" w:space="0" w:color="000000"/>
              <w:left w:val="single" w:sz="8" w:space="0" w:color="000000"/>
              <w:bottom w:val="single" w:sz="8" w:space="0" w:color="000000"/>
              <w:right w:val="single" w:sz="8" w:space="0" w:color="000000"/>
            </w:tcBorders>
          </w:tcPr>
          <w:p w14:paraId="490CCB18"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1c-Ⅳ-1 了解各項運動基礎原理和規則。</w:t>
            </w:r>
          </w:p>
          <w:p w14:paraId="0AD8438B"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2c-Ⅳ-3 表現自信樂觀、勇於挑戰的學習態度。</w:t>
            </w:r>
          </w:p>
          <w:p w14:paraId="25A3ED96"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2d-Ⅳ-1 了解運動在美學上的特質與表現方式。</w:t>
            </w:r>
          </w:p>
          <w:p w14:paraId="1CDE4EEA"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3c-Ⅳ-1 表現局部或全身性的身體控制能力，發展專項運動技能。</w:t>
            </w:r>
          </w:p>
          <w:p w14:paraId="17861C0F"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3c-Ⅳ-2 發展動作創作和</w:t>
            </w:r>
            <w:proofErr w:type="gramStart"/>
            <w:r w:rsidRPr="00EF074B">
              <w:rPr>
                <w:rFonts w:eastAsia="標楷體"/>
                <w:bCs/>
                <w:color w:val="000000" w:themeColor="text1"/>
              </w:rPr>
              <w:t>展演</w:t>
            </w:r>
            <w:proofErr w:type="gramEnd"/>
            <w:r w:rsidRPr="00EF074B">
              <w:rPr>
                <w:rFonts w:eastAsia="標楷體"/>
                <w:bCs/>
                <w:color w:val="000000" w:themeColor="text1"/>
              </w:rPr>
              <w:t>的技巧，展現個人運動潛能。</w:t>
            </w:r>
          </w:p>
          <w:p w14:paraId="0EEF3602"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lastRenderedPageBreak/>
              <w:t>4c-Ⅳ-1 分析並善用運動相關之科技、資訊、媒體、產品與服務。</w:t>
            </w:r>
          </w:p>
          <w:p w14:paraId="09F793F1"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4d-Ⅳ-1 發展適合個人之專項運動技能。</w:t>
            </w:r>
          </w:p>
          <w:p w14:paraId="6CD45F0B" w14:textId="79F33447" w:rsidR="004D31BC" w:rsidRPr="00EF074B" w:rsidRDefault="004D31BC" w:rsidP="004D31BC">
            <w:pPr>
              <w:jc w:val="left"/>
              <w:rPr>
                <w:rFonts w:ascii="標楷體" w:eastAsia="標楷體" w:hAnsi="標楷體" w:cs="標楷體"/>
                <w:color w:val="FF0000"/>
                <w:sz w:val="24"/>
                <w:szCs w:val="24"/>
              </w:rPr>
            </w:pPr>
            <w:r w:rsidRPr="00EF074B">
              <w:rPr>
                <w:rFonts w:eastAsia="標楷體"/>
                <w:bCs/>
                <w:color w:val="000000" w:themeColor="text1"/>
                <w:sz w:val="24"/>
                <w:szCs w:val="24"/>
              </w:rPr>
              <w:t xml:space="preserve">4d-Ⅳ-2 </w:t>
            </w:r>
            <w:r w:rsidRPr="00EF074B">
              <w:rPr>
                <w:rFonts w:eastAsia="標楷體"/>
                <w:bCs/>
                <w:color w:val="000000" w:themeColor="text1"/>
                <w:sz w:val="24"/>
                <w:szCs w:val="24"/>
              </w:rPr>
              <w:t>執行個人運動計畫，實際參與身體活動。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2297CAF" w14:textId="77777777" w:rsidR="004D31BC" w:rsidRPr="00EF074B" w:rsidRDefault="004D31BC" w:rsidP="004D31BC">
            <w:pPr>
              <w:rPr>
                <w:rFonts w:eastAsia="標楷體"/>
                <w:bCs/>
                <w:color w:val="000000" w:themeColor="text1"/>
                <w:sz w:val="24"/>
                <w:szCs w:val="24"/>
              </w:rPr>
            </w:pPr>
            <w:r w:rsidRPr="00EF074B">
              <w:rPr>
                <w:rFonts w:ascii="標楷體" w:eastAsia="標楷體" w:hAnsi="標楷體" w:cs="標楷體"/>
                <w:sz w:val="24"/>
                <w:szCs w:val="24"/>
              </w:rPr>
              <w:lastRenderedPageBreak/>
              <w:t>Ib-Ⅳ-1 自由創作舞蹈。</w:t>
            </w:r>
          </w:p>
          <w:p w14:paraId="2A4F1053" w14:textId="0CA106D7" w:rsidR="004D31BC" w:rsidRPr="00EF074B" w:rsidRDefault="004D31BC" w:rsidP="004D31BC">
            <w:pPr>
              <w:jc w:val="left"/>
              <w:rPr>
                <w:rFonts w:ascii="標楷體" w:eastAsia="標楷體" w:hAnsi="標楷體" w:cs="標楷體"/>
                <w:color w:val="FF0000"/>
                <w:sz w:val="24"/>
                <w:szCs w:val="24"/>
              </w:rPr>
            </w:pPr>
            <w:r w:rsidRPr="00EF074B">
              <w:rPr>
                <w:rFonts w:ascii="標楷體" w:eastAsia="標楷體" w:hAnsi="標楷體" w:cs="標楷體"/>
                <w:sz w:val="24"/>
                <w:szCs w:val="24"/>
              </w:rPr>
              <w:t>Ib-Ⅳ-2 各種社交舞蹈。</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54E5DB0"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第3章身體塗鴉－創造性舞蹈</w:t>
            </w:r>
          </w:p>
          <w:p w14:paraId="5A6D17D5"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1.第1節：引起動機：詢問學生，曾經在什麼地方與舞蹈相遇？自身曾經參與過的舞蹈活動有哪些？有什麼特殊的舞蹈經驗可以分享？</w:t>
            </w:r>
          </w:p>
          <w:p w14:paraId="263819A0"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2.認識身體部位：將身體分為頭、頸、雙肩、手肘、手掌、上胸、腰、骨盆、臀部、雙膝、腳掌等部位，教師以口語引導，學生以身體部位回應。</w:t>
            </w:r>
          </w:p>
          <w:p w14:paraId="513BE165"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3.身體書畫</w:t>
            </w:r>
            <w:proofErr w:type="gramStart"/>
            <w:r w:rsidRPr="00EF074B">
              <w:rPr>
                <w:rFonts w:ascii="標楷體" w:eastAsia="標楷體" w:hAnsi="標楷體" w:cs="標楷體"/>
                <w:bCs/>
                <w:color w:val="000000" w:themeColor="text1"/>
                <w:sz w:val="24"/>
                <w:szCs w:val="24"/>
              </w:rPr>
              <w:t>──</w:t>
            </w:r>
            <w:proofErr w:type="gramEnd"/>
            <w:r w:rsidRPr="00EF074B">
              <w:rPr>
                <w:rFonts w:ascii="標楷體" w:eastAsia="標楷體" w:hAnsi="標楷體" w:cs="標楷體"/>
                <w:bCs/>
                <w:color w:val="000000" w:themeColor="text1"/>
                <w:sz w:val="24"/>
                <w:szCs w:val="24"/>
              </w:rPr>
              <w:t>身體部位體驗：教師以口語引導，學生使用單一身體部位，在立體空間中畫出簡單幾何圖形。</w:t>
            </w:r>
          </w:p>
          <w:p w14:paraId="0142CA78"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4.「身體書畫</w:t>
            </w:r>
            <w:proofErr w:type="gramStart"/>
            <w:r w:rsidRPr="00EF074B">
              <w:rPr>
                <w:rFonts w:ascii="標楷體" w:eastAsia="標楷體" w:hAnsi="標楷體" w:cs="標楷體"/>
                <w:bCs/>
                <w:color w:val="000000" w:themeColor="text1"/>
                <w:sz w:val="24"/>
                <w:szCs w:val="24"/>
              </w:rPr>
              <w:t>──</w:t>
            </w:r>
            <w:proofErr w:type="gramEnd"/>
            <w:r w:rsidRPr="00EF074B">
              <w:rPr>
                <w:rFonts w:ascii="標楷體" w:eastAsia="標楷體" w:hAnsi="標楷體" w:cs="標楷體"/>
                <w:bCs/>
                <w:color w:val="000000" w:themeColor="text1"/>
                <w:sz w:val="24"/>
                <w:szCs w:val="24"/>
              </w:rPr>
              <w:t>身體部位體驗」延伸活動：轉換引導者與操作者。</w:t>
            </w:r>
          </w:p>
          <w:p w14:paraId="7A5E0AD9"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5.身體塑形</w:t>
            </w:r>
            <w:proofErr w:type="gramStart"/>
            <w:r w:rsidRPr="00EF074B">
              <w:rPr>
                <w:rFonts w:ascii="標楷體" w:eastAsia="標楷體" w:hAnsi="標楷體" w:cs="標楷體"/>
                <w:bCs/>
                <w:color w:val="000000" w:themeColor="text1"/>
                <w:sz w:val="24"/>
                <w:szCs w:val="24"/>
              </w:rPr>
              <w:t>──</w:t>
            </w:r>
            <w:proofErr w:type="gramEnd"/>
            <w:r w:rsidRPr="00EF074B">
              <w:rPr>
                <w:rFonts w:ascii="標楷體" w:eastAsia="標楷體" w:hAnsi="標楷體" w:cs="標楷體"/>
                <w:bCs/>
                <w:color w:val="000000" w:themeColor="text1"/>
                <w:sz w:val="24"/>
                <w:szCs w:val="24"/>
              </w:rPr>
              <w:t>身體靜態姿勢探索：教師使用圖片引導，學生使用身體造形模仿回應揭示圖片的姿勢。</w:t>
            </w:r>
          </w:p>
          <w:p w14:paraId="04D31BF3"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lastRenderedPageBreak/>
              <w:t>6.第2節：引起動機：請四位學生牽引，以瑜伽</w:t>
            </w:r>
            <w:proofErr w:type="gramStart"/>
            <w:r w:rsidRPr="00EF074B">
              <w:rPr>
                <w:rFonts w:ascii="標楷體" w:eastAsia="標楷體" w:hAnsi="標楷體" w:cs="標楷體"/>
                <w:bCs/>
                <w:color w:val="000000" w:themeColor="text1"/>
                <w:sz w:val="24"/>
                <w:szCs w:val="24"/>
              </w:rPr>
              <w:t>彈力帶圍成</w:t>
            </w:r>
            <w:proofErr w:type="gramEnd"/>
            <w:r w:rsidRPr="00EF074B">
              <w:rPr>
                <w:rFonts w:ascii="標楷體" w:eastAsia="標楷體" w:hAnsi="標楷體" w:cs="標楷體"/>
                <w:bCs/>
                <w:color w:val="000000" w:themeColor="text1"/>
                <w:sz w:val="24"/>
                <w:szCs w:val="24"/>
              </w:rPr>
              <w:t>方形，教師引導介紹三維空間</w:t>
            </w:r>
            <w:proofErr w:type="gramStart"/>
            <w:r w:rsidRPr="00EF074B">
              <w:rPr>
                <w:rFonts w:ascii="標楷體" w:eastAsia="標楷體" w:hAnsi="標楷體" w:cs="標楷體"/>
                <w:bCs/>
                <w:color w:val="000000" w:themeColor="text1"/>
                <w:sz w:val="24"/>
                <w:szCs w:val="24"/>
              </w:rPr>
              <w:t>──</w:t>
            </w:r>
            <w:proofErr w:type="gramEnd"/>
            <w:r w:rsidRPr="00EF074B">
              <w:rPr>
                <w:rFonts w:ascii="標楷體" w:eastAsia="標楷體" w:hAnsi="標楷體" w:cs="標楷體"/>
                <w:bCs/>
                <w:color w:val="000000" w:themeColor="text1"/>
                <w:sz w:val="24"/>
                <w:szCs w:val="24"/>
              </w:rPr>
              <w:t>水平面、</w:t>
            </w:r>
            <w:proofErr w:type="gramStart"/>
            <w:r w:rsidRPr="00EF074B">
              <w:rPr>
                <w:rFonts w:ascii="標楷體" w:eastAsia="標楷體" w:hAnsi="標楷體" w:cs="標楷體"/>
                <w:bCs/>
                <w:color w:val="000000" w:themeColor="text1"/>
                <w:sz w:val="24"/>
                <w:szCs w:val="24"/>
              </w:rPr>
              <w:t>額狀面、矢狀面</w:t>
            </w:r>
            <w:proofErr w:type="gramEnd"/>
            <w:r w:rsidRPr="00EF074B">
              <w:rPr>
                <w:rFonts w:ascii="標楷體" w:eastAsia="標楷體" w:hAnsi="標楷體" w:cs="標楷體"/>
                <w:bCs/>
                <w:color w:val="000000" w:themeColor="text1"/>
                <w:sz w:val="24"/>
                <w:szCs w:val="24"/>
              </w:rPr>
              <w:t>。</w:t>
            </w:r>
          </w:p>
          <w:p w14:paraId="31E3F4B2"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7.使用節拍器固定節奏，教師引導學生做身體中心收縮延伸練習。</w:t>
            </w:r>
          </w:p>
          <w:p w14:paraId="112F2C14"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8.於模擬舞臺周邊標記方位代表數字，教師引導學生做身體面向的體驗練習。</w:t>
            </w:r>
          </w:p>
          <w:p w14:paraId="59BAC5D1"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9.身體積木</w:t>
            </w:r>
            <w:proofErr w:type="gramStart"/>
            <w:r w:rsidRPr="00EF074B">
              <w:rPr>
                <w:rFonts w:ascii="標楷體" w:eastAsia="標楷體" w:hAnsi="標楷體" w:cs="標楷體"/>
                <w:bCs/>
                <w:color w:val="000000" w:themeColor="text1"/>
                <w:sz w:val="24"/>
                <w:szCs w:val="24"/>
              </w:rPr>
              <w:t>──</w:t>
            </w:r>
            <w:proofErr w:type="gramEnd"/>
            <w:r w:rsidRPr="00EF074B">
              <w:rPr>
                <w:rFonts w:ascii="標楷體" w:eastAsia="標楷體" w:hAnsi="標楷體" w:cs="標楷體"/>
                <w:bCs/>
                <w:color w:val="000000" w:themeColor="text1"/>
                <w:sz w:val="24"/>
                <w:szCs w:val="24"/>
              </w:rPr>
              <w:t>身體空間非位移動作體驗：教師引導學生以身體部位接觸地面的方式，產生身體造形，創作不同動作形狀。</w:t>
            </w:r>
          </w:p>
          <w:p w14:paraId="6D43D8DC"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10.移動城堡</w:t>
            </w:r>
            <w:proofErr w:type="gramStart"/>
            <w:r w:rsidRPr="00EF074B">
              <w:rPr>
                <w:rFonts w:ascii="標楷體" w:eastAsia="標楷體" w:hAnsi="標楷體" w:cs="標楷體"/>
                <w:bCs/>
                <w:color w:val="000000" w:themeColor="text1"/>
                <w:sz w:val="24"/>
                <w:szCs w:val="24"/>
              </w:rPr>
              <w:t>──</w:t>
            </w:r>
            <w:proofErr w:type="gramEnd"/>
            <w:r w:rsidRPr="00EF074B">
              <w:rPr>
                <w:rFonts w:ascii="標楷體" w:eastAsia="標楷體" w:hAnsi="標楷體" w:cs="標楷體"/>
                <w:bCs/>
                <w:color w:val="000000" w:themeColor="text1"/>
                <w:sz w:val="24"/>
                <w:szCs w:val="24"/>
              </w:rPr>
              <w:t>身體空間位移動作體驗：學生以</w:t>
            </w:r>
            <w:proofErr w:type="gramStart"/>
            <w:r w:rsidRPr="00EF074B">
              <w:rPr>
                <w:rFonts w:ascii="標楷體" w:eastAsia="標楷體" w:hAnsi="標楷體" w:cs="標楷體"/>
                <w:bCs/>
                <w:color w:val="000000" w:themeColor="text1"/>
                <w:sz w:val="24"/>
                <w:szCs w:val="24"/>
              </w:rPr>
              <w:t>個</w:t>
            </w:r>
            <w:proofErr w:type="gramEnd"/>
            <w:r w:rsidRPr="00EF074B">
              <w:rPr>
                <w:rFonts w:ascii="標楷體" w:eastAsia="標楷體" w:hAnsi="標楷體" w:cs="標楷體"/>
                <w:bCs/>
                <w:color w:val="000000" w:themeColor="text1"/>
                <w:sz w:val="24"/>
                <w:szCs w:val="24"/>
              </w:rPr>
              <w:t>人為單位，創作自己特有的移動方式。</w:t>
            </w:r>
          </w:p>
          <w:p w14:paraId="36320636" w14:textId="5EE36C60" w:rsidR="004D31BC" w:rsidRPr="00EF074B" w:rsidRDefault="004D31BC" w:rsidP="004D31BC">
            <w:pP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11.學生分組，每一次以一</w:t>
            </w:r>
            <w:proofErr w:type="gramStart"/>
            <w:r w:rsidRPr="00EF074B">
              <w:rPr>
                <w:rFonts w:ascii="標楷體" w:eastAsia="標楷體" w:hAnsi="標楷體" w:cs="標楷體"/>
                <w:bCs/>
                <w:color w:val="000000" w:themeColor="text1"/>
                <w:sz w:val="24"/>
                <w:szCs w:val="24"/>
              </w:rPr>
              <w:t>人領做個人</w:t>
            </w:r>
            <w:proofErr w:type="gramEnd"/>
            <w:r w:rsidRPr="00EF074B">
              <w:rPr>
                <w:rFonts w:ascii="標楷體" w:eastAsia="標楷體" w:hAnsi="標楷體" w:cs="標楷體"/>
                <w:bCs/>
                <w:color w:val="000000" w:themeColor="text1"/>
                <w:sz w:val="24"/>
                <w:szCs w:val="24"/>
              </w:rPr>
              <w:t>動作，組員模仿的方式移動，呈現小組的不同移動方式與身體造形。</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8251917" w14:textId="55C193D6" w:rsidR="004D31BC" w:rsidRPr="00EF074B" w:rsidRDefault="004D31BC" w:rsidP="004D31BC">
            <w:pPr>
              <w:ind w:left="317" w:hanging="317"/>
              <w:jc w:val="center"/>
              <w:rPr>
                <w:rFonts w:ascii="標楷體" w:eastAsia="標楷體" w:hAnsi="標楷體" w:cs="標楷體"/>
                <w:color w:val="FF0000"/>
                <w:sz w:val="24"/>
                <w:szCs w:val="24"/>
              </w:rPr>
            </w:pPr>
            <w:r w:rsidRPr="00EF074B">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240482C" w14:textId="7E516755"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1.雕塑品揭示圖片、節拍器、鈴鼓、引導道具(如大毛巾、紙片等)、音響、數字圖卡、瑜伽彈力帶。</w:t>
            </w:r>
          </w:p>
        </w:tc>
        <w:tc>
          <w:tcPr>
            <w:tcW w:w="1296" w:type="dxa"/>
            <w:tcBorders>
              <w:top w:val="single" w:sz="8" w:space="0" w:color="000000"/>
              <w:bottom w:val="single" w:sz="8" w:space="0" w:color="000000"/>
              <w:right w:val="single" w:sz="8" w:space="0" w:color="000000"/>
            </w:tcBorders>
          </w:tcPr>
          <w:p w14:paraId="13F62BFB"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hint="eastAsia"/>
                <w:bCs/>
                <w:color w:val="000000" w:themeColor="text1"/>
                <w:sz w:val="24"/>
                <w:szCs w:val="24"/>
              </w:rPr>
              <w:t>1.圖像記憶策略，圖解整合重要概念。</w:t>
            </w:r>
          </w:p>
          <w:p w14:paraId="6601F8A6"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hint="eastAsia"/>
                <w:bCs/>
                <w:color w:val="000000" w:themeColor="text1"/>
                <w:sz w:val="24"/>
                <w:szCs w:val="24"/>
              </w:rPr>
              <w:t>2.研究與探索各種運動技能。</w:t>
            </w:r>
          </w:p>
          <w:p w14:paraId="771D7807" w14:textId="74ACE88B"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hint="eastAsia"/>
                <w:bCs/>
                <w:color w:val="000000" w:themeColor="text1"/>
                <w:sz w:val="24"/>
                <w:szCs w:val="24"/>
              </w:rPr>
              <w:t>3.小組合作分工練習，精進各種運動技能。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8622072"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1.課堂觀察</w:t>
            </w:r>
          </w:p>
          <w:p w14:paraId="57838A4F"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2.口語問答</w:t>
            </w:r>
          </w:p>
          <w:p w14:paraId="40929FA7" w14:textId="6C5DCAD1"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sz w:val="24"/>
                <w:szCs w:val="24"/>
              </w:rPr>
              <w:t>3.技能實作</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53AB720" w14:textId="77777777" w:rsidR="004D31BC" w:rsidRPr="00EF074B" w:rsidRDefault="004D31BC" w:rsidP="004D31BC">
            <w:pPr>
              <w:autoSpaceDE w:val="0"/>
              <w:autoSpaceDN w:val="0"/>
              <w:adjustRightInd w:val="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【生涯規劃教育】</w:t>
            </w:r>
          </w:p>
          <w:p w14:paraId="5403A4DB" w14:textId="18902291" w:rsidR="004D31BC" w:rsidRPr="00EF074B" w:rsidRDefault="004D31BC" w:rsidP="004D31BC">
            <w:pPr>
              <w:ind w:left="-22" w:hanging="7"/>
              <w:jc w:val="center"/>
              <w:rPr>
                <w:rFonts w:ascii="標楷體" w:eastAsia="標楷體" w:hAnsi="標楷體" w:cs="標楷體"/>
                <w:noProof/>
                <w:color w:val="FF0000"/>
                <w:sz w:val="24"/>
                <w:szCs w:val="24"/>
              </w:rPr>
            </w:pPr>
            <w:proofErr w:type="gramStart"/>
            <w:r w:rsidRPr="00EF074B">
              <w:rPr>
                <w:rFonts w:ascii="標楷體" w:eastAsia="標楷體" w:hAnsi="標楷體" w:cs="標楷體"/>
                <w:bCs/>
                <w:color w:val="000000" w:themeColor="text1"/>
                <w:sz w:val="24"/>
                <w:szCs w:val="24"/>
              </w:rPr>
              <w:t>涯</w:t>
            </w:r>
            <w:proofErr w:type="gramEnd"/>
            <w:r w:rsidRPr="00EF074B">
              <w:rPr>
                <w:rFonts w:ascii="標楷體" w:eastAsia="標楷體" w:hAnsi="標楷體" w:cs="標楷體"/>
                <w:bCs/>
                <w:color w:val="000000" w:themeColor="text1"/>
                <w:sz w:val="24"/>
                <w:szCs w:val="24"/>
              </w:rPr>
              <w:t>J3 覺察自己的能力與興趣。</w:t>
            </w:r>
          </w:p>
        </w:tc>
        <w:tc>
          <w:tcPr>
            <w:tcW w:w="1764" w:type="dxa"/>
            <w:tcBorders>
              <w:top w:val="single" w:sz="8" w:space="0" w:color="000000"/>
              <w:bottom w:val="single" w:sz="8" w:space="0" w:color="000000"/>
              <w:right w:val="single" w:sz="8" w:space="0" w:color="000000"/>
            </w:tcBorders>
            <w:vAlign w:val="center"/>
          </w:tcPr>
          <w:p w14:paraId="68B26EE6" w14:textId="77777777" w:rsidR="004D31BC" w:rsidRPr="00EF074B" w:rsidRDefault="004D31BC" w:rsidP="004D31BC">
            <w:pPr>
              <w:adjustRightInd w:val="0"/>
              <w:snapToGrid w:val="0"/>
              <w:spacing w:line="0" w:lineRule="atLeast"/>
              <w:ind w:hanging="7"/>
              <w:jc w:val="left"/>
              <w:rPr>
                <w:rFonts w:ascii="標楷體" w:eastAsia="標楷體" w:hAnsi="標楷體" w:cs="標楷體"/>
                <w:sz w:val="24"/>
                <w:szCs w:val="24"/>
              </w:rPr>
            </w:pPr>
            <w:r w:rsidRPr="00EF074B">
              <w:rPr>
                <w:rFonts w:ascii="標楷體" w:eastAsia="標楷體" w:hAnsi="標楷體" w:cs="標楷體"/>
                <w:sz w:val="24"/>
                <w:szCs w:val="24"/>
              </w:rPr>
              <w:t>□</w:t>
            </w:r>
            <w:r w:rsidRPr="00EF074B">
              <w:rPr>
                <w:rFonts w:ascii="標楷體" w:eastAsia="標楷體" w:hAnsi="標楷體" w:cs="標楷體" w:hint="eastAsia"/>
                <w:sz w:val="24"/>
                <w:szCs w:val="24"/>
              </w:rPr>
              <w:t>實施跨領域或跨科目</w:t>
            </w:r>
            <w:r w:rsidRPr="00EF074B">
              <w:rPr>
                <w:rFonts w:ascii="標楷體" w:eastAsia="標楷體" w:hAnsi="標楷體" w:cs="標楷體"/>
                <w:sz w:val="24"/>
                <w:szCs w:val="24"/>
              </w:rPr>
              <w:t>協同</w:t>
            </w:r>
            <w:r w:rsidRPr="00EF074B">
              <w:rPr>
                <w:rFonts w:ascii="標楷體" w:eastAsia="標楷體" w:hAnsi="標楷體" w:cs="標楷體" w:hint="eastAsia"/>
                <w:sz w:val="24"/>
                <w:szCs w:val="24"/>
              </w:rPr>
              <w:t>教學(需另申請授課鐘點費)</w:t>
            </w:r>
          </w:p>
          <w:p w14:paraId="20556059" w14:textId="77777777" w:rsidR="004D31BC" w:rsidRPr="00EF074B" w:rsidRDefault="004D31BC" w:rsidP="004D31BC">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EF074B">
              <w:rPr>
                <w:rFonts w:ascii="標楷體" w:eastAsia="標楷體" w:hAnsi="標楷體" w:cs="標楷體" w:hint="eastAsia"/>
                <w:sz w:val="24"/>
                <w:szCs w:val="24"/>
              </w:rPr>
              <w:t>協同科目：</w:t>
            </w:r>
          </w:p>
          <w:p w14:paraId="065DF44D" w14:textId="77777777" w:rsidR="004D31BC" w:rsidRPr="00EF074B" w:rsidRDefault="004D31BC" w:rsidP="004D31BC">
            <w:pPr>
              <w:adjustRightInd w:val="0"/>
              <w:snapToGrid w:val="0"/>
              <w:spacing w:line="0" w:lineRule="atLeast"/>
              <w:ind w:left="71" w:firstLine="0"/>
              <w:jc w:val="left"/>
              <w:rPr>
                <w:rFonts w:ascii="標楷體" w:eastAsia="標楷體" w:hAnsi="標楷體" w:cs="標楷體"/>
                <w:sz w:val="24"/>
                <w:szCs w:val="24"/>
                <w:u w:val="single"/>
              </w:rPr>
            </w:pPr>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
          <w:p w14:paraId="5D71E9C4" w14:textId="77777777" w:rsidR="004D31BC" w:rsidRPr="00EF074B" w:rsidRDefault="004D31BC" w:rsidP="004D31BC">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EF074B">
              <w:rPr>
                <w:rFonts w:ascii="標楷體" w:eastAsia="標楷體" w:hAnsi="標楷體" w:cs="標楷體" w:hint="eastAsia"/>
                <w:sz w:val="24"/>
                <w:szCs w:val="24"/>
              </w:rPr>
              <w:t>協同</w:t>
            </w:r>
            <w:r w:rsidRPr="00EF074B">
              <w:rPr>
                <w:rFonts w:ascii="標楷體" w:eastAsia="標楷體" w:hAnsi="標楷體" w:cs="標楷體"/>
                <w:sz w:val="24"/>
                <w:szCs w:val="24"/>
              </w:rPr>
              <w:t>節數</w:t>
            </w:r>
            <w:r w:rsidRPr="00EF074B">
              <w:rPr>
                <w:rFonts w:ascii="標楷體" w:eastAsia="標楷體" w:hAnsi="標楷體" w:cs="標楷體" w:hint="eastAsia"/>
                <w:sz w:val="24"/>
                <w:szCs w:val="24"/>
              </w:rPr>
              <w:t>：</w:t>
            </w:r>
          </w:p>
          <w:p w14:paraId="2AD84192" w14:textId="7621DC17" w:rsidR="004D31BC" w:rsidRPr="00EF074B" w:rsidRDefault="004D31BC" w:rsidP="004D31BC">
            <w:pPr>
              <w:adjustRightInd w:val="0"/>
              <w:snapToGrid w:val="0"/>
              <w:spacing w:line="0" w:lineRule="atLeast"/>
              <w:ind w:hanging="7"/>
              <w:jc w:val="left"/>
              <w:rPr>
                <w:rFonts w:ascii="標楷體" w:eastAsia="標楷體" w:hAnsi="標楷體" w:cs="標楷體"/>
                <w:sz w:val="24"/>
                <w:szCs w:val="24"/>
              </w:rPr>
            </w:pP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p>
        </w:tc>
      </w:tr>
      <w:tr w:rsidR="004D31BC" w:rsidRPr="00EF074B" w14:paraId="57A5CA40"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1890219B" w14:textId="77777777" w:rsidR="004D31BC" w:rsidRPr="00EF074B" w:rsidRDefault="004D31BC" w:rsidP="004D31BC">
            <w:pPr>
              <w:ind w:firstLine="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lastRenderedPageBreak/>
              <w:t>第十</w:t>
            </w:r>
            <w:proofErr w:type="gramStart"/>
            <w:r w:rsidRPr="00EF074B">
              <w:rPr>
                <w:rFonts w:ascii="標楷體" w:eastAsia="標楷體" w:hAnsi="標楷體" w:cs="標楷體"/>
                <w:bCs/>
                <w:color w:val="000000" w:themeColor="text1"/>
                <w:sz w:val="24"/>
                <w:szCs w:val="24"/>
              </w:rPr>
              <w:t>週</w:t>
            </w:r>
            <w:proofErr w:type="gramEnd"/>
          </w:p>
          <w:p w14:paraId="1B54733D" w14:textId="6C65E3F4" w:rsidR="004D31BC" w:rsidRPr="00EF074B" w:rsidRDefault="004D31BC" w:rsidP="004D31BC">
            <w:pPr>
              <w:jc w:val="cente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4/13-4/17</w:t>
            </w:r>
          </w:p>
        </w:tc>
        <w:tc>
          <w:tcPr>
            <w:tcW w:w="1540" w:type="dxa"/>
            <w:tcBorders>
              <w:top w:val="single" w:sz="8" w:space="0" w:color="000000"/>
              <w:left w:val="single" w:sz="8" w:space="0" w:color="000000"/>
              <w:bottom w:val="single" w:sz="8" w:space="0" w:color="000000"/>
              <w:right w:val="single" w:sz="8" w:space="0" w:color="000000"/>
            </w:tcBorders>
          </w:tcPr>
          <w:p w14:paraId="1BE7027D"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1c-Ⅳ-1 了解各項運動基礎原理和規則。</w:t>
            </w:r>
          </w:p>
          <w:p w14:paraId="0857346E"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2c-Ⅳ-3 表現自信樂觀、勇於挑戰的學習態度。</w:t>
            </w:r>
          </w:p>
          <w:p w14:paraId="14830A39"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2d-Ⅳ-1 了解運動在美學上的特質與表現方式。</w:t>
            </w:r>
          </w:p>
          <w:p w14:paraId="022BF145"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3c-Ⅳ-1 表現局部或全身性的身體控制能力，發展專項運動技能。</w:t>
            </w:r>
          </w:p>
          <w:p w14:paraId="6AD39F42"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3c-Ⅳ-2 發展動作創作和</w:t>
            </w:r>
            <w:proofErr w:type="gramStart"/>
            <w:r w:rsidRPr="00EF074B">
              <w:rPr>
                <w:rFonts w:eastAsia="標楷體"/>
                <w:bCs/>
                <w:color w:val="000000" w:themeColor="text1"/>
              </w:rPr>
              <w:t>展演</w:t>
            </w:r>
            <w:proofErr w:type="gramEnd"/>
            <w:r w:rsidRPr="00EF074B">
              <w:rPr>
                <w:rFonts w:eastAsia="標楷體"/>
                <w:bCs/>
                <w:color w:val="000000" w:themeColor="text1"/>
              </w:rPr>
              <w:t>的技巧，展現個人運動潛能。</w:t>
            </w:r>
          </w:p>
          <w:p w14:paraId="539193D9"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lastRenderedPageBreak/>
              <w:t>4c-Ⅳ-1 分析並善用運動相關之科技、資訊、媒體、產品與服務。</w:t>
            </w:r>
          </w:p>
          <w:p w14:paraId="12E1D9C1"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4d-Ⅳ-1 發展適合個人之專項運動技能。</w:t>
            </w:r>
          </w:p>
          <w:p w14:paraId="11D5A95B" w14:textId="7D6B867E" w:rsidR="004D31BC" w:rsidRPr="00EF074B" w:rsidRDefault="004D31BC" w:rsidP="004D31BC">
            <w:pPr>
              <w:jc w:val="left"/>
              <w:rPr>
                <w:rFonts w:ascii="標楷體" w:eastAsia="標楷體" w:hAnsi="標楷體" w:cs="標楷體"/>
                <w:color w:val="FF0000"/>
                <w:sz w:val="24"/>
                <w:szCs w:val="24"/>
              </w:rPr>
            </w:pPr>
            <w:r w:rsidRPr="00EF074B">
              <w:rPr>
                <w:rFonts w:eastAsia="標楷體"/>
                <w:bCs/>
                <w:color w:val="000000" w:themeColor="text1"/>
                <w:sz w:val="24"/>
                <w:szCs w:val="24"/>
              </w:rPr>
              <w:t xml:space="preserve">4d-Ⅳ-2 </w:t>
            </w:r>
            <w:r w:rsidRPr="00EF074B">
              <w:rPr>
                <w:rFonts w:eastAsia="標楷體"/>
                <w:bCs/>
                <w:color w:val="000000" w:themeColor="text1"/>
                <w:sz w:val="24"/>
                <w:szCs w:val="24"/>
              </w:rPr>
              <w:t>執行個人運動計畫，實際參與身體活動。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113979F" w14:textId="77777777" w:rsidR="004D31BC" w:rsidRPr="00EF074B" w:rsidRDefault="004D31BC" w:rsidP="004D31BC">
            <w:pPr>
              <w:rPr>
                <w:rFonts w:eastAsia="標楷體"/>
                <w:bCs/>
                <w:color w:val="000000" w:themeColor="text1"/>
                <w:sz w:val="24"/>
                <w:szCs w:val="24"/>
              </w:rPr>
            </w:pPr>
            <w:r w:rsidRPr="00EF074B">
              <w:rPr>
                <w:rFonts w:ascii="標楷體" w:eastAsia="標楷體" w:hAnsi="標楷體" w:cs="標楷體"/>
                <w:sz w:val="24"/>
                <w:szCs w:val="24"/>
              </w:rPr>
              <w:lastRenderedPageBreak/>
              <w:t>Ib-Ⅳ-1 自由創作舞蹈。</w:t>
            </w:r>
          </w:p>
          <w:p w14:paraId="4CCEB265" w14:textId="07AC6E61" w:rsidR="004D31BC" w:rsidRPr="00EF074B" w:rsidRDefault="004D31BC" w:rsidP="004D31BC">
            <w:pPr>
              <w:jc w:val="left"/>
              <w:rPr>
                <w:rFonts w:ascii="標楷體" w:eastAsia="標楷體" w:hAnsi="標楷體" w:cs="標楷體"/>
                <w:color w:val="FF0000"/>
                <w:sz w:val="24"/>
                <w:szCs w:val="24"/>
              </w:rPr>
            </w:pPr>
            <w:r w:rsidRPr="00EF074B">
              <w:rPr>
                <w:rFonts w:ascii="標楷體" w:eastAsia="標楷體" w:hAnsi="標楷體" w:cs="標楷體"/>
                <w:sz w:val="24"/>
                <w:szCs w:val="24"/>
              </w:rPr>
              <w:t>Ib-Ⅳ-2 各種社交舞蹈。</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C8AC347"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第3章身體塗鴉－創造性舞蹈</w:t>
            </w:r>
          </w:p>
          <w:p w14:paraId="22727A40"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1.第1節：引起動機：請學生分享日常生活中常聽到的節奏聲響。</w:t>
            </w:r>
          </w:p>
          <w:p w14:paraId="1CC89BAE"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2.舞蹈元素「時間」體驗練習：練習「身體擊樂</w:t>
            </w:r>
            <w:proofErr w:type="gramStart"/>
            <w:r w:rsidRPr="00EF074B">
              <w:rPr>
                <w:rFonts w:ascii="標楷體" w:eastAsia="標楷體" w:hAnsi="標楷體" w:cs="標楷體"/>
                <w:bCs/>
                <w:color w:val="000000" w:themeColor="text1"/>
                <w:sz w:val="24"/>
                <w:szCs w:val="24"/>
              </w:rPr>
              <w:t>──</w:t>
            </w:r>
            <w:proofErr w:type="gramEnd"/>
            <w:r w:rsidRPr="00EF074B">
              <w:rPr>
                <w:rFonts w:ascii="標楷體" w:eastAsia="標楷體" w:hAnsi="標楷體" w:cs="標楷體"/>
                <w:bCs/>
                <w:color w:val="000000" w:themeColor="text1"/>
                <w:sz w:val="24"/>
                <w:szCs w:val="24"/>
              </w:rPr>
              <w:t>動作速度與節奏的體驗」，教師使用不同速度的音樂引導學生，以身體部位回應。</w:t>
            </w:r>
          </w:p>
          <w:p w14:paraId="57091F0D"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3.教師使用不同速度的音樂引導學生，以移動的步伐踏步回應。</w:t>
            </w:r>
          </w:p>
          <w:p w14:paraId="13F92272"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4.使用節拍器定速，引導學生以踏步及拍手完成每小節8拍、共四小節的身體擊樂。</w:t>
            </w:r>
          </w:p>
          <w:p w14:paraId="57AB3865"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5.學生創作自己的身體擊樂。</w:t>
            </w:r>
          </w:p>
          <w:p w14:paraId="5E9F5162"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6.舞蹈元素「勁力」體驗練習：「身體推托拉</w:t>
            </w:r>
            <w:proofErr w:type="gramStart"/>
            <w:r w:rsidRPr="00EF074B">
              <w:rPr>
                <w:rFonts w:ascii="標楷體" w:eastAsia="標楷體" w:hAnsi="標楷體" w:cs="標楷體"/>
                <w:bCs/>
                <w:color w:val="000000" w:themeColor="text1"/>
                <w:sz w:val="24"/>
                <w:szCs w:val="24"/>
              </w:rPr>
              <w:t>──</w:t>
            </w:r>
            <w:proofErr w:type="gramEnd"/>
            <w:r w:rsidRPr="00EF074B">
              <w:rPr>
                <w:rFonts w:ascii="標楷體" w:eastAsia="標楷體" w:hAnsi="標楷體" w:cs="標楷體"/>
                <w:bCs/>
                <w:color w:val="000000" w:themeColor="text1"/>
                <w:sz w:val="24"/>
                <w:szCs w:val="24"/>
              </w:rPr>
              <w:t>身體勁力的體驗」，學生兩人一組做互推、</w:t>
            </w:r>
            <w:proofErr w:type="gramStart"/>
            <w:r w:rsidRPr="00EF074B">
              <w:rPr>
                <w:rFonts w:ascii="標楷體" w:eastAsia="標楷體" w:hAnsi="標楷體" w:cs="標楷體"/>
                <w:bCs/>
                <w:color w:val="000000" w:themeColor="text1"/>
                <w:sz w:val="24"/>
                <w:szCs w:val="24"/>
              </w:rPr>
              <w:t>互托、互拉</w:t>
            </w:r>
            <w:proofErr w:type="gramEnd"/>
            <w:r w:rsidRPr="00EF074B">
              <w:rPr>
                <w:rFonts w:ascii="標楷體" w:eastAsia="標楷體" w:hAnsi="標楷體" w:cs="標楷體"/>
                <w:bCs/>
                <w:color w:val="000000" w:themeColor="text1"/>
                <w:sz w:val="24"/>
                <w:szCs w:val="24"/>
              </w:rPr>
              <w:t>等動作與造形。</w:t>
            </w:r>
          </w:p>
          <w:p w14:paraId="2101FC83"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7.教師以意象引導學生表演動作的輕與重。例如：</w:t>
            </w:r>
            <w:r w:rsidRPr="00EF074B">
              <w:rPr>
                <w:rFonts w:ascii="標楷體" w:eastAsia="標楷體" w:hAnsi="標楷體" w:cs="標楷體"/>
                <w:bCs/>
                <w:color w:val="000000" w:themeColor="text1"/>
                <w:sz w:val="24"/>
                <w:szCs w:val="24"/>
              </w:rPr>
              <w:lastRenderedPageBreak/>
              <w:t>羽毛輕飄落地，復遭</w:t>
            </w:r>
            <w:proofErr w:type="gramStart"/>
            <w:r w:rsidRPr="00EF074B">
              <w:rPr>
                <w:rFonts w:ascii="標楷體" w:eastAsia="標楷體" w:hAnsi="標楷體" w:cs="標楷體"/>
                <w:bCs/>
                <w:color w:val="000000" w:themeColor="text1"/>
                <w:sz w:val="24"/>
                <w:szCs w:val="24"/>
              </w:rPr>
              <w:t>清風拂起</w:t>
            </w:r>
            <w:proofErr w:type="gramEnd"/>
            <w:r w:rsidRPr="00EF074B">
              <w:rPr>
                <w:rFonts w:ascii="標楷體" w:eastAsia="標楷體" w:hAnsi="標楷體" w:cs="標楷體"/>
                <w:bCs/>
                <w:color w:val="000000" w:themeColor="text1"/>
                <w:sz w:val="24"/>
                <w:szCs w:val="24"/>
              </w:rPr>
              <w:t>。</w:t>
            </w:r>
          </w:p>
          <w:p w14:paraId="6440F43F"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8.第2節：分享前三堂課的影像紀錄。</w:t>
            </w:r>
          </w:p>
          <w:p w14:paraId="2AE6F9BE"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9.「舞蹈魔鏡</w:t>
            </w:r>
            <w:proofErr w:type="gramStart"/>
            <w:r w:rsidRPr="00EF074B">
              <w:rPr>
                <w:rFonts w:ascii="標楷體" w:eastAsia="標楷體" w:hAnsi="標楷體" w:cs="標楷體"/>
                <w:bCs/>
                <w:color w:val="000000" w:themeColor="text1"/>
                <w:sz w:val="24"/>
                <w:szCs w:val="24"/>
              </w:rPr>
              <w:t>──</w:t>
            </w:r>
            <w:proofErr w:type="gramEnd"/>
            <w:r w:rsidRPr="00EF074B">
              <w:rPr>
                <w:rFonts w:ascii="標楷體" w:eastAsia="標楷體" w:hAnsi="標楷體" w:cs="標楷體"/>
                <w:bCs/>
                <w:color w:val="000000" w:themeColor="text1"/>
                <w:sz w:val="24"/>
                <w:szCs w:val="24"/>
              </w:rPr>
              <w:t>關係大體驗」，學生兩人一組，一人主導動作，另一人</w:t>
            </w:r>
            <w:proofErr w:type="gramStart"/>
            <w:r w:rsidRPr="00EF074B">
              <w:rPr>
                <w:rFonts w:ascii="標楷體" w:eastAsia="標楷體" w:hAnsi="標楷體" w:cs="標楷體"/>
                <w:bCs/>
                <w:color w:val="000000" w:themeColor="text1"/>
                <w:sz w:val="24"/>
                <w:szCs w:val="24"/>
              </w:rPr>
              <w:t>照鏡子擬像回應</w:t>
            </w:r>
            <w:proofErr w:type="gramEnd"/>
            <w:r w:rsidRPr="00EF074B">
              <w:rPr>
                <w:rFonts w:ascii="標楷體" w:eastAsia="標楷體" w:hAnsi="標楷體" w:cs="標楷體"/>
                <w:bCs/>
                <w:color w:val="000000" w:themeColor="text1"/>
                <w:sz w:val="24"/>
                <w:szCs w:val="24"/>
              </w:rPr>
              <w:t>，體驗舞伴同步關係。</w:t>
            </w:r>
          </w:p>
          <w:p w14:paraId="7A07B43A"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10.學生兩人一組，一人操作道具形變，舞伴以身體動作回應，體驗舞伴回音關係。</w:t>
            </w:r>
          </w:p>
          <w:p w14:paraId="149A1CD8"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11.動作接龍，由一位同學帶領第一個動作，全班模仿回應，以此方式延續，體驗獨舞與群舞對話關係。</w:t>
            </w:r>
          </w:p>
          <w:p w14:paraId="77514309"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12.舞動亮麗人生：學生運用舞蹈元素組合創作，分組設計30秒舞蹈片段。</w:t>
            </w:r>
          </w:p>
          <w:p w14:paraId="309E9838" w14:textId="0385B5CC" w:rsidR="004D31BC" w:rsidRPr="00EF074B" w:rsidRDefault="004D31BC" w:rsidP="004D31BC">
            <w:pP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13.教師提醒學生做道具引導時，須注意回應同學的動作安全，並鼓勵學生嘗試更多元使用道具，設計引導身體動作。</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F4279C7" w14:textId="3B9BFA99" w:rsidR="004D31BC" w:rsidRPr="00EF074B" w:rsidRDefault="004D31BC" w:rsidP="004D31BC">
            <w:pPr>
              <w:ind w:left="317" w:hanging="317"/>
              <w:jc w:val="center"/>
              <w:rPr>
                <w:rFonts w:ascii="標楷體" w:eastAsia="標楷體" w:hAnsi="標楷體" w:cs="標楷體"/>
                <w:color w:val="FF0000"/>
                <w:sz w:val="24"/>
                <w:szCs w:val="24"/>
              </w:rPr>
            </w:pPr>
            <w:r w:rsidRPr="00EF074B">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446B48A" w14:textId="69E98EDB"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1.雕塑品揭示圖片、節拍器、鈴鼓、引導道具(如大毛巾、紙片等)、音響、數字圖卡、瑜伽彈力帶。</w:t>
            </w:r>
          </w:p>
        </w:tc>
        <w:tc>
          <w:tcPr>
            <w:tcW w:w="1296" w:type="dxa"/>
            <w:tcBorders>
              <w:top w:val="single" w:sz="8" w:space="0" w:color="000000"/>
              <w:bottom w:val="single" w:sz="8" w:space="0" w:color="000000"/>
              <w:right w:val="single" w:sz="8" w:space="0" w:color="000000"/>
            </w:tcBorders>
          </w:tcPr>
          <w:p w14:paraId="401A4824"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hint="eastAsia"/>
                <w:bCs/>
                <w:color w:val="000000" w:themeColor="text1"/>
                <w:sz w:val="24"/>
                <w:szCs w:val="24"/>
              </w:rPr>
              <w:t>1.圖像記憶策略，圖解整合重要概念。</w:t>
            </w:r>
          </w:p>
          <w:p w14:paraId="4B4E6C16"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hint="eastAsia"/>
                <w:bCs/>
                <w:color w:val="000000" w:themeColor="text1"/>
                <w:sz w:val="24"/>
                <w:szCs w:val="24"/>
              </w:rPr>
              <w:t>2.研究與探索各種運動技能。</w:t>
            </w:r>
          </w:p>
          <w:p w14:paraId="6788E587" w14:textId="1A956E1F"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hint="eastAsia"/>
                <w:bCs/>
                <w:color w:val="000000" w:themeColor="text1"/>
                <w:sz w:val="24"/>
                <w:szCs w:val="24"/>
              </w:rPr>
              <w:t>3.小組合作分工練習，精進各種運動技能。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1AE64D7"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1.課堂觀察</w:t>
            </w:r>
          </w:p>
          <w:p w14:paraId="4A5F742E"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2.口語問答</w:t>
            </w:r>
          </w:p>
          <w:p w14:paraId="09DA4C41" w14:textId="4AF8EE17"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sz w:val="24"/>
                <w:szCs w:val="24"/>
              </w:rPr>
              <w:t>3.技能實作</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AD2B8FA" w14:textId="77777777" w:rsidR="004D31BC" w:rsidRPr="00EF074B" w:rsidRDefault="004D31BC" w:rsidP="004D31BC">
            <w:pPr>
              <w:autoSpaceDE w:val="0"/>
              <w:autoSpaceDN w:val="0"/>
              <w:adjustRightInd w:val="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【生涯規劃教育】</w:t>
            </w:r>
          </w:p>
          <w:p w14:paraId="16AC15C9" w14:textId="110F39BF" w:rsidR="004D31BC" w:rsidRPr="00EF074B" w:rsidRDefault="004D31BC" w:rsidP="004D31BC">
            <w:pPr>
              <w:ind w:left="-22" w:hanging="7"/>
              <w:jc w:val="center"/>
              <w:rPr>
                <w:rFonts w:ascii="標楷體" w:eastAsia="標楷體" w:hAnsi="標楷體" w:cs="標楷體"/>
                <w:noProof/>
                <w:color w:val="FF0000"/>
                <w:sz w:val="24"/>
                <w:szCs w:val="24"/>
              </w:rPr>
            </w:pPr>
            <w:proofErr w:type="gramStart"/>
            <w:r w:rsidRPr="00EF074B">
              <w:rPr>
                <w:rFonts w:ascii="標楷體" w:eastAsia="標楷體" w:hAnsi="標楷體" w:cs="標楷體"/>
                <w:bCs/>
                <w:color w:val="000000" w:themeColor="text1"/>
                <w:sz w:val="24"/>
                <w:szCs w:val="24"/>
              </w:rPr>
              <w:t>涯</w:t>
            </w:r>
            <w:proofErr w:type="gramEnd"/>
            <w:r w:rsidRPr="00EF074B">
              <w:rPr>
                <w:rFonts w:ascii="標楷體" w:eastAsia="標楷體" w:hAnsi="標楷體" w:cs="標楷體"/>
                <w:bCs/>
                <w:color w:val="000000" w:themeColor="text1"/>
                <w:sz w:val="24"/>
                <w:szCs w:val="24"/>
              </w:rPr>
              <w:t>J3 覺察自己的能力與興趣。</w:t>
            </w:r>
          </w:p>
        </w:tc>
        <w:tc>
          <w:tcPr>
            <w:tcW w:w="1764" w:type="dxa"/>
            <w:tcBorders>
              <w:top w:val="single" w:sz="8" w:space="0" w:color="000000"/>
              <w:bottom w:val="single" w:sz="8" w:space="0" w:color="000000"/>
              <w:right w:val="single" w:sz="8" w:space="0" w:color="000000"/>
            </w:tcBorders>
            <w:vAlign w:val="center"/>
          </w:tcPr>
          <w:p w14:paraId="516E2D8B" w14:textId="77777777" w:rsidR="004D31BC" w:rsidRPr="00EF074B" w:rsidRDefault="004D31BC" w:rsidP="004D31BC">
            <w:pPr>
              <w:adjustRightInd w:val="0"/>
              <w:snapToGrid w:val="0"/>
              <w:spacing w:line="0" w:lineRule="atLeast"/>
              <w:ind w:hanging="7"/>
              <w:jc w:val="left"/>
              <w:rPr>
                <w:rFonts w:ascii="標楷體" w:eastAsia="標楷體" w:hAnsi="標楷體" w:cs="標楷體"/>
                <w:sz w:val="24"/>
                <w:szCs w:val="24"/>
              </w:rPr>
            </w:pPr>
            <w:r w:rsidRPr="00EF074B">
              <w:rPr>
                <w:rFonts w:ascii="標楷體" w:eastAsia="標楷體" w:hAnsi="標楷體" w:cs="標楷體"/>
                <w:sz w:val="24"/>
                <w:szCs w:val="24"/>
              </w:rPr>
              <w:t>□</w:t>
            </w:r>
            <w:r w:rsidRPr="00EF074B">
              <w:rPr>
                <w:rFonts w:ascii="標楷體" w:eastAsia="標楷體" w:hAnsi="標楷體" w:cs="標楷體" w:hint="eastAsia"/>
                <w:sz w:val="24"/>
                <w:szCs w:val="24"/>
              </w:rPr>
              <w:t>實施跨領域或跨科目</w:t>
            </w:r>
            <w:r w:rsidRPr="00EF074B">
              <w:rPr>
                <w:rFonts w:ascii="標楷體" w:eastAsia="標楷體" w:hAnsi="標楷體" w:cs="標楷體"/>
                <w:sz w:val="24"/>
                <w:szCs w:val="24"/>
              </w:rPr>
              <w:t>協同</w:t>
            </w:r>
            <w:r w:rsidRPr="00EF074B">
              <w:rPr>
                <w:rFonts w:ascii="標楷體" w:eastAsia="標楷體" w:hAnsi="標楷體" w:cs="標楷體" w:hint="eastAsia"/>
                <w:sz w:val="24"/>
                <w:szCs w:val="24"/>
              </w:rPr>
              <w:t>教學(需另申請授課鐘點費)</w:t>
            </w:r>
          </w:p>
          <w:p w14:paraId="0AD603E4" w14:textId="77777777" w:rsidR="004D31BC" w:rsidRPr="00EF074B" w:rsidRDefault="004D31BC" w:rsidP="004D31BC">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EF074B">
              <w:rPr>
                <w:rFonts w:ascii="標楷體" w:eastAsia="標楷體" w:hAnsi="標楷體" w:cs="標楷體" w:hint="eastAsia"/>
                <w:sz w:val="24"/>
                <w:szCs w:val="24"/>
              </w:rPr>
              <w:t>協同科目：</w:t>
            </w:r>
          </w:p>
          <w:p w14:paraId="4F6005DD" w14:textId="77777777" w:rsidR="004D31BC" w:rsidRPr="00EF074B" w:rsidRDefault="004D31BC" w:rsidP="004D31BC">
            <w:pPr>
              <w:adjustRightInd w:val="0"/>
              <w:snapToGrid w:val="0"/>
              <w:spacing w:line="0" w:lineRule="atLeast"/>
              <w:ind w:left="71" w:firstLine="0"/>
              <w:jc w:val="left"/>
              <w:rPr>
                <w:rFonts w:ascii="標楷體" w:eastAsia="標楷體" w:hAnsi="標楷體" w:cs="標楷體"/>
                <w:sz w:val="24"/>
                <w:szCs w:val="24"/>
                <w:u w:val="single"/>
              </w:rPr>
            </w:pPr>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
          <w:p w14:paraId="31CDC66E" w14:textId="77777777" w:rsidR="004D31BC" w:rsidRPr="00EF074B" w:rsidRDefault="004D31BC" w:rsidP="004D31BC">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EF074B">
              <w:rPr>
                <w:rFonts w:ascii="標楷體" w:eastAsia="標楷體" w:hAnsi="標楷體" w:cs="標楷體" w:hint="eastAsia"/>
                <w:sz w:val="24"/>
                <w:szCs w:val="24"/>
              </w:rPr>
              <w:t>協同</w:t>
            </w:r>
            <w:r w:rsidRPr="00EF074B">
              <w:rPr>
                <w:rFonts w:ascii="標楷體" w:eastAsia="標楷體" w:hAnsi="標楷體" w:cs="標楷體"/>
                <w:sz w:val="24"/>
                <w:szCs w:val="24"/>
              </w:rPr>
              <w:t>節數</w:t>
            </w:r>
            <w:r w:rsidRPr="00EF074B">
              <w:rPr>
                <w:rFonts w:ascii="標楷體" w:eastAsia="標楷體" w:hAnsi="標楷體" w:cs="標楷體" w:hint="eastAsia"/>
                <w:sz w:val="24"/>
                <w:szCs w:val="24"/>
              </w:rPr>
              <w:t>：</w:t>
            </w:r>
          </w:p>
          <w:p w14:paraId="62CC6E06" w14:textId="3E4226F4" w:rsidR="004D31BC" w:rsidRPr="00EF074B" w:rsidRDefault="004D31BC" w:rsidP="004D31BC">
            <w:pPr>
              <w:adjustRightInd w:val="0"/>
              <w:snapToGrid w:val="0"/>
              <w:spacing w:line="0" w:lineRule="atLeast"/>
              <w:ind w:hanging="7"/>
              <w:jc w:val="left"/>
              <w:rPr>
                <w:rFonts w:ascii="標楷體" w:eastAsia="標楷體" w:hAnsi="標楷體" w:cs="標楷體"/>
                <w:sz w:val="24"/>
                <w:szCs w:val="24"/>
              </w:rPr>
            </w:pP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p>
        </w:tc>
      </w:tr>
      <w:tr w:rsidR="004D31BC" w:rsidRPr="00EF074B" w14:paraId="403DBF18"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7D133AE1" w14:textId="77777777" w:rsidR="004D31BC" w:rsidRPr="00EF074B" w:rsidRDefault="004D31BC" w:rsidP="004D31BC">
            <w:pPr>
              <w:ind w:firstLine="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lastRenderedPageBreak/>
              <w:t>第十一</w:t>
            </w:r>
            <w:proofErr w:type="gramStart"/>
            <w:r w:rsidRPr="00EF074B">
              <w:rPr>
                <w:rFonts w:ascii="標楷體" w:eastAsia="標楷體" w:hAnsi="標楷體" w:cs="標楷體"/>
                <w:bCs/>
                <w:color w:val="000000" w:themeColor="text1"/>
                <w:sz w:val="24"/>
                <w:szCs w:val="24"/>
              </w:rPr>
              <w:t>週</w:t>
            </w:r>
            <w:proofErr w:type="gramEnd"/>
          </w:p>
          <w:p w14:paraId="6EA7D7F7" w14:textId="65C6BA0E" w:rsidR="004D31BC" w:rsidRPr="00EF074B" w:rsidRDefault="004D31BC" w:rsidP="004D31BC">
            <w:pPr>
              <w:jc w:val="cente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4/20-4/24</w:t>
            </w:r>
          </w:p>
        </w:tc>
        <w:tc>
          <w:tcPr>
            <w:tcW w:w="1540" w:type="dxa"/>
            <w:tcBorders>
              <w:top w:val="single" w:sz="8" w:space="0" w:color="000000"/>
              <w:left w:val="single" w:sz="8" w:space="0" w:color="000000"/>
              <w:bottom w:val="single" w:sz="8" w:space="0" w:color="000000"/>
              <w:right w:val="single" w:sz="8" w:space="0" w:color="000000"/>
            </w:tcBorders>
          </w:tcPr>
          <w:p w14:paraId="13DC8FB8"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1c-Ⅳ-1 了解各項運動基礎原理和規則。</w:t>
            </w:r>
          </w:p>
          <w:p w14:paraId="0F823726"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1c-Ⅳ-3 了解身體發展與動作發展的關係。</w:t>
            </w:r>
          </w:p>
          <w:p w14:paraId="118A7437"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1d-Ⅳ-1 了解各項運動技能原理。</w:t>
            </w:r>
          </w:p>
          <w:p w14:paraId="0799196E"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1d-Ⅳ-2 反思自己的運動技能。</w:t>
            </w:r>
          </w:p>
          <w:p w14:paraId="17715453"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1d-Ⅳ-3 應用運動比賽的各項策略。</w:t>
            </w:r>
          </w:p>
          <w:p w14:paraId="71BCB2F1"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2c-Ⅳ-2 表現利他合群的態度，與他人理性溝通與和諧互動。</w:t>
            </w:r>
          </w:p>
          <w:p w14:paraId="6F29A9A1"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2c-Ⅳ-3 表現自信樂觀、勇於挑</w:t>
            </w:r>
            <w:r w:rsidRPr="00EF074B">
              <w:rPr>
                <w:rFonts w:eastAsia="標楷體"/>
                <w:bCs/>
                <w:color w:val="000000" w:themeColor="text1"/>
              </w:rPr>
              <w:lastRenderedPageBreak/>
              <w:t>戰的學習態度。</w:t>
            </w:r>
          </w:p>
          <w:p w14:paraId="2C5D7CDA"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2d-Ⅳ-2 展現運動欣賞的技巧，體驗生活的美感。</w:t>
            </w:r>
          </w:p>
          <w:p w14:paraId="198B7850"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3c-Ⅳ-1 表現局部或全身性的身體控制能力，發展專項運動技能。</w:t>
            </w:r>
          </w:p>
          <w:p w14:paraId="1693429F"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3d-Ⅳ-1 運用運動技術的學習策略。</w:t>
            </w:r>
          </w:p>
          <w:p w14:paraId="2A6F9206"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3d-Ⅳ-3 應用思考與分析能力，解決運動情境的問題。</w:t>
            </w:r>
          </w:p>
          <w:p w14:paraId="1541B5DE"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4c-Ⅳ-2 分析並評估個人的體適能與運動技能，修正個</w:t>
            </w:r>
            <w:r w:rsidRPr="00EF074B">
              <w:rPr>
                <w:rFonts w:eastAsia="標楷體"/>
                <w:bCs/>
                <w:color w:val="000000" w:themeColor="text1"/>
              </w:rPr>
              <w:lastRenderedPageBreak/>
              <w:t>人的運動計畫。</w:t>
            </w:r>
          </w:p>
          <w:p w14:paraId="38151CFC" w14:textId="14EAB648" w:rsidR="004D31BC" w:rsidRPr="00EF074B" w:rsidRDefault="004D31BC" w:rsidP="004D31BC">
            <w:pPr>
              <w:jc w:val="left"/>
              <w:rPr>
                <w:rFonts w:ascii="標楷體" w:eastAsia="標楷體" w:hAnsi="標楷體" w:cs="標楷體"/>
                <w:color w:val="FF0000"/>
                <w:sz w:val="24"/>
                <w:szCs w:val="24"/>
              </w:rPr>
            </w:pPr>
            <w:r w:rsidRPr="00EF074B">
              <w:rPr>
                <w:rFonts w:eastAsia="標楷體"/>
                <w:bCs/>
                <w:color w:val="000000" w:themeColor="text1"/>
                <w:sz w:val="24"/>
                <w:szCs w:val="24"/>
              </w:rPr>
              <w:t xml:space="preserve">4d-Ⅳ-2 </w:t>
            </w:r>
            <w:r w:rsidRPr="00EF074B">
              <w:rPr>
                <w:rFonts w:eastAsia="標楷體"/>
                <w:bCs/>
                <w:color w:val="000000" w:themeColor="text1"/>
                <w:sz w:val="24"/>
                <w:szCs w:val="24"/>
              </w:rPr>
              <w:t>執行個人運動計畫，實際參與身體活動。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D05CBF0" w14:textId="0B5F9737" w:rsidR="004D31BC" w:rsidRPr="00EF074B" w:rsidRDefault="004D31BC" w:rsidP="004D31BC">
            <w:pPr>
              <w:jc w:val="left"/>
              <w:rPr>
                <w:rFonts w:ascii="標楷體" w:eastAsia="標楷體" w:hAnsi="標楷體" w:cs="標楷體"/>
                <w:color w:val="FF0000"/>
                <w:sz w:val="24"/>
                <w:szCs w:val="24"/>
              </w:rPr>
            </w:pPr>
            <w:r w:rsidRPr="00EF074B">
              <w:rPr>
                <w:rFonts w:ascii="標楷體" w:eastAsia="標楷體" w:hAnsi="標楷體" w:cs="標楷體"/>
                <w:sz w:val="24"/>
                <w:szCs w:val="24"/>
              </w:rPr>
              <w:lastRenderedPageBreak/>
              <w:t>Hb-Ⅳ-1 陣地攻守性球類運動動作組合及團隊戰術。</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0270F95"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第1章應聲入網－籃球</w:t>
            </w:r>
          </w:p>
          <w:p w14:paraId="458D8DA3"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1.第1節：進行課本「愛體育：我的子彈會轉彎」之活動。</w:t>
            </w:r>
          </w:p>
          <w:p w14:paraId="627F7D21"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2.此活動可於一或兩個籃球場分四組同時進行，能力好的同學可穿插其中協助其他同學。</w:t>
            </w:r>
          </w:p>
          <w:p w14:paraId="4FF04FCD"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3.每組兩顆球兩個人(甲及乙)同時進行，籃下須有兩位同學(</w:t>
            </w:r>
            <w:proofErr w:type="gramStart"/>
            <w:r w:rsidRPr="00EF074B">
              <w:rPr>
                <w:rFonts w:ascii="標楷體" w:eastAsia="標楷體" w:hAnsi="標楷體" w:cs="標楷體"/>
                <w:bCs/>
                <w:color w:val="000000" w:themeColor="text1"/>
                <w:sz w:val="24"/>
                <w:szCs w:val="24"/>
              </w:rPr>
              <w:t>丙及丁</w:t>
            </w:r>
            <w:proofErr w:type="gramEnd"/>
            <w:r w:rsidRPr="00EF074B">
              <w:rPr>
                <w:rFonts w:ascii="標楷體" w:eastAsia="標楷體" w:hAnsi="標楷體" w:cs="標楷體"/>
                <w:bCs/>
                <w:color w:val="000000" w:themeColor="text1"/>
                <w:sz w:val="24"/>
                <w:szCs w:val="24"/>
              </w:rPr>
              <w:t>)撿球，</w:t>
            </w:r>
            <w:proofErr w:type="gramStart"/>
            <w:r w:rsidRPr="00EF074B">
              <w:rPr>
                <w:rFonts w:ascii="標楷體" w:eastAsia="標楷體" w:hAnsi="標楷體" w:cs="標楷體"/>
                <w:bCs/>
                <w:color w:val="000000" w:themeColor="text1"/>
                <w:sz w:val="24"/>
                <w:szCs w:val="24"/>
              </w:rPr>
              <w:t>丙撿到後球傳給甲，丁撿</w:t>
            </w:r>
            <w:proofErr w:type="gramEnd"/>
            <w:r w:rsidRPr="00EF074B">
              <w:rPr>
                <w:rFonts w:ascii="標楷體" w:eastAsia="標楷體" w:hAnsi="標楷體" w:cs="標楷體"/>
                <w:bCs/>
                <w:color w:val="000000" w:themeColor="text1"/>
                <w:sz w:val="24"/>
                <w:szCs w:val="24"/>
              </w:rPr>
              <w:t>到球後傳給乙。</w:t>
            </w:r>
          </w:p>
          <w:p w14:paraId="51324C21"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4.每</w:t>
            </w:r>
            <w:proofErr w:type="gramStart"/>
            <w:r w:rsidRPr="00EF074B">
              <w:rPr>
                <w:rFonts w:ascii="標楷體" w:eastAsia="標楷體" w:hAnsi="標楷體" w:cs="標楷體"/>
                <w:bCs/>
                <w:color w:val="000000" w:themeColor="text1"/>
                <w:sz w:val="24"/>
                <w:szCs w:val="24"/>
              </w:rPr>
              <w:t>個</w:t>
            </w:r>
            <w:proofErr w:type="gramEnd"/>
            <w:r w:rsidRPr="00EF074B">
              <w:rPr>
                <w:rFonts w:ascii="標楷體" w:eastAsia="標楷體" w:hAnsi="標楷體" w:cs="標楷體"/>
                <w:bCs/>
                <w:color w:val="000000" w:themeColor="text1"/>
                <w:sz w:val="24"/>
                <w:szCs w:val="24"/>
              </w:rPr>
              <w:t>點投兩球，前一位投籃者投完第二球後，</w:t>
            </w:r>
            <w:proofErr w:type="gramStart"/>
            <w:r w:rsidRPr="00EF074B">
              <w:rPr>
                <w:rFonts w:ascii="標楷體" w:eastAsia="標楷體" w:hAnsi="標楷體" w:cs="標楷體"/>
                <w:bCs/>
                <w:color w:val="000000" w:themeColor="text1"/>
                <w:sz w:val="24"/>
                <w:szCs w:val="24"/>
              </w:rPr>
              <w:t>下一位始得</w:t>
            </w:r>
            <w:proofErr w:type="gramEnd"/>
            <w:r w:rsidRPr="00EF074B">
              <w:rPr>
                <w:rFonts w:ascii="標楷體" w:eastAsia="標楷體" w:hAnsi="標楷體" w:cs="標楷體"/>
                <w:bCs/>
                <w:color w:val="000000" w:themeColor="text1"/>
                <w:sz w:val="24"/>
                <w:szCs w:val="24"/>
              </w:rPr>
              <w:t>開始投籃。</w:t>
            </w:r>
            <w:proofErr w:type="gramStart"/>
            <w:r w:rsidRPr="00EF074B">
              <w:rPr>
                <w:rFonts w:ascii="標楷體" w:eastAsia="標楷體" w:hAnsi="標楷體" w:cs="標楷體"/>
                <w:bCs/>
                <w:color w:val="000000" w:themeColor="text1"/>
                <w:sz w:val="24"/>
                <w:szCs w:val="24"/>
              </w:rPr>
              <w:t>甲投完</w:t>
            </w:r>
            <w:proofErr w:type="gramEnd"/>
            <w:r w:rsidRPr="00EF074B">
              <w:rPr>
                <w:rFonts w:ascii="標楷體" w:eastAsia="標楷體" w:hAnsi="標楷體" w:cs="標楷體"/>
                <w:bCs/>
                <w:color w:val="000000" w:themeColor="text1"/>
                <w:sz w:val="24"/>
                <w:szCs w:val="24"/>
              </w:rPr>
              <w:t>後至C的位置，乙則到B的位置。乙行進速度不得超越甲。</w:t>
            </w:r>
          </w:p>
          <w:p w14:paraId="119F73F8"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5.甲及乙各投完5點後，與丙及丁交換位置。</w:t>
            </w:r>
          </w:p>
          <w:p w14:paraId="2D30ACBD"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6.第2節：進行課本「適得其所」之活動。</w:t>
            </w:r>
          </w:p>
          <w:p w14:paraId="3F5F989D"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7.因每位學生之身材、力量及協調性均不同，因此可介紹不同方式的投籃以提供學生參考。</w:t>
            </w:r>
          </w:p>
          <w:p w14:paraId="516EA397"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lastRenderedPageBreak/>
              <w:t>8.對於力量不足、身材較小的學生，可建議用雙手投籃。</w:t>
            </w:r>
          </w:p>
          <w:p w14:paraId="1C86A88E"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9.持球時掌心不要接觸球，</w:t>
            </w:r>
            <w:proofErr w:type="gramStart"/>
            <w:r w:rsidRPr="00EF074B">
              <w:rPr>
                <w:rFonts w:ascii="標楷體" w:eastAsia="標楷體" w:hAnsi="標楷體" w:cs="標楷體"/>
                <w:bCs/>
                <w:color w:val="000000" w:themeColor="text1"/>
                <w:sz w:val="24"/>
                <w:szCs w:val="24"/>
              </w:rPr>
              <w:t>將球置於</w:t>
            </w:r>
            <w:proofErr w:type="gramEnd"/>
            <w:r w:rsidRPr="00EF074B">
              <w:rPr>
                <w:rFonts w:ascii="標楷體" w:eastAsia="標楷體" w:hAnsi="標楷體" w:cs="標楷體"/>
                <w:bCs/>
                <w:color w:val="000000" w:themeColor="text1"/>
                <w:sz w:val="24"/>
                <w:szCs w:val="24"/>
              </w:rPr>
              <w:t>胸前較容易使力，許多學生會</w:t>
            </w:r>
            <w:proofErr w:type="gramStart"/>
            <w:r w:rsidRPr="00EF074B">
              <w:rPr>
                <w:rFonts w:ascii="標楷體" w:eastAsia="標楷體" w:hAnsi="標楷體" w:cs="標楷體"/>
                <w:bCs/>
                <w:color w:val="000000" w:themeColor="text1"/>
                <w:sz w:val="24"/>
                <w:szCs w:val="24"/>
              </w:rPr>
              <w:t>將球置於</w:t>
            </w:r>
            <w:proofErr w:type="gramEnd"/>
            <w:r w:rsidRPr="00EF074B">
              <w:rPr>
                <w:rFonts w:ascii="標楷體" w:eastAsia="標楷體" w:hAnsi="標楷體" w:cs="標楷體"/>
                <w:bCs/>
                <w:color w:val="000000" w:themeColor="text1"/>
                <w:sz w:val="24"/>
                <w:szCs w:val="24"/>
              </w:rPr>
              <w:t>額頭上方，如此較難使力，應予以修正。</w:t>
            </w:r>
          </w:p>
          <w:p w14:paraId="74FD1B1C"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10.單手投籃時，球可置於肩膀高度或是額頭上方，學生可自行選擇適合自己的方法。</w:t>
            </w:r>
          </w:p>
          <w:p w14:paraId="2D0604F9"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11.投籃時</w:t>
            </w:r>
            <w:proofErr w:type="gramStart"/>
            <w:r w:rsidRPr="00EF074B">
              <w:rPr>
                <w:rFonts w:ascii="標楷體" w:eastAsia="標楷體" w:hAnsi="標楷體" w:cs="標楷體"/>
                <w:bCs/>
                <w:color w:val="000000" w:themeColor="text1"/>
                <w:sz w:val="24"/>
                <w:szCs w:val="24"/>
              </w:rPr>
              <w:t>膝蓋屈曲</w:t>
            </w:r>
            <w:proofErr w:type="gramEnd"/>
            <w:r w:rsidRPr="00EF074B">
              <w:rPr>
                <w:rFonts w:ascii="標楷體" w:eastAsia="標楷體" w:hAnsi="標楷體" w:cs="標楷體"/>
                <w:bCs/>
                <w:color w:val="000000" w:themeColor="text1"/>
                <w:sz w:val="24"/>
                <w:szCs w:val="24"/>
              </w:rPr>
              <w:t>，強調力量來自雙腳</w:t>
            </w:r>
            <w:proofErr w:type="gramStart"/>
            <w:r w:rsidRPr="00EF074B">
              <w:rPr>
                <w:rFonts w:ascii="標楷體" w:eastAsia="標楷體" w:hAnsi="標楷體" w:cs="標楷體"/>
                <w:bCs/>
                <w:color w:val="000000" w:themeColor="text1"/>
                <w:sz w:val="24"/>
                <w:szCs w:val="24"/>
              </w:rPr>
              <w:t>向上蹬起</w:t>
            </w:r>
            <w:proofErr w:type="gramEnd"/>
            <w:r w:rsidRPr="00EF074B">
              <w:rPr>
                <w:rFonts w:ascii="標楷體" w:eastAsia="標楷體" w:hAnsi="標楷體" w:cs="標楷體"/>
                <w:bCs/>
                <w:color w:val="000000" w:themeColor="text1"/>
                <w:sz w:val="24"/>
                <w:szCs w:val="24"/>
              </w:rPr>
              <w:t>，而非完全利用手的力量，手主要是控制球出手後的方向。</w:t>
            </w:r>
          </w:p>
          <w:p w14:paraId="5AF98B6A"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12.五～六人一組，每組一顆球，投籃距離自兩公尺開始。</w:t>
            </w:r>
          </w:p>
          <w:p w14:paraId="32663BDF"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13.每位學生投五球後交換，其餘未投籃之學生則幫忙撿球，並在每一次投籃不進時，給予動作上的回饋及鼓勵，投進時，則給予歡呼。</w:t>
            </w:r>
          </w:p>
          <w:p w14:paraId="1713B61A"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lastRenderedPageBreak/>
              <w:t>14.五球投完後，進兩球者可向後退一公尺，進兩球以下者，則須留在原地。</w:t>
            </w:r>
          </w:p>
          <w:p w14:paraId="026D683E" w14:textId="6A3DBFFC" w:rsidR="004D31BC" w:rsidRPr="00EF074B" w:rsidRDefault="004D31BC" w:rsidP="004D31BC">
            <w:pP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15.此方式之投籃練習，亦可讓學生得知自己目前最佳投籃的距離。</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A44D2E3" w14:textId="5DFB1DC2" w:rsidR="004D31BC" w:rsidRPr="00EF074B" w:rsidRDefault="004D31BC" w:rsidP="004D31BC">
            <w:pPr>
              <w:ind w:left="317" w:hanging="317"/>
              <w:jc w:val="center"/>
              <w:rPr>
                <w:rFonts w:ascii="標楷體" w:eastAsia="標楷體" w:hAnsi="標楷體" w:cs="標楷體"/>
                <w:color w:val="FF0000"/>
                <w:sz w:val="24"/>
                <w:szCs w:val="24"/>
              </w:rPr>
            </w:pPr>
            <w:r w:rsidRPr="00EF074B">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D5B296D" w14:textId="05B174F2"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1.網路上之各種職業籃球比賽得分之影片、錄放設備、籃球、球場。</w:t>
            </w:r>
          </w:p>
        </w:tc>
        <w:tc>
          <w:tcPr>
            <w:tcW w:w="1296" w:type="dxa"/>
            <w:tcBorders>
              <w:top w:val="single" w:sz="8" w:space="0" w:color="000000"/>
              <w:bottom w:val="single" w:sz="8" w:space="0" w:color="000000"/>
              <w:right w:val="single" w:sz="8" w:space="0" w:color="000000"/>
            </w:tcBorders>
          </w:tcPr>
          <w:p w14:paraId="03E016C0"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hint="eastAsia"/>
                <w:bCs/>
                <w:color w:val="000000" w:themeColor="text1"/>
                <w:sz w:val="24"/>
                <w:szCs w:val="24"/>
              </w:rPr>
              <w:t>1.圖像記憶策略，圖解整合重要概念。</w:t>
            </w:r>
          </w:p>
          <w:p w14:paraId="46D56505"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hint="eastAsia"/>
                <w:bCs/>
                <w:color w:val="000000" w:themeColor="text1"/>
                <w:sz w:val="24"/>
                <w:szCs w:val="24"/>
              </w:rPr>
              <w:t>2.研究與探索各種運動技能。</w:t>
            </w:r>
          </w:p>
          <w:p w14:paraId="2D513F13" w14:textId="03913D2C"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hint="eastAsia"/>
                <w:bCs/>
                <w:color w:val="000000" w:themeColor="text1"/>
                <w:sz w:val="24"/>
                <w:szCs w:val="24"/>
              </w:rPr>
              <w:t>3.小組合作分工練習，精進各種運動技能。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5E477FB"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1.課堂觀察</w:t>
            </w:r>
          </w:p>
          <w:p w14:paraId="58DBBE76"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2.口語問答</w:t>
            </w:r>
          </w:p>
          <w:p w14:paraId="20ED74C6" w14:textId="01268C76"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sz w:val="24"/>
                <w:szCs w:val="24"/>
              </w:rPr>
              <w:t>3.技能實作</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EE74B4E" w14:textId="77777777" w:rsidR="004D31BC" w:rsidRPr="00EF074B" w:rsidRDefault="004D31BC" w:rsidP="004D31BC">
            <w:pPr>
              <w:autoSpaceDE w:val="0"/>
              <w:autoSpaceDN w:val="0"/>
              <w:adjustRightInd w:val="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【生涯規劃教育】</w:t>
            </w:r>
          </w:p>
          <w:p w14:paraId="50A5A499" w14:textId="4A40D145" w:rsidR="004D31BC" w:rsidRPr="00EF074B" w:rsidRDefault="004D31BC" w:rsidP="004D31BC">
            <w:pPr>
              <w:ind w:left="-22" w:hanging="7"/>
              <w:jc w:val="center"/>
              <w:rPr>
                <w:rFonts w:ascii="標楷體" w:eastAsia="標楷體" w:hAnsi="標楷體" w:cs="標楷體"/>
                <w:noProof/>
                <w:color w:val="FF0000"/>
                <w:sz w:val="24"/>
                <w:szCs w:val="24"/>
              </w:rPr>
            </w:pPr>
            <w:proofErr w:type="gramStart"/>
            <w:r w:rsidRPr="00EF074B">
              <w:rPr>
                <w:rFonts w:ascii="標楷體" w:eastAsia="標楷體" w:hAnsi="標楷體" w:cs="標楷體"/>
                <w:bCs/>
                <w:color w:val="000000" w:themeColor="text1"/>
                <w:sz w:val="24"/>
                <w:szCs w:val="24"/>
              </w:rPr>
              <w:t>涯</w:t>
            </w:r>
            <w:proofErr w:type="gramEnd"/>
            <w:r w:rsidRPr="00EF074B">
              <w:rPr>
                <w:rFonts w:ascii="標楷體" w:eastAsia="標楷體" w:hAnsi="標楷體" w:cs="標楷體"/>
                <w:bCs/>
                <w:color w:val="000000" w:themeColor="text1"/>
                <w:sz w:val="24"/>
                <w:szCs w:val="24"/>
              </w:rPr>
              <w:t>J3 覺察自己的能力與興趣。</w:t>
            </w:r>
          </w:p>
        </w:tc>
        <w:tc>
          <w:tcPr>
            <w:tcW w:w="1764" w:type="dxa"/>
            <w:tcBorders>
              <w:top w:val="single" w:sz="8" w:space="0" w:color="000000"/>
              <w:bottom w:val="single" w:sz="8" w:space="0" w:color="000000"/>
              <w:right w:val="single" w:sz="8" w:space="0" w:color="000000"/>
            </w:tcBorders>
            <w:vAlign w:val="center"/>
          </w:tcPr>
          <w:p w14:paraId="010EAAEB" w14:textId="77777777" w:rsidR="004D31BC" w:rsidRPr="00EF074B" w:rsidRDefault="004D31BC" w:rsidP="004D31BC">
            <w:pPr>
              <w:adjustRightInd w:val="0"/>
              <w:snapToGrid w:val="0"/>
              <w:spacing w:line="0" w:lineRule="atLeast"/>
              <w:ind w:hanging="7"/>
              <w:jc w:val="left"/>
              <w:rPr>
                <w:rFonts w:ascii="標楷體" w:eastAsia="標楷體" w:hAnsi="標楷體" w:cs="標楷體"/>
                <w:sz w:val="24"/>
                <w:szCs w:val="24"/>
              </w:rPr>
            </w:pPr>
            <w:r w:rsidRPr="00EF074B">
              <w:rPr>
                <w:rFonts w:ascii="標楷體" w:eastAsia="標楷體" w:hAnsi="標楷體" w:cs="標楷體"/>
                <w:sz w:val="24"/>
                <w:szCs w:val="24"/>
              </w:rPr>
              <w:t>□</w:t>
            </w:r>
            <w:r w:rsidRPr="00EF074B">
              <w:rPr>
                <w:rFonts w:ascii="標楷體" w:eastAsia="標楷體" w:hAnsi="標楷體" w:cs="標楷體" w:hint="eastAsia"/>
                <w:sz w:val="24"/>
                <w:szCs w:val="24"/>
              </w:rPr>
              <w:t>實施跨領域或跨科目</w:t>
            </w:r>
            <w:r w:rsidRPr="00EF074B">
              <w:rPr>
                <w:rFonts w:ascii="標楷體" w:eastAsia="標楷體" w:hAnsi="標楷體" w:cs="標楷體"/>
                <w:sz w:val="24"/>
                <w:szCs w:val="24"/>
              </w:rPr>
              <w:t>協同</w:t>
            </w:r>
            <w:r w:rsidRPr="00EF074B">
              <w:rPr>
                <w:rFonts w:ascii="標楷體" w:eastAsia="標楷體" w:hAnsi="標楷體" w:cs="標楷體" w:hint="eastAsia"/>
                <w:sz w:val="24"/>
                <w:szCs w:val="24"/>
              </w:rPr>
              <w:t>教學(需另申請授課鐘點費)</w:t>
            </w:r>
          </w:p>
          <w:p w14:paraId="2ABFB4B8" w14:textId="77777777" w:rsidR="004D31BC" w:rsidRPr="00EF074B" w:rsidRDefault="004D31BC" w:rsidP="004D31BC">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EF074B">
              <w:rPr>
                <w:rFonts w:ascii="標楷體" w:eastAsia="標楷體" w:hAnsi="標楷體" w:cs="標楷體" w:hint="eastAsia"/>
                <w:sz w:val="24"/>
                <w:szCs w:val="24"/>
              </w:rPr>
              <w:t>協同科目：</w:t>
            </w:r>
          </w:p>
          <w:p w14:paraId="1784B06D" w14:textId="77777777" w:rsidR="004D31BC" w:rsidRPr="00EF074B" w:rsidRDefault="004D31BC" w:rsidP="004D31BC">
            <w:pPr>
              <w:adjustRightInd w:val="0"/>
              <w:snapToGrid w:val="0"/>
              <w:spacing w:line="0" w:lineRule="atLeast"/>
              <w:ind w:left="71" w:firstLine="0"/>
              <w:jc w:val="left"/>
              <w:rPr>
                <w:rFonts w:ascii="標楷體" w:eastAsia="標楷體" w:hAnsi="標楷體" w:cs="標楷體"/>
                <w:sz w:val="24"/>
                <w:szCs w:val="24"/>
                <w:u w:val="single"/>
              </w:rPr>
            </w:pPr>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
          <w:p w14:paraId="58710BEB" w14:textId="77777777" w:rsidR="004D31BC" w:rsidRPr="00EF074B" w:rsidRDefault="004D31BC" w:rsidP="004D31BC">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EF074B">
              <w:rPr>
                <w:rFonts w:ascii="標楷體" w:eastAsia="標楷體" w:hAnsi="標楷體" w:cs="標楷體" w:hint="eastAsia"/>
                <w:sz w:val="24"/>
                <w:szCs w:val="24"/>
              </w:rPr>
              <w:t>協同</w:t>
            </w:r>
            <w:r w:rsidRPr="00EF074B">
              <w:rPr>
                <w:rFonts w:ascii="標楷體" w:eastAsia="標楷體" w:hAnsi="標楷體" w:cs="標楷體"/>
                <w:sz w:val="24"/>
                <w:szCs w:val="24"/>
              </w:rPr>
              <w:t>節數</w:t>
            </w:r>
            <w:r w:rsidRPr="00EF074B">
              <w:rPr>
                <w:rFonts w:ascii="標楷體" w:eastAsia="標楷體" w:hAnsi="標楷體" w:cs="標楷體" w:hint="eastAsia"/>
                <w:sz w:val="24"/>
                <w:szCs w:val="24"/>
              </w:rPr>
              <w:t>：</w:t>
            </w:r>
          </w:p>
          <w:p w14:paraId="7DA86529" w14:textId="03E30F0D" w:rsidR="004D31BC" w:rsidRPr="00EF074B" w:rsidRDefault="004D31BC" w:rsidP="004D31BC">
            <w:pPr>
              <w:adjustRightInd w:val="0"/>
              <w:snapToGrid w:val="0"/>
              <w:spacing w:line="0" w:lineRule="atLeast"/>
              <w:ind w:hanging="7"/>
              <w:jc w:val="left"/>
              <w:rPr>
                <w:rFonts w:ascii="標楷體" w:eastAsia="標楷體" w:hAnsi="標楷體" w:cs="標楷體"/>
                <w:sz w:val="24"/>
                <w:szCs w:val="24"/>
              </w:rPr>
            </w:pP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p>
        </w:tc>
      </w:tr>
      <w:tr w:rsidR="004D31BC" w:rsidRPr="00EF074B" w14:paraId="08EB5C66"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6D38CF27" w14:textId="77777777" w:rsidR="004D31BC" w:rsidRPr="00EF074B" w:rsidRDefault="004D31BC" w:rsidP="004D31BC">
            <w:pPr>
              <w:ind w:firstLine="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lastRenderedPageBreak/>
              <w:t>第十二</w:t>
            </w:r>
            <w:proofErr w:type="gramStart"/>
            <w:r w:rsidRPr="00EF074B">
              <w:rPr>
                <w:rFonts w:ascii="標楷體" w:eastAsia="標楷體" w:hAnsi="標楷體" w:cs="標楷體"/>
                <w:bCs/>
                <w:color w:val="000000" w:themeColor="text1"/>
                <w:sz w:val="24"/>
                <w:szCs w:val="24"/>
              </w:rPr>
              <w:t>週</w:t>
            </w:r>
            <w:proofErr w:type="gramEnd"/>
          </w:p>
          <w:p w14:paraId="40B611CA" w14:textId="376FF185" w:rsidR="004D31BC" w:rsidRPr="00EF074B" w:rsidRDefault="004D31BC" w:rsidP="004D31BC">
            <w:pPr>
              <w:jc w:val="cente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4/27-5/01</w:t>
            </w:r>
          </w:p>
        </w:tc>
        <w:tc>
          <w:tcPr>
            <w:tcW w:w="1540" w:type="dxa"/>
            <w:tcBorders>
              <w:top w:val="single" w:sz="8" w:space="0" w:color="000000"/>
              <w:left w:val="single" w:sz="8" w:space="0" w:color="000000"/>
              <w:bottom w:val="single" w:sz="8" w:space="0" w:color="000000"/>
              <w:right w:val="single" w:sz="8" w:space="0" w:color="000000"/>
            </w:tcBorders>
          </w:tcPr>
          <w:p w14:paraId="5C9159F3"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1c-Ⅳ-1 了解各項運動基礎原理和規則。</w:t>
            </w:r>
          </w:p>
          <w:p w14:paraId="4F34A8ED"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1c-Ⅳ-3 了解身體發展與動作發展的關係。</w:t>
            </w:r>
          </w:p>
          <w:p w14:paraId="32416A49"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1d-Ⅳ-1 了解各項運動技能原理。</w:t>
            </w:r>
          </w:p>
          <w:p w14:paraId="1297325D"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1d-Ⅳ-2 反思自己的運動技能。</w:t>
            </w:r>
          </w:p>
          <w:p w14:paraId="4D73C3F8"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1d-Ⅳ-3 應用運動比賽的各項策略。</w:t>
            </w:r>
          </w:p>
          <w:p w14:paraId="6D31E50C"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lastRenderedPageBreak/>
              <w:t>2c-Ⅳ-2 表現利他合群的態度，與他人理性溝通與和諧互動。</w:t>
            </w:r>
          </w:p>
          <w:p w14:paraId="2E2CE30A"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2c-Ⅳ-3 表現自信樂觀、勇於挑戰的學習態度。</w:t>
            </w:r>
          </w:p>
          <w:p w14:paraId="0B0EBCD8"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2d-Ⅳ-2 展現運動欣賞的技巧，體驗生活的美感。</w:t>
            </w:r>
          </w:p>
          <w:p w14:paraId="4F6F6583"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3c-Ⅳ-1 表現局部或全身性的身體控制能力，發展專項運動技能。</w:t>
            </w:r>
          </w:p>
          <w:p w14:paraId="7F963185"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3d-Ⅳ-1 運用運動技術的學習策略。</w:t>
            </w:r>
          </w:p>
          <w:p w14:paraId="3FF6C0D7"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lastRenderedPageBreak/>
              <w:t>3d-Ⅳ-3 應用思考與分析能力，解決運動情境的問題。</w:t>
            </w:r>
          </w:p>
          <w:p w14:paraId="7850C5F4"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4c-Ⅳ-2 分析並評估個人的體適能與運動技能，修正個人的運動計畫。</w:t>
            </w:r>
          </w:p>
          <w:p w14:paraId="23D539CB" w14:textId="4DC71747" w:rsidR="004D31BC" w:rsidRPr="00EF074B" w:rsidRDefault="004D31BC" w:rsidP="004D31BC">
            <w:pPr>
              <w:jc w:val="left"/>
              <w:rPr>
                <w:rFonts w:ascii="標楷體" w:eastAsia="標楷體" w:hAnsi="標楷體" w:cs="標楷體"/>
                <w:color w:val="FF0000"/>
                <w:sz w:val="24"/>
                <w:szCs w:val="24"/>
              </w:rPr>
            </w:pPr>
            <w:r w:rsidRPr="00EF074B">
              <w:rPr>
                <w:rFonts w:eastAsia="標楷體"/>
                <w:bCs/>
                <w:color w:val="000000" w:themeColor="text1"/>
                <w:sz w:val="24"/>
                <w:szCs w:val="24"/>
              </w:rPr>
              <w:t xml:space="preserve">4d-Ⅳ-2 </w:t>
            </w:r>
            <w:r w:rsidRPr="00EF074B">
              <w:rPr>
                <w:rFonts w:eastAsia="標楷體"/>
                <w:bCs/>
                <w:color w:val="000000" w:themeColor="text1"/>
                <w:sz w:val="24"/>
                <w:szCs w:val="24"/>
              </w:rPr>
              <w:t>執行個人運動計畫，實際參與身體活動。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616D831" w14:textId="69D4DF86" w:rsidR="004D31BC" w:rsidRPr="00EF074B" w:rsidRDefault="004D31BC" w:rsidP="004D31BC">
            <w:pPr>
              <w:jc w:val="left"/>
              <w:rPr>
                <w:rFonts w:ascii="標楷體" w:eastAsia="標楷體" w:hAnsi="標楷體" w:cs="標楷體"/>
                <w:color w:val="FF0000"/>
                <w:sz w:val="24"/>
                <w:szCs w:val="24"/>
              </w:rPr>
            </w:pPr>
            <w:r w:rsidRPr="00EF074B">
              <w:rPr>
                <w:rFonts w:ascii="標楷體" w:eastAsia="標楷體" w:hAnsi="標楷體" w:cs="標楷體"/>
                <w:sz w:val="24"/>
                <w:szCs w:val="24"/>
              </w:rPr>
              <w:lastRenderedPageBreak/>
              <w:t>Hb-Ⅳ-1 陣地攻守性球類運動動作組合及團隊戰術。</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3A91284"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第1章應聲入網－籃球</w:t>
            </w:r>
          </w:p>
          <w:p w14:paraId="7838329C"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1.第1節：進行課本「</w:t>
            </w:r>
            <w:proofErr w:type="gramStart"/>
            <w:r w:rsidRPr="00EF074B">
              <w:rPr>
                <w:rFonts w:ascii="標楷體" w:eastAsia="標楷體" w:hAnsi="標楷體" w:cs="標楷體"/>
                <w:bCs/>
                <w:color w:val="000000" w:themeColor="text1"/>
                <w:sz w:val="24"/>
                <w:szCs w:val="24"/>
              </w:rPr>
              <w:t>一蹴</w:t>
            </w:r>
            <w:proofErr w:type="gramEnd"/>
            <w:r w:rsidRPr="00EF074B">
              <w:rPr>
                <w:rFonts w:ascii="標楷體" w:eastAsia="標楷體" w:hAnsi="標楷體" w:cs="標楷體"/>
                <w:bCs/>
                <w:color w:val="000000" w:themeColor="text1"/>
                <w:sz w:val="24"/>
                <w:szCs w:val="24"/>
              </w:rPr>
              <w:t>可幾」之活動。</w:t>
            </w:r>
          </w:p>
          <w:p w14:paraId="1EFA70A7"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2.對於初學者，可讓學生先持球在手，於距籃框約三公尺處進行練習。</w:t>
            </w:r>
          </w:p>
          <w:p w14:paraId="08C07264"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3.以慣用手為右手為例，請學生記得口訣「右跨出、</w:t>
            </w:r>
            <w:proofErr w:type="gramStart"/>
            <w:r w:rsidRPr="00EF074B">
              <w:rPr>
                <w:rFonts w:ascii="標楷體" w:eastAsia="標楷體" w:hAnsi="標楷體" w:cs="標楷體"/>
                <w:bCs/>
                <w:color w:val="000000" w:themeColor="text1"/>
                <w:sz w:val="24"/>
                <w:szCs w:val="24"/>
              </w:rPr>
              <w:t>左下踩後用力</w:t>
            </w:r>
            <w:proofErr w:type="gramEnd"/>
            <w:r w:rsidRPr="00EF074B">
              <w:rPr>
                <w:rFonts w:ascii="標楷體" w:eastAsia="標楷體" w:hAnsi="標楷體" w:cs="標楷體"/>
                <w:bCs/>
                <w:color w:val="000000" w:themeColor="text1"/>
                <w:sz w:val="24"/>
                <w:szCs w:val="24"/>
              </w:rPr>
              <w:t>向上跳」，循序漸進完成口訣的動作。</w:t>
            </w:r>
          </w:p>
          <w:p w14:paraId="59F110E3"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4.待學會後，將</w:t>
            </w:r>
            <w:proofErr w:type="gramStart"/>
            <w:r w:rsidRPr="00EF074B">
              <w:rPr>
                <w:rFonts w:ascii="標楷體" w:eastAsia="標楷體" w:hAnsi="標楷體" w:cs="標楷體"/>
                <w:bCs/>
                <w:color w:val="000000" w:themeColor="text1"/>
                <w:sz w:val="24"/>
                <w:szCs w:val="24"/>
              </w:rPr>
              <w:t>球拋起使</w:t>
            </w:r>
            <w:proofErr w:type="gramEnd"/>
            <w:r w:rsidRPr="00EF074B">
              <w:rPr>
                <w:rFonts w:ascii="標楷體" w:eastAsia="標楷體" w:hAnsi="標楷體" w:cs="標楷體"/>
                <w:bCs/>
                <w:color w:val="000000" w:themeColor="text1"/>
                <w:sz w:val="24"/>
                <w:szCs w:val="24"/>
              </w:rPr>
              <w:t>之落下彈起同時，伸手接球同時跨出右腳，繼而進行口訣所提醒的動作，完成上籃動作。</w:t>
            </w:r>
          </w:p>
          <w:p w14:paraId="1021B4E7"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5.學會後，則可退至距籃框約四～五公尺處，先原地運球，再運球</w:t>
            </w:r>
            <w:proofErr w:type="gramStart"/>
            <w:r w:rsidRPr="00EF074B">
              <w:rPr>
                <w:rFonts w:ascii="標楷體" w:eastAsia="標楷體" w:hAnsi="標楷體" w:cs="標楷體"/>
                <w:bCs/>
                <w:color w:val="000000" w:themeColor="text1"/>
                <w:sz w:val="24"/>
                <w:szCs w:val="24"/>
              </w:rPr>
              <w:t>行進至應</w:t>
            </w:r>
            <w:r w:rsidRPr="00EF074B">
              <w:rPr>
                <w:rFonts w:ascii="標楷體" w:eastAsia="標楷體" w:hAnsi="標楷體" w:cs="標楷體"/>
                <w:bCs/>
                <w:color w:val="000000" w:themeColor="text1"/>
                <w:sz w:val="24"/>
                <w:szCs w:val="24"/>
              </w:rPr>
              <w:lastRenderedPageBreak/>
              <w:t>接球</w:t>
            </w:r>
            <w:proofErr w:type="gramEnd"/>
            <w:r w:rsidRPr="00EF074B">
              <w:rPr>
                <w:rFonts w:ascii="標楷體" w:eastAsia="標楷體" w:hAnsi="標楷體" w:cs="標楷體"/>
                <w:bCs/>
                <w:color w:val="000000" w:themeColor="text1"/>
                <w:sz w:val="24"/>
                <w:szCs w:val="24"/>
              </w:rPr>
              <w:t>的位置，按照口訣的步驟完成上籃動作。</w:t>
            </w:r>
          </w:p>
          <w:p w14:paraId="7825ACA0"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6.上籃可</w:t>
            </w:r>
            <w:proofErr w:type="gramStart"/>
            <w:r w:rsidRPr="00EF074B">
              <w:rPr>
                <w:rFonts w:ascii="標楷體" w:eastAsia="標楷體" w:hAnsi="標楷體" w:cs="標楷體"/>
                <w:bCs/>
                <w:color w:val="000000" w:themeColor="text1"/>
                <w:sz w:val="24"/>
                <w:szCs w:val="24"/>
              </w:rPr>
              <w:t>用挑籃或</w:t>
            </w:r>
            <w:proofErr w:type="gramEnd"/>
            <w:r w:rsidRPr="00EF074B">
              <w:rPr>
                <w:rFonts w:ascii="標楷體" w:eastAsia="標楷體" w:hAnsi="標楷體" w:cs="標楷體"/>
                <w:bCs/>
                <w:color w:val="000000" w:themeColor="text1"/>
                <w:sz w:val="24"/>
                <w:szCs w:val="24"/>
              </w:rPr>
              <w:t>投籃的方式，讓學生自己選擇合適的方式。</w:t>
            </w:r>
          </w:p>
          <w:p w14:paraId="585C647E"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7.第2節：透過課本「愛體育：我的子彈會轉彎」的方式，讓學生練習各個位置的投籃，並可將距離拉遠。</w:t>
            </w:r>
          </w:p>
          <w:p w14:paraId="7570B986" w14:textId="6B88250A" w:rsidR="004D31BC" w:rsidRPr="00EF074B" w:rsidRDefault="004D31BC" w:rsidP="004D31BC">
            <w:pP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8.嘗試並鼓勵讓學生用非慣用手的方式，依據步法，練習上籃，使之得以雙手並用。</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08A2ED6" w14:textId="6101E6B8" w:rsidR="004D31BC" w:rsidRPr="00EF074B" w:rsidRDefault="004D31BC" w:rsidP="004D31BC">
            <w:pPr>
              <w:ind w:left="317" w:hanging="317"/>
              <w:jc w:val="center"/>
              <w:rPr>
                <w:rFonts w:ascii="標楷體" w:eastAsia="標楷體" w:hAnsi="標楷體" w:cs="標楷體"/>
                <w:color w:val="FF0000"/>
                <w:sz w:val="24"/>
                <w:szCs w:val="24"/>
              </w:rPr>
            </w:pPr>
            <w:r w:rsidRPr="00EF074B">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033839C" w14:textId="20FD04E0"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1.網路上之各種職業籃球比賽得分之影片、錄放設備、籃球、球場。</w:t>
            </w:r>
          </w:p>
        </w:tc>
        <w:tc>
          <w:tcPr>
            <w:tcW w:w="1296" w:type="dxa"/>
            <w:tcBorders>
              <w:top w:val="single" w:sz="8" w:space="0" w:color="000000"/>
              <w:bottom w:val="single" w:sz="8" w:space="0" w:color="000000"/>
              <w:right w:val="single" w:sz="8" w:space="0" w:color="000000"/>
            </w:tcBorders>
          </w:tcPr>
          <w:p w14:paraId="25B0CBA9"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hint="eastAsia"/>
                <w:bCs/>
                <w:color w:val="000000" w:themeColor="text1"/>
                <w:sz w:val="24"/>
                <w:szCs w:val="24"/>
              </w:rPr>
              <w:t>1.圖像記憶策略，圖解整合重要概念。</w:t>
            </w:r>
          </w:p>
          <w:p w14:paraId="0A81D469"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hint="eastAsia"/>
                <w:bCs/>
                <w:color w:val="000000" w:themeColor="text1"/>
                <w:sz w:val="24"/>
                <w:szCs w:val="24"/>
              </w:rPr>
              <w:t>2.研究與探索各種運動技能。</w:t>
            </w:r>
          </w:p>
          <w:p w14:paraId="634CD688" w14:textId="31BE7498"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hint="eastAsia"/>
                <w:bCs/>
                <w:color w:val="000000" w:themeColor="text1"/>
                <w:sz w:val="24"/>
                <w:szCs w:val="24"/>
              </w:rPr>
              <w:t>3.小組合作分工練習，精進各種運動技能。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28BCAC0"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1.技能實作</w:t>
            </w:r>
          </w:p>
          <w:p w14:paraId="77EE184A"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2.合作學習</w:t>
            </w:r>
          </w:p>
          <w:p w14:paraId="0426C87F"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3.運動行為計畫實踐表</w:t>
            </w:r>
          </w:p>
          <w:p w14:paraId="15CF0310" w14:textId="5EE65C1E"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sz w:val="24"/>
                <w:szCs w:val="24"/>
              </w:rPr>
              <w:t>4.學習單</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668DCA4" w14:textId="77777777" w:rsidR="004D31BC" w:rsidRPr="00EF074B" w:rsidRDefault="004D31BC" w:rsidP="004D31BC">
            <w:pPr>
              <w:autoSpaceDE w:val="0"/>
              <w:autoSpaceDN w:val="0"/>
              <w:adjustRightInd w:val="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【生涯規劃教育】</w:t>
            </w:r>
          </w:p>
          <w:p w14:paraId="41B5469E" w14:textId="3FE54F14" w:rsidR="004D31BC" w:rsidRPr="00EF074B" w:rsidRDefault="004D31BC" w:rsidP="004D31BC">
            <w:pPr>
              <w:ind w:left="-22" w:hanging="7"/>
              <w:jc w:val="center"/>
              <w:rPr>
                <w:rFonts w:ascii="標楷體" w:eastAsia="標楷體" w:hAnsi="標楷體" w:cs="標楷體"/>
                <w:noProof/>
                <w:color w:val="FF0000"/>
                <w:sz w:val="24"/>
                <w:szCs w:val="24"/>
              </w:rPr>
            </w:pPr>
            <w:proofErr w:type="gramStart"/>
            <w:r w:rsidRPr="00EF074B">
              <w:rPr>
                <w:rFonts w:ascii="標楷體" w:eastAsia="標楷體" w:hAnsi="標楷體" w:cs="標楷體"/>
                <w:bCs/>
                <w:color w:val="000000" w:themeColor="text1"/>
                <w:sz w:val="24"/>
                <w:szCs w:val="24"/>
              </w:rPr>
              <w:t>涯</w:t>
            </w:r>
            <w:proofErr w:type="gramEnd"/>
            <w:r w:rsidRPr="00EF074B">
              <w:rPr>
                <w:rFonts w:ascii="標楷體" w:eastAsia="標楷體" w:hAnsi="標楷體" w:cs="標楷體"/>
                <w:bCs/>
                <w:color w:val="000000" w:themeColor="text1"/>
                <w:sz w:val="24"/>
                <w:szCs w:val="24"/>
              </w:rPr>
              <w:t>J3 覺察自己的能力與興趣。</w:t>
            </w:r>
          </w:p>
        </w:tc>
        <w:tc>
          <w:tcPr>
            <w:tcW w:w="1764" w:type="dxa"/>
            <w:tcBorders>
              <w:top w:val="single" w:sz="8" w:space="0" w:color="000000"/>
              <w:bottom w:val="single" w:sz="8" w:space="0" w:color="000000"/>
              <w:right w:val="single" w:sz="8" w:space="0" w:color="000000"/>
            </w:tcBorders>
            <w:vAlign w:val="center"/>
          </w:tcPr>
          <w:p w14:paraId="3A357493" w14:textId="77777777" w:rsidR="004D31BC" w:rsidRPr="00EF074B" w:rsidRDefault="004D31BC" w:rsidP="004D31BC">
            <w:pPr>
              <w:adjustRightInd w:val="0"/>
              <w:snapToGrid w:val="0"/>
              <w:spacing w:line="0" w:lineRule="atLeast"/>
              <w:ind w:hanging="7"/>
              <w:jc w:val="left"/>
              <w:rPr>
                <w:rFonts w:ascii="標楷體" w:eastAsia="標楷體" w:hAnsi="標楷體" w:cs="標楷體"/>
                <w:sz w:val="24"/>
                <w:szCs w:val="24"/>
              </w:rPr>
            </w:pPr>
            <w:r w:rsidRPr="00EF074B">
              <w:rPr>
                <w:rFonts w:ascii="標楷體" w:eastAsia="標楷體" w:hAnsi="標楷體" w:cs="標楷體"/>
                <w:sz w:val="24"/>
                <w:szCs w:val="24"/>
              </w:rPr>
              <w:t>□</w:t>
            </w:r>
            <w:r w:rsidRPr="00EF074B">
              <w:rPr>
                <w:rFonts w:ascii="標楷體" w:eastAsia="標楷體" w:hAnsi="標楷體" w:cs="標楷體" w:hint="eastAsia"/>
                <w:sz w:val="24"/>
                <w:szCs w:val="24"/>
              </w:rPr>
              <w:t>實施跨領域或跨科目</w:t>
            </w:r>
            <w:r w:rsidRPr="00EF074B">
              <w:rPr>
                <w:rFonts w:ascii="標楷體" w:eastAsia="標楷體" w:hAnsi="標楷體" w:cs="標楷體"/>
                <w:sz w:val="24"/>
                <w:szCs w:val="24"/>
              </w:rPr>
              <w:t>協同</w:t>
            </w:r>
            <w:r w:rsidRPr="00EF074B">
              <w:rPr>
                <w:rFonts w:ascii="標楷體" w:eastAsia="標楷體" w:hAnsi="標楷體" w:cs="標楷體" w:hint="eastAsia"/>
                <w:sz w:val="24"/>
                <w:szCs w:val="24"/>
              </w:rPr>
              <w:t>教學(需另申請授課鐘點費)</w:t>
            </w:r>
          </w:p>
          <w:p w14:paraId="2FC60E16" w14:textId="77777777" w:rsidR="004D31BC" w:rsidRPr="00EF074B" w:rsidRDefault="004D31BC" w:rsidP="004D31BC">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EF074B">
              <w:rPr>
                <w:rFonts w:ascii="標楷體" w:eastAsia="標楷體" w:hAnsi="標楷體" w:cs="標楷體" w:hint="eastAsia"/>
                <w:sz w:val="24"/>
                <w:szCs w:val="24"/>
              </w:rPr>
              <w:t>協同科目：</w:t>
            </w:r>
          </w:p>
          <w:p w14:paraId="5C171DEF" w14:textId="77777777" w:rsidR="004D31BC" w:rsidRPr="00EF074B" w:rsidRDefault="004D31BC" w:rsidP="004D31BC">
            <w:pPr>
              <w:adjustRightInd w:val="0"/>
              <w:snapToGrid w:val="0"/>
              <w:spacing w:line="0" w:lineRule="atLeast"/>
              <w:ind w:left="71" w:firstLine="0"/>
              <w:jc w:val="left"/>
              <w:rPr>
                <w:rFonts w:ascii="標楷體" w:eastAsia="標楷體" w:hAnsi="標楷體" w:cs="標楷體"/>
                <w:sz w:val="24"/>
                <w:szCs w:val="24"/>
                <w:u w:val="single"/>
              </w:rPr>
            </w:pPr>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
          <w:p w14:paraId="7DE43FA6" w14:textId="77777777" w:rsidR="004D31BC" w:rsidRPr="00EF074B" w:rsidRDefault="004D31BC" w:rsidP="004D31BC">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EF074B">
              <w:rPr>
                <w:rFonts w:ascii="標楷體" w:eastAsia="標楷體" w:hAnsi="標楷體" w:cs="標楷體" w:hint="eastAsia"/>
                <w:sz w:val="24"/>
                <w:szCs w:val="24"/>
              </w:rPr>
              <w:t>協同</w:t>
            </w:r>
            <w:r w:rsidRPr="00EF074B">
              <w:rPr>
                <w:rFonts w:ascii="標楷體" w:eastAsia="標楷體" w:hAnsi="標楷體" w:cs="標楷體"/>
                <w:sz w:val="24"/>
                <w:szCs w:val="24"/>
              </w:rPr>
              <w:t>節數</w:t>
            </w:r>
            <w:r w:rsidRPr="00EF074B">
              <w:rPr>
                <w:rFonts w:ascii="標楷體" w:eastAsia="標楷體" w:hAnsi="標楷體" w:cs="標楷體" w:hint="eastAsia"/>
                <w:sz w:val="24"/>
                <w:szCs w:val="24"/>
              </w:rPr>
              <w:t>：</w:t>
            </w:r>
          </w:p>
          <w:p w14:paraId="6262F204" w14:textId="386ABDBD" w:rsidR="004D31BC" w:rsidRPr="00EF074B" w:rsidRDefault="004D31BC" w:rsidP="004D31BC">
            <w:pPr>
              <w:adjustRightInd w:val="0"/>
              <w:snapToGrid w:val="0"/>
              <w:spacing w:line="0" w:lineRule="atLeast"/>
              <w:ind w:hanging="7"/>
              <w:jc w:val="left"/>
              <w:rPr>
                <w:rFonts w:ascii="標楷體" w:eastAsia="標楷體" w:hAnsi="標楷體" w:cs="標楷體"/>
                <w:sz w:val="24"/>
                <w:szCs w:val="24"/>
              </w:rPr>
            </w:pP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p>
        </w:tc>
      </w:tr>
      <w:tr w:rsidR="004D31BC" w:rsidRPr="00EF074B" w14:paraId="11C86BEB"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269004A1" w14:textId="77777777" w:rsidR="004D31BC" w:rsidRPr="00EF074B" w:rsidRDefault="004D31BC" w:rsidP="004D31BC">
            <w:pPr>
              <w:ind w:firstLine="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lastRenderedPageBreak/>
              <w:t>第十三</w:t>
            </w:r>
            <w:proofErr w:type="gramStart"/>
            <w:r w:rsidRPr="00EF074B">
              <w:rPr>
                <w:rFonts w:ascii="標楷體" w:eastAsia="標楷體" w:hAnsi="標楷體" w:cs="標楷體"/>
                <w:bCs/>
                <w:color w:val="000000" w:themeColor="text1"/>
                <w:sz w:val="24"/>
                <w:szCs w:val="24"/>
              </w:rPr>
              <w:t>週</w:t>
            </w:r>
            <w:proofErr w:type="gramEnd"/>
          </w:p>
          <w:p w14:paraId="21AB1F11" w14:textId="7E0E4C02" w:rsidR="004D31BC" w:rsidRPr="00EF074B" w:rsidRDefault="004D31BC" w:rsidP="004D31BC">
            <w:pPr>
              <w:jc w:val="cente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5/04-5/08</w:t>
            </w:r>
          </w:p>
        </w:tc>
        <w:tc>
          <w:tcPr>
            <w:tcW w:w="1540" w:type="dxa"/>
            <w:tcBorders>
              <w:top w:val="single" w:sz="8" w:space="0" w:color="000000"/>
              <w:left w:val="single" w:sz="8" w:space="0" w:color="000000"/>
              <w:bottom w:val="single" w:sz="8" w:space="0" w:color="000000"/>
              <w:right w:val="single" w:sz="8" w:space="0" w:color="000000"/>
            </w:tcBorders>
          </w:tcPr>
          <w:p w14:paraId="0586D96C"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1c-Ⅳ-1 了解各項運動基礎原理和規則。</w:t>
            </w:r>
          </w:p>
          <w:p w14:paraId="214FBEE8"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1d-Ⅳ-2 反思自己的運動技能。</w:t>
            </w:r>
          </w:p>
          <w:p w14:paraId="0B5B8661"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2c-Ⅳ-2 表現利他合群</w:t>
            </w:r>
            <w:r w:rsidRPr="00EF074B">
              <w:rPr>
                <w:rFonts w:eastAsia="標楷體"/>
                <w:bCs/>
                <w:color w:val="000000" w:themeColor="text1"/>
              </w:rPr>
              <w:lastRenderedPageBreak/>
              <w:t>的態度，與他人理性溝通與和諧互動。</w:t>
            </w:r>
          </w:p>
          <w:p w14:paraId="513EDE46"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2c-Ⅳ-3 表現自信樂觀、勇於挑戰的學習態度。</w:t>
            </w:r>
          </w:p>
          <w:p w14:paraId="73E2159E"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3c-Ⅳ-1 表現局部或全身性的身體控制能力，發展專項運動技能。</w:t>
            </w:r>
          </w:p>
          <w:p w14:paraId="3CD39EAD" w14:textId="436447B5" w:rsidR="004D31BC" w:rsidRPr="00EF074B" w:rsidRDefault="004D31BC" w:rsidP="004D31BC">
            <w:pPr>
              <w:jc w:val="left"/>
              <w:rPr>
                <w:rFonts w:ascii="標楷體" w:eastAsia="標楷體" w:hAnsi="標楷體" w:cs="標楷體"/>
                <w:color w:val="FF0000"/>
                <w:sz w:val="24"/>
                <w:szCs w:val="24"/>
              </w:rPr>
            </w:pPr>
            <w:r w:rsidRPr="00EF074B">
              <w:rPr>
                <w:rFonts w:eastAsia="標楷體"/>
                <w:bCs/>
                <w:color w:val="000000" w:themeColor="text1"/>
                <w:sz w:val="24"/>
                <w:szCs w:val="24"/>
              </w:rPr>
              <w:t xml:space="preserve">3d-Ⅳ-2 </w:t>
            </w:r>
            <w:r w:rsidRPr="00EF074B">
              <w:rPr>
                <w:rFonts w:eastAsia="標楷體"/>
                <w:bCs/>
                <w:color w:val="000000" w:themeColor="text1"/>
                <w:sz w:val="24"/>
                <w:szCs w:val="24"/>
              </w:rPr>
              <w:t>運用運動比賽中的各種策略。</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D7B21F9" w14:textId="791FC796" w:rsidR="004D31BC" w:rsidRPr="00EF074B" w:rsidRDefault="004D31BC" w:rsidP="004D31BC">
            <w:pPr>
              <w:jc w:val="left"/>
              <w:rPr>
                <w:rFonts w:ascii="標楷體" w:eastAsia="標楷體" w:hAnsi="標楷體" w:cs="標楷體"/>
                <w:color w:val="FF0000"/>
                <w:sz w:val="24"/>
                <w:szCs w:val="24"/>
              </w:rPr>
            </w:pPr>
            <w:r w:rsidRPr="00EF074B">
              <w:rPr>
                <w:rFonts w:ascii="標楷體" w:eastAsia="標楷體" w:hAnsi="標楷體" w:cs="標楷體"/>
                <w:sz w:val="24"/>
                <w:szCs w:val="24"/>
              </w:rPr>
              <w:lastRenderedPageBreak/>
              <w:t>Ha-Ⅳ-1 網/</w:t>
            </w:r>
            <w:proofErr w:type="gramStart"/>
            <w:r w:rsidRPr="00EF074B">
              <w:rPr>
                <w:rFonts w:ascii="標楷體" w:eastAsia="標楷體" w:hAnsi="標楷體" w:cs="標楷體"/>
                <w:sz w:val="24"/>
                <w:szCs w:val="24"/>
              </w:rPr>
              <w:t>牆性球類</w:t>
            </w:r>
            <w:proofErr w:type="gramEnd"/>
            <w:r w:rsidRPr="00EF074B">
              <w:rPr>
                <w:rFonts w:ascii="標楷體" w:eastAsia="標楷體" w:hAnsi="標楷體" w:cs="標楷體"/>
                <w:sz w:val="24"/>
                <w:szCs w:val="24"/>
              </w:rPr>
              <w:t>運動動作組合及團隊戰術。</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B178163"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第2章百發百中－排球</w:t>
            </w:r>
          </w:p>
          <w:p w14:paraId="2FCBABFA"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1.第1節：引起動機：詢問學生是否觀賞過職業與非職業排球比賽影片，引導學生說出兩者之間的差別。</w:t>
            </w:r>
          </w:p>
          <w:p w14:paraId="339156B6"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2.介紹排球的輪轉位置及場地。</w:t>
            </w:r>
          </w:p>
          <w:p w14:paraId="69B84321"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lastRenderedPageBreak/>
              <w:t>3.介紹低手發球之發球方式。</w:t>
            </w:r>
          </w:p>
          <w:p w14:paraId="5CF43FF9"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4.請學生組合練習低手發球，先兩人一組，待熟練後，可多人一組練習不同路線與遠近的低手發球。</w:t>
            </w:r>
          </w:p>
          <w:p w14:paraId="21471E62"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5.教師提醒學生在練習的過程中，應循序漸進，</w:t>
            </w:r>
            <w:proofErr w:type="gramStart"/>
            <w:r w:rsidRPr="00EF074B">
              <w:rPr>
                <w:rFonts w:ascii="標楷體" w:eastAsia="標楷體" w:hAnsi="標楷體" w:cs="標楷體"/>
                <w:bCs/>
                <w:color w:val="000000" w:themeColor="text1"/>
                <w:sz w:val="24"/>
                <w:szCs w:val="24"/>
              </w:rPr>
              <w:t>同學間可互相</w:t>
            </w:r>
            <w:proofErr w:type="gramEnd"/>
            <w:r w:rsidRPr="00EF074B">
              <w:rPr>
                <w:rFonts w:ascii="標楷體" w:eastAsia="標楷體" w:hAnsi="標楷體" w:cs="標楷體"/>
                <w:bCs/>
                <w:color w:val="000000" w:themeColor="text1"/>
                <w:sz w:val="24"/>
                <w:szCs w:val="24"/>
              </w:rPr>
              <w:t>提示重點與教導。</w:t>
            </w:r>
          </w:p>
          <w:p w14:paraId="406550CC"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6.第2節：引起動機：請學生分別以W、L、弧形接發球隊形排列，接教師發過來的球，並思考不同排列方式可能帶來的影響。</w:t>
            </w:r>
          </w:p>
          <w:p w14:paraId="09D9689F"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7.教師配合課文介紹各種接發球隊形。</w:t>
            </w:r>
          </w:p>
          <w:p w14:paraId="748F4C50"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8.教師指導學生練習各種接發球隊形。</w:t>
            </w:r>
          </w:p>
          <w:p w14:paraId="386F8DE0"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9.教師引導學生比較各種接發球隊形的優缺點。</w:t>
            </w:r>
          </w:p>
          <w:p w14:paraId="2AA2AB1C"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10.全班分組進行接發球的比賽，讓學生透過比賽觀察組員的特質，以利下一堂課的「愛體育：接發球積分賽」活動。</w:t>
            </w:r>
          </w:p>
          <w:p w14:paraId="17D3201B" w14:textId="3D8B17C1" w:rsidR="004D31BC" w:rsidRPr="00EF074B" w:rsidRDefault="004D31BC" w:rsidP="004D31BC">
            <w:pP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lastRenderedPageBreak/>
              <w:t>11.教師提醒學生回饋在比賽進行時，所觀察到各種攻擊、接發球隊形的變化，並請學生相互分享排球課的學習心得。</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9836CB3" w14:textId="1C1B2500" w:rsidR="004D31BC" w:rsidRPr="00EF074B" w:rsidRDefault="004D31BC" w:rsidP="004D31BC">
            <w:pPr>
              <w:ind w:left="317" w:hanging="317"/>
              <w:jc w:val="center"/>
              <w:rPr>
                <w:rFonts w:ascii="標楷體" w:eastAsia="標楷體" w:hAnsi="標楷體" w:cs="標楷體"/>
                <w:color w:val="FF0000"/>
                <w:sz w:val="24"/>
                <w:szCs w:val="24"/>
              </w:rPr>
            </w:pPr>
            <w:r w:rsidRPr="00EF074B">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1EDCE0A" w14:textId="58673B54"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1.比賽戰術運用資料、比賽影片。</w:t>
            </w:r>
          </w:p>
        </w:tc>
        <w:tc>
          <w:tcPr>
            <w:tcW w:w="1296" w:type="dxa"/>
            <w:tcBorders>
              <w:top w:val="single" w:sz="8" w:space="0" w:color="000000"/>
              <w:bottom w:val="single" w:sz="8" w:space="0" w:color="000000"/>
              <w:right w:val="single" w:sz="8" w:space="0" w:color="000000"/>
            </w:tcBorders>
          </w:tcPr>
          <w:p w14:paraId="0B5BE68D"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hint="eastAsia"/>
                <w:bCs/>
                <w:color w:val="000000" w:themeColor="text1"/>
                <w:sz w:val="24"/>
                <w:szCs w:val="24"/>
              </w:rPr>
              <w:t>1.圖像記憶策略，圖解整合重要概念。</w:t>
            </w:r>
          </w:p>
          <w:p w14:paraId="5FA86B50"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hint="eastAsia"/>
                <w:bCs/>
                <w:color w:val="000000" w:themeColor="text1"/>
                <w:sz w:val="24"/>
                <w:szCs w:val="24"/>
              </w:rPr>
              <w:t>2.研究與探索各種運動技能。</w:t>
            </w:r>
          </w:p>
          <w:p w14:paraId="7B064C9E" w14:textId="5B29CFD3"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hint="eastAsia"/>
                <w:bCs/>
                <w:color w:val="000000" w:themeColor="text1"/>
                <w:sz w:val="24"/>
                <w:szCs w:val="24"/>
              </w:rPr>
              <w:lastRenderedPageBreak/>
              <w:t>3.小組合作分工練習，精進各種運動技能。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E16C3D7"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lastRenderedPageBreak/>
              <w:t>1.課堂觀察</w:t>
            </w:r>
          </w:p>
          <w:p w14:paraId="7A640869"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2.口語問答</w:t>
            </w:r>
          </w:p>
          <w:p w14:paraId="3BB63452" w14:textId="6AA3A757"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sz w:val="24"/>
                <w:szCs w:val="24"/>
              </w:rPr>
              <w:t>3.技能實作</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357B6E8" w14:textId="77777777" w:rsidR="004D31BC" w:rsidRPr="00EF074B" w:rsidRDefault="004D31BC" w:rsidP="004D31BC">
            <w:pPr>
              <w:autoSpaceDE w:val="0"/>
              <w:autoSpaceDN w:val="0"/>
              <w:adjustRightInd w:val="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【人權教育】</w:t>
            </w:r>
          </w:p>
          <w:p w14:paraId="58020F6B" w14:textId="7710B73F" w:rsidR="004D31BC" w:rsidRPr="00EF074B" w:rsidRDefault="004D31BC" w:rsidP="004D31BC">
            <w:pPr>
              <w:ind w:left="-22" w:hanging="7"/>
              <w:jc w:val="center"/>
              <w:rPr>
                <w:rFonts w:ascii="標楷體" w:eastAsia="標楷體" w:hAnsi="標楷體" w:cs="標楷體"/>
                <w:noProof/>
                <w:color w:val="FF0000"/>
                <w:sz w:val="24"/>
                <w:szCs w:val="24"/>
              </w:rPr>
            </w:pPr>
            <w:r w:rsidRPr="00EF074B">
              <w:rPr>
                <w:rFonts w:ascii="標楷體" w:eastAsia="標楷體" w:hAnsi="標楷體" w:cs="標楷體"/>
                <w:bCs/>
                <w:color w:val="000000" w:themeColor="text1"/>
                <w:sz w:val="24"/>
                <w:szCs w:val="24"/>
              </w:rPr>
              <w:t>人J5 了解社會上有不同的群體和文化，尊重並欣賞其差異。</w:t>
            </w:r>
          </w:p>
        </w:tc>
        <w:tc>
          <w:tcPr>
            <w:tcW w:w="1764" w:type="dxa"/>
            <w:tcBorders>
              <w:top w:val="single" w:sz="8" w:space="0" w:color="000000"/>
              <w:bottom w:val="single" w:sz="8" w:space="0" w:color="000000"/>
              <w:right w:val="single" w:sz="8" w:space="0" w:color="000000"/>
            </w:tcBorders>
            <w:vAlign w:val="center"/>
          </w:tcPr>
          <w:p w14:paraId="229E539B" w14:textId="77777777" w:rsidR="004D31BC" w:rsidRPr="00EF074B" w:rsidRDefault="004D31BC" w:rsidP="004D31BC">
            <w:pPr>
              <w:adjustRightInd w:val="0"/>
              <w:snapToGrid w:val="0"/>
              <w:spacing w:line="0" w:lineRule="atLeast"/>
              <w:ind w:hanging="7"/>
              <w:jc w:val="left"/>
              <w:rPr>
                <w:rFonts w:ascii="標楷體" w:eastAsia="標楷體" w:hAnsi="標楷體" w:cs="標楷體"/>
                <w:sz w:val="24"/>
                <w:szCs w:val="24"/>
              </w:rPr>
            </w:pPr>
            <w:r w:rsidRPr="00EF074B">
              <w:rPr>
                <w:rFonts w:ascii="標楷體" w:eastAsia="標楷體" w:hAnsi="標楷體" w:cs="標楷體"/>
                <w:sz w:val="24"/>
                <w:szCs w:val="24"/>
              </w:rPr>
              <w:t>□</w:t>
            </w:r>
            <w:r w:rsidRPr="00EF074B">
              <w:rPr>
                <w:rFonts w:ascii="標楷體" w:eastAsia="標楷體" w:hAnsi="標楷體" w:cs="標楷體" w:hint="eastAsia"/>
                <w:sz w:val="24"/>
                <w:szCs w:val="24"/>
              </w:rPr>
              <w:t>實施跨領域或跨科目</w:t>
            </w:r>
            <w:r w:rsidRPr="00EF074B">
              <w:rPr>
                <w:rFonts w:ascii="標楷體" w:eastAsia="標楷體" w:hAnsi="標楷體" w:cs="標楷體"/>
                <w:sz w:val="24"/>
                <w:szCs w:val="24"/>
              </w:rPr>
              <w:t>協同</w:t>
            </w:r>
            <w:r w:rsidRPr="00EF074B">
              <w:rPr>
                <w:rFonts w:ascii="標楷體" w:eastAsia="標楷體" w:hAnsi="標楷體" w:cs="標楷體" w:hint="eastAsia"/>
                <w:sz w:val="24"/>
                <w:szCs w:val="24"/>
              </w:rPr>
              <w:t>教學(需另申請授課鐘點費)</w:t>
            </w:r>
          </w:p>
          <w:p w14:paraId="2EFA1370" w14:textId="77777777" w:rsidR="004D31BC" w:rsidRPr="00EF074B" w:rsidRDefault="004D31BC" w:rsidP="004D31BC">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EF074B">
              <w:rPr>
                <w:rFonts w:ascii="標楷體" w:eastAsia="標楷體" w:hAnsi="標楷體" w:cs="標楷體" w:hint="eastAsia"/>
                <w:sz w:val="24"/>
                <w:szCs w:val="24"/>
              </w:rPr>
              <w:t>協同科目：</w:t>
            </w:r>
          </w:p>
          <w:p w14:paraId="4AC87705" w14:textId="77777777" w:rsidR="004D31BC" w:rsidRPr="00EF074B" w:rsidRDefault="004D31BC" w:rsidP="004D31BC">
            <w:pPr>
              <w:adjustRightInd w:val="0"/>
              <w:snapToGrid w:val="0"/>
              <w:spacing w:line="0" w:lineRule="atLeast"/>
              <w:ind w:left="71" w:firstLine="0"/>
              <w:jc w:val="left"/>
              <w:rPr>
                <w:rFonts w:ascii="標楷體" w:eastAsia="標楷體" w:hAnsi="標楷體" w:cs="標楷體"/>
                <w:sz w:val="24"/>
                <w:szCs w:val="24"/>
                <w:u w:val="single"/>
              </w:rPr>
            </w:pPr>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
          <w:p w14:paraId="078AD1A9" w14:textId="77777777" w:rsidR="004D31BC" w:rsidRPr="00EF074B" w:rsidRDefault="004D31BC" w:rsidP="004D31BC">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EF074B">
              <w:rPr>
                <w:rFonts w:ascii="標楷體" w:eastAsia="標楷體" w:hAnsi="標楷體" w:cs="標楷體" w:hint="eastAsia"/>
                <w:sz w:val="24"/>
                <w:szCs w:val="24"/>
              </w:rPr>
              <w:lastRenderedPageBreak/>
              <w:t>協同</w:t>
            </w:r>
            <w:r w:rsidRPr="00EF074B">
              <w:rPr>
                <w:rFonts w:ascii="標楷體" w:eastAsia="標楷體" w:hAnsi="標楷體" w:cs="標楷體"/>
                <w:sz w:val="24"/>
                <w:szCs w:val="24"/>
              </w:rPr>
              <w:t>節數</w:t>
            </w:r>
            <w:r w:rsidRPr="00EF074B">
              <w:rPr>
                <w:rFonts w:ascii="標楷體" w:eastAsia="標楷體" w:hAnsi="標楷體" w:cs="標楷體" w:hint="eastAsia"/>
                <w:sz w:val="24"/>
                <w:szCs w:val="24"/>
              </w:rPr>
              <w:t>：</w:t>
            </w:r>
          </w:p>
          <w:p w14:paraId="62166FB5" w14:textId="739A07E0" w:rsidR="004D31BC" w:rsidRPr="00EF074B" w:rsidRDefault="004D31BC" w:rsidP="004D31BC">
            <w:pPr>
              <w:adjustRightInd w:val="0"/>
              <w:snapToGrid w:val="0"/>
              <w:spacing w:line="0" w:lineRule="atLeast"/>
              <w:ind w:hanging="7"/>
              <w:jc w:val="left"/>
              <w:rPr>
                <w:rFonts w:ascii="標楷體" w:eastAsia="標楷體" w:hAnsi="標楷體" w:cs="標楷體"/>
                <w:sz w:val="24"/>
                <w:szCs w:val="24"/>
              </w:rPr>
            </w:pP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p>
        </w:tc>
      </w:tr>
      <w:tr w:rsidR="004D31BC" w:rsidRPr="00EF074B" w14:paraId="7DC9D43A"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5338C7B7" w14:textId="77777777" w:rsidR="004D31BC" w:rsidRPr="00EF074B" w:rsidRDefault="004D31BC" w:rsidP="004D31BC">
            <w:pPr>
              <w:ind w:firstLine="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lastRenderedPageBreak/>
              <w:t>第十四</w:t>
            </w:r>
            <w:proofErr w:type="gramStart"/>
            <w:r w:rsidRPr="00EF074B">
              <w:rPr>
                <w:rFonts w:ascii="標楷體" w:eastAsia="標楷體" w:hAnsi="標楷體" w:cs="標楷體"/>
                <w:bCs/>
                <w:color w:val="000000" w:themeColor="text1"/>
                <w:sz w:val="24"/>
                <w:szCs w:val="24"/>
              </w:rPr>
              <w:t>週</w:t>
            </w:r>
            <w:proofErr w:type="gramEnd"/>
          </w:p>
          <w:p w14:paraId="030B447B" w14:textId="4452ABFE" w:rsidR="004D31BC" w:rsidRPr="00EF074B" w:rsidRDefault="004D31BC" w:rsidP="004D31BC">
            <w:pPr>
              <w:jc w:val="cente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5/11-5/15</w:t>
            </w:r>
          </w:p>
        </w:tc>
        <w:tc>
          <w:tcPr>
            <w:tcW w:w="1540" w:type="dxa"/>
            <w:tcBorders>
              <w:top w:val="single" w:sz="8" w:space="0" w:color="000000"/>
              <w:left w:val="single" w:sz="8" w:space="0" w:color="000000"/>
              <w:bottom w:val="single" w:sz="8" w:space="0" w:color="000000"/>
              <w:right w:val="single" w:sz="8" w:space="0" w:color="000000"/>
            </w:tcBorders>
          </w:tcPr>
          <w:p w14:paraId="329D1A6C"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1c-Ⅳ-1 了解各項運動基礎原理和規則。</w:t>
            </w:r>
          </w:p>
          <w:p w14:paraId="500B7155"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1d-Ⅳ-2 反思自己的運動技能。</w:t>
            </w:r>
          </w:p>
          <w:p w14:paraId="6207AA63"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2c-Ⅳ-2 表現利他合群的態度，與他人理性溝通與和諧互動。</w:t>
            </w:r>
          </w:p>
          <w:p w14:paraId="5B207001"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2c-Ⅳ-3 表現自信樂觀、勇於挑戰的學習態度。</w:t>
            </w:r>
          </w:p>
          <w:p w14:paraId="0675C09E"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3c-Ⅳ-1 表現局部或全身性的身體</w:t>
            </w:r>
            <w:r w:rsidRPr="00EF074B">
              <w:rPr>
                <w:rFonts w:eastAsia="標楷體"/>
                <w:bCs/>
                <w:color w:val="000000" w:themeColor="text1"/>
              </w:rPr>
              <w:lastRenderedPageBreak/>
              <w:t>控制能力，發展專項運動技能。</w:t>
            </w:r>
          </w:p>
          <w:p w14:paraId="624EE49E" w14:textId="6E6B103D" w:rsidR="004D31BC" w:rsidRPr="00EF074B" w:rsidRDefault="004D31BC" w:rsidP="004D31BC">
            <w:pPr>
              <w:jc w:val="left"/>
              <w:rPr>
                <w:rFonts w:ascii="標楷體" w:eastAsia="標楷體" w:hAnsi="標楷體" w:cs="標楷體"/>
                <w:color w:val="FF0000"/>
                <w:sz w:val="24"/>
                <w:szCs w:val="24"/>
              </w:rPr>
            </w:pPr>
            <w:r w:rsidRPr="00EF074B">
              <w:rPr>
                <w:rFonts w:eastAsia="標楷體"/>
                <w:bCs/>
                <w:color w:val="000000" w:themeColor="text1"/>
                <w:sz w:val="24"/>
                <w:szCs w:val="24"/>
              </w:rPr>
              <w:t xml:space="preserve">3d-Ⅳ-2 </w:t>
            </w:r>
            <w:r w:rsidRPr="00EF074B">
              <w:rPr>
                <w:rFonts w:eastAsia="標楷體"/>
                <w:bCs/>
                <w:color w:val="000000" w:themeColor="text1"/>
                <w:sz w:val="24"/>
                <w:szCs w:val="24"/>
              </w:rPr>
              <w:t>運用運動比賽中的各種策略。</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7A57B9D" w14:textId="1C5ADFC2" w:rsidR="004D31BC" w:rsidRPr="00EF074B" w:rsidRDefault="004D31BC" w:rsidP="004D31BC">
            <w:pPr>
              <w:jc w:val="left"/>
              <w:rPr>
                <w:rFonts w:ascii="標楷體" w:eastAsia="標楷體" w:hAnsi="標楷體" w:cs="標楷體"/>
                <w:color w:val="FF0000"/>
                <w:sz w:val="24"/>
                <w:szCs w:val="24"/>
              </w:rPr>
            </w:pPr>
            <w:r w:rsidRPr="00EF074B">
              <w:rPr>
                <w:rFonts w:ascii="標楷體" w:eastAsia="標楷體" w:hAnsi="標楷體" w:cs="標楷體"/>
                <w:sz w:val="24"/>
                <w:szCs w:val="24"/>
              </w:rPr>
              <w:lastRenderedPageBreak/>
              <w:t>Ha-Ⅳ-1 網/</w:t>
            </w:r>
            <w:proofErr w:type="gramStart"/>
            <w:r w:rsidRPr="00EF074B">
              <w:rPr>
                <w:rFonts w:ascii="標楷體" w:eastAsia="標楷體" w:hAnsi="標楷體" w:cs="標楷體"/>
                <w:sz w:val="24"/>
                <w:szCs w:val="24"/>
              </w:rPr>
              <w:t>牆性球類</w:t>
            </w:r>
            <w:proofErr w:type="gramEnd"/>
            <w:r w:rsidRPr="00EF074B">
              <w:rPr>
                <w:rFonts w:ascii="標楷體" w:eastAsia="標楷體" w:hAnsi="標楷體" w:cs="標楷體"/>
                <w:sz w:val="24"/>
                <w:szCs w:val="24"/>
              </w:rPr>
              <w:t>運動動作組合及團隊戰術。</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752EB57"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第2章百發百中－排球</w:t>
            </w:r>
          </w:p>
          <w:p w14:paraId="231B4166"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【第二次評量週】</w:t>
            </w:r>
          </w:p>
          <w:p w14:paraId="67A8A2E5"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1.第1節：暖身活動：讓學生兩人一組、多人一組練習低手發球與接發球，熟悉目前所學之技術。</w:t>
            </w:r>
          </w:p>
          <w:p w14:paraId="4B7E17E9"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2.引導學生分組，複習各種接發球隊形。</w:t>
            </w:r>
          </w:p>
          <w:p w14:paraId="3F6834FD"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3.引導學生進行「愛體育：接發球積分賽」活動。</w:t>
            </w:r>
          </w:p>
          <w:p w14:paraId="1BC5A49B"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4.教師建議學生可依課程中的練習，安排積分賽中每個人的角色，以爭取隊伍的勝利。</w:t>
            </w:r>
          </w:p>
          <w:p w14:paraId="084887DB"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5.教師鼓勵學生勇於分析、判斷，並反覆練習以獲得成功經驗。並請同學間互相指導，在技術上給予協助。</w:t>
            </w:r>
          </w:p>
          <w:p w14:paraId="6190A337"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lastRenderedPageBreak/>
              <w:t>6.教師鼓勵學生多進行溝通，尊重彼此提出的意見，並協調整合出最佳的策略。</w:t>
            </w:r>
          </w:p>
          <w:p w14:paraId="04D259D6"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7.第2節：引起動機：根據「愛體育：接發球積分賽」的觀察，請學生分析自己與組員的特質。</w:t>
            </w:r>
          </w:p>
          <w:p w14:paraId="14CD2CF4"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8.提醒學生，穩定的發球及有威力的落點可以破壞對方的組合進攻，提升己隊的進攻搭配，所以基本技術穩定及默契配合很重要。</w:t>
            </w:r>
          </w:p>
          <w:p w14:paraId="1E4247B0"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9.練習課本中提供的兩種(W與弧形)接發球隊形活動。</w:t>
            </w:r>
          </w:p>
          <w:p w14:paraId="6FC4E381"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10.比賽結束後，請各組討論並分享己方的戰術及心得，並提出各組須加強或深入的技術，以及練習計畫。</w:t>
            </w:r>
          </w:p>
          <w:p w14:paraId="7283E3F7" w14:textId="6F58D162" w:rsidR="004D31BC" w:rsidRPr="00EF074B" w:rsidRDefault="004D31BC" w:rsidP="004D31BC">
            <w:pP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11.教師提醒學生，接發球的接球位置有時需要配合不同的發球角度而隨時調整站位，以爭取最有利的進攻組合。</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8CD61D5" w14:textId="3D6590D1" w:rsidR="004D31BC" w:rsidRPr="00EF074B" w:rsidRDefault="004D31BC" w:rsidP="004D31BC">
            <w:pPr>
              <w:ind w:left="317" w:hanging="317"/>
              <w:jc w:val="center"/>
              <w:rPr>
                <w:rFonts w:ascii="標楷體" w:eastAsia="標楷體" w:hAnsi="標楷體" w:cs="標楷體"/>
                <w:color w:val="FF0000"/>
                <w:sz w:val="24"/>
                <w:szCs w:val="24"/>
              </w:rPr>
            </w:pPr>
            <w:r w:rsidRPr="00EF074B">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A2EFFD3" w14:textId="7C717145"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1.比賽戰術運用資料、比賽影片。</w:t>
            </w:r>
          </w:p>
        </w:tc>
        <w:tc>
          <w:tcPr>
            <w:tcW w:w="1296" w:type="dxa"/>
            <w:tcBorders>
              <w:top w:val="single" w:sz="8" w:space="0" w:color="000000"/>
              <w:bottom w:val="single" w:sz="8" w:space="0" w:color="000000"/>
              <w:right w:val="single" w:sz="8" w:space="0" w:color="000000"/>
            </w:tcBorders>
          </w:tcPr>
          <w:p w14:paraId="271371FC"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hint="eastAsia"/>
                <w:bCs/>
                <w:color w:val="000000" w:themeColor="text1"/>
                <w:sz w:val="24"/>
                <w:szCs w:val="24"/>
              </w:rPr>
              <w:t>1.圖像記憶策略，圖解整合重要概念。</w:t>
            </w:r>
          </w:p>
          <w:p w14:paraId="30088539"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hint="eastAsia"/>
                <w:bCs/>
                <w:color w:val="000000" w:themeColor="text1"/>
                <w:sz w:val="24"/>
                <w:szCs w:val="24"/>
              </w:rPr>
              <w:t>2.研究與探索各種運動技能。</w:t>
            </w:r>
          </w:p>
          <w:p w14:paraId="4818F427" w14:textId="51EBA9C8"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hint="eastAsia"/>
                <w:bCs/>
                <w:color w:val="000000" w:themeColor="text1"/>
                <w:sz w:val="24"/>
                <w:szCs w:val="24"/>
              </w:rPr>
              <w:t>3.小組合作分工練習，精進各種運動技能。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8DD41D6"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1.課堂觀察</w:t>
            </w:r>
          </w:p>
          <w:p w14:paraId="3B3382F6"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2.口語問答</w:t>
            </w:r>
          </w:p>
          <w:p w14:paraId="005B6658" w14:textId="4233F780"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sz w:val="24"/>
                <w:szCs w:val="24"/>
              </w:rPr>
              <w:t>3.技能實作</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EAAC510" w14:textId="77777777" w:rsidR="004D31BC" w:rsidRPr="00EF074B" w:rsidRDefault="004D31BC" w:rsidP="004D31BC">
            <w:pPr>
              <w:autoSpaceDE w:val="0"/>
              <w:autoSpaceDN w:val="0"/>
              <w:adjustRightInd w:val="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【人權教育】</w:t>
            </w:r>
          </w:p>
          <w:p w14:paraId="4D720034" w14:textId="5856CF4D" w:rsidR="004D31BC" w:rsidRPr="00EF074B" w:rsidRDefault="004D31BC" w:rsidP="004D31BC">
            <w:pPr>
              <w:ind w:left="-22" w:hanging="7"/>
              <w:jc w:val="center"/>
              <w:rPr>
                <w:rFonts w:ascii="標楷體" w:eastAsia="標楷體" w:hAnsi="標楷體" w:cs="標楷體"/>
                <w:noProof/>
                <w:color w:val="FF0000"/>
                <w:sz w:val="24"/>
                <w:szCs w:val="24"/>
              </w:rPr>
            </w:pPr>
            <w:r w:rsidRPr="00EF074B">
              <w:rPr>
                <w:rFonts w:ascii="標楷體" w:eastAsia="標楷體" w:hAnsi="標楷體" w:cs="標楷體"/>
                <w:bCs/>
                <w:color w:val="000000" w:themeColor="text1"/>
                <w:sz w:val="24"/>
                <w:szCs w:val="24"/>
              </w:rPr>
              <w:t>人J5 了解社會上有不同的群體和文化，尊重並欣賞其差異。</w:t>
            </w:r>
          </w:p>
        </w:tc>
        <w:tc>
          <w:tcPr>
            <w:tcW w:w="1764" w:type="dxa"/>
            <w:tcBorders>
              <w:top w:val="single" w:sz="8" w:space="0" w:color="000000"/>
              <w:bottom w:val="single" w:sz="8" w:space="0" w:color="000000"/>
              <w:right w:val="single" w:sz="8" w:space="0" w:color="000000"/>
            </w:tcBorders>
            <w:vAlign w:val="center"/>
          </w:tcPr>
          <w:p w14:paraId="76ED936F" w14:textId="77777777" w:rsidR="004D31BC" w:rsidRPr="00EF074B" w:rsidRDefault="004D31BC" w:rsidP="004D31BC">
            <w:pPr>
              <w:adjustRightInd w:val="0"/>
              <w:snapToGrid w:val="0"/>
              <w:spacing w:line="0" w:lineRule="atLeast"/>
              <w:ind w:hanging="7"/>
              <w:jc w:val="left"/>
              <w:rPr>
                <w:rFonts w:ascii="標楷體" w:eastAsia="標楷體" w:hAnsi="標楷體" w:cs="標楷體"/>
                <w:sz w:val="24"/>
                <w:szCs w:val="24"/>
              </w:rPr>
            </w:pPr>
            <w:r w:rsidRPr="00EF074B">
              <w:rPr>
                <w:rFonts w:ascii="標楷體" w:eastAsia="標楷體" w:hAnsi="標楷體" w:cs="標楷體"/>
                <w:sz w:val="24"/>
                <w:szCs w:val="24"/>
              </w:rPr>
              <w:t>□</w:t>
            </w:r>
            <w:r w:rsidRPr="00EF074B">
              <w:rPr>
                <w:rFonts w:ascii="標楷體" w:eastAsia="標楷體" w:hAnsi="標楷體" w:cs="標楷體" w:hint="eastAsia"/>
                <w:sz w:val="24"/>
                <w:szCs w:val="24"/>
              </w:rPr>
              <w:t>實施跨領域或跨科目</w:t>
            </w:r>
            <w:r w:rsidRPr="00EF074B">
              <w:rPr>
                <w:rFonts w:ascii="標楷體" w:eastAsia="標楷體" w:hAnsi="標楷體" w:cs="標楷體"/>
                <w:sz w:val="24"/>
                <w:szCs w:val="24"/>
              </w:rPr>
              <w:t>協同</w:t>
            </w:r>
            <w:r w:rsidRPr="00EF074B">
              <w:rPr>
                <w:rFonts w:ascii="標楷體" w:eastAsia="標楷體" w:hAnsi="標楷體" w:cs="標楷體" w:hint="eastAsia"/>
                <w:sz w:val="24"/>
                <w:szCs w:val="24"/>
              </w:rPr>
              <w:t>教學(需另申請授課鐘點費)</w:t>
            </w:r>
          </w:p>
          <w:p w14:paraId="133DF29A" w14:textId="77777777" w:rsidR="004D31BC" w:rsidRPr="00EF074B" w:rsidRDefault="004D31BC" w:rsidP="004D31BC">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EF074B">
              <w:rPr>
                <w:rFonts w:ascii="標楷體" w:eastAsia="標楷體" w:hAnsi="標楷體" w:cs="標楷體" w:hint="eastAsia"/>
                <w:sz w:val="24"/>
                <w:szCs w:val="24"/>
              </w:rPr>
              <w:t>協同科目：</w:t>
            </w:r>
          </w:p>
          <w:p w14:paraId="4A90B95D" w14:textId="77777777" w:rsidR="004D31BC" w:rsidRPr="00EF074B" w:rsidRDefault="004D31BC" w:rsidP="004D31BC">
            <w:pPr>
              <w:adjustRightInd w:val="0"/>
              <w:snapToGrid w:val="0"/>
              <w:spacing w:line="0" w:lineRule="atLeast"/>
              <w:ind w:left="71" w:firstLine="0"/>
              <w:jc w:val="left"/>
              <w:rPr>
                <w:rFonts w:ascii="標楷體" w:eastAsia="標楷體" w:hAnsi="標楷體" w:cs="標楷體"/>
                <w:sz w:val="24"/>
                <w:szCs w:val="24"/>
                <w:u w:val="single"/>
              </w:rPr>
            </w:pPr>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
          <w:p w14:paraId="2D240033" w14:textId="77777777" w:rsidR="004D31BC" w:rsidRPr="00EF074B" w:rsidRDefault="004D31BC" w:rsidP="004D31BC">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EF074B">
              <w:rPr>
                <w:rFonts w:ascii="標楷體" w:eastAsia="標楷體" w:hAnsi="標楷體" w:cs="標楷體" w:hint="eastAsia"/>
                <w:sz w:val="24"/>
                <w:szCs w:val="24"/>
              </w:rPr>
              <w:t>協同</w:t>
            </w:r>
            <w:r w:rsidRPr="00EF074B">
              <w:rPr>
                <w:rFonts w:ascii="標楷體" w:eastAsia="標楷體" w:hAnsi="標楷體" w:cs="標楷體"/>
                <w:sz w:val="24"/>
                <w:szCs w:val="24"/>
              </w:rPr>
              <w:t>節數</w:t>
            </w:r>
            <w:r w:rsidRPr="00EF074B">
              <w:rPr>
                <w:rFonts w:ascii="標楷體" w:eastAsia="標楷體" w:hAnsi="標楷體" w:cs="標楷體" w:hint="eastAsia"/>
                <w:sz w:val="24"/>
                <w:szCs w:val="24"/>
              </w:rPr>
              <w:t>：</w:t>
            </w:r>
          </w:p>
          <w:p w14:paraId="297EBA9D" w14:textId="59286F14" w:rsidR="004D31BC" w:rsidRPr="00EF074B" w:rsidRDefault="004D31BC" w:rsidP="004D31BC">
            <w:pPr>
              <w:adjustRightInd w:val="0"/>
              <w:snapToGrid w:val="0"/>
              <w:spacing w:line="0" w:lineRule="atLeast"/>
              <w:ind w:hanging="7"/>
              <w:jc w:val="left"/>
              <w:rPr>
                <w:rFonts w:ascii="標楷體" w:eastAsia="標楷體" w:hAnsi="標楷體" w:cs="標楷體"/>
                <w:sz w:val="24"/>
                <w:szCs w:val="24"/>
              </w:rPr>
            </w:pP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p>
        </w:tc>
      </w:tr>
      <w:tr w:rsidR="004D31BC" w:rsidRPr="00EF074B" w14:paraId="2EEC697E"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6546E905" w14:textId="77777777" w:rsidR="004D31BC" w:rsidRPr="00EF074B" w:rsidRDefault="004D31BC" w:rsidP="004D31BC">
            <w:pPr>
              <w:ind w:firstLine="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lastRenderedPageBreak/>
              <w:t>第十五</w:t>
            </w:r>
            <w:proofErr w:type="gramStart"/>
            <w:r w:rsidRPr="00EF074B">
              <w:rPr>
                <w:rFonts w:ascii="標楷體" w:eastAsia="標楷體" w:hAnsi="標楷體" w:cs="標楷體"/>
                <w:bCs/>
                <w:color w:val="000000" w:themeColor="text1"/>
                <w:sz w:val="24"/>
                <w:szCs w:val="24"/>
              </w:rPr>
              <w:t>週</w:t>
            </w:r>
            <w:proofErr w:type="gramEnd"/>
          </w:p>
          <w:p w14:paraId="2FE6EC25" w14:textId="6C6652F5" w:rsidR="004D31BC" w:rsidRPr="00EF074B" w:rsidRDefault="004D31BC" w:rsidP="004D31BC">
            <w:pPr>
              <w:jc w:val="cente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5/18-5/22</w:t>
            </w:r>
          </w:p>
        </w:tc>
        <w:tc>
          <w:tcPr>
            <w:tcW w:w="1540" w:type="dxa"/>
            <w:tcBorders>
              <w:top w:val="single" w:sz="8" w:space="0" w:color="000000"/>
              <w:left w:val="single" w:sz="8" w:space="0" w:color="000000"/>
              <w:bottom w:val="single" w:sz="8" w:space="0" w:color="000000"/>
              <w:right w:val="single" w:sz="8" w:space="0" w:color="000000"/>
            </w:tcBorders>
          </w:tcPr>
          <w:p w14:paraId="2C8981A8"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1c-Ⅳ-1 了解各項運動基礎原理和規則。</w:t>
            </w:r>
          </w:p>
          <w:p w14:paraId="323FDF3A"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1d-Ⅳ-1 了解各項運動技能原理。</w:t>
            </w:r>
          </w:p>
          <w:p w14:paraId="57637BB3"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1d-Ⅳ-2 反思自己的運動技能。</w:t>
            </w:r>
          </w:p>
          <w:p w14:paraId="1E8D74BF"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1d-Ⅳ-3 應用運動比賽的各項策略。</w:t>
            </w:r>
          </w:p>
          <w:p w14:paraId="33C47A63"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2c-Ⅳ-2 表現利他合群的態度，與他人理性溝通與和諧互動。</w:t>
            </w:r>
          </w:p>
          <w:p w14:paraId="48FE1451" w14:textId="1397E7E2" w:rsidR="004D31BC" w:rsidRPr="00EF074B" w:rsidRDefault="004D31BC" w:rsidP="004D31BC">
            <w:pPr>
              <w:jc w:val="left"/>
              <w:rPr>
                <w:rFonts w:ascii="標楷體" w:eastAsia="標楷體" w:hAnsi="標楷體" w:cs="標楷體"/>
                <w:color w:val="FF0000"/>
                <w:sz w:val="24"/>
                <w:szCs w:val="24"/>
              </w:rPr>
            </w:pPr>
            <w:r w:rsidRPr="00EF074B">
              <w:rPr>
                <w:rFonts w:eastAsia="標楷體"/>
                <w:bCs/>
                <w:color w:val="000000" w:themeColor="text1"/>
                <w:sz w:val="24"/>
                <w:szCs w:val="24"/>
              </w:rPr>
              <w:t xml:space="preserve">3d-Ⅳ-1 </w:t>
            </w:r>
            <w:r w:rsidRPr="00EF074B">
              <w:rPr>
                <w:rFonts w:eastAsia="標楷體"/>
                <w:bCs/>
                <w:color w:val="000000" w:themeColor="text1"/>
                <w:sz w:val="24"/>
                <w:szCs w:val="24"/>
              </w:rPr>
              <w:t>運用運動技術的學習策略。</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65E4F33" w14:textId="45A77A41" w:rsidR="004D31BC" w:rsidRPr="00EF074B" w:rsidRDefault="004D31BC" w:rsidP="004D31BC">
            <w:pPr>
              <w:jc w:val="left"/>
              <w:rPr>
                <w:rFonts w:ascii="標楷體" w:eastAsia="標楷體" w:hAnsi="標楷體" w:cs="標楷體"/>
                <w:color w:val="FF0000"/>
                <w:sz w:val="24"/>
                <w:szCs w:val="24"/>
              </w:rPr>
            </w:pPr>
            <w:r w:rsidRPr="00EF074B">
              <w:rPr>
                <w:rFonts w:ascii="標楷體" w:eastAsia="標楷體" w:hAnsi="標楷體" w:cs="標楷體"/>
                <w:sz w:val="24"/>
                <w:szCs w:val="24"/>
              </w:rPr>
              <w:t>Ha-Ⅳ-1 網/</w:t>
            </w:r>
            <w:proofErr w:type="gramStart"/>
            <w:r w:rsidRPr="00EF074B">
              <w:rPr>
                <w:rFonts w:ascii="標楷體" w:eastAsia="標楷體" w:hAnsi="標楷體" w:cs="標楷體"/>
                <w:sz w:val="24"/>
                <w:szCs w:val="24"/>
              </w:rPr>
              <w:t>牆性球類</w:t>
            </w:r>
            <w:proofErr w:type="gramEnd"/>
            <w:r w:rsidRPr="00EF074B">
              <w:rPr>
                <w:rFonts w:ascii="標楷體" w:eastAsia="標楷體" w:hAnsi="標楷體" w:cs="標楷體"/>
                <w:sz w:val="24"/>
                <w:szCs w:val="24"/>
              </w:rPr>
              <w:t>運動動作組合及團隊戰術。</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55BAAAC"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第3章桌拿好手－桌球</w:t>
            </w:r>
          </w:p>
          <w:p w14:paraId="78AF38F6"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1.第1節：引起動機：詢問學生是否觀賞過桌球相關影片或賽事轉播，是否有欣賞的球員，原因為何？</w:t>
            </w:r>
          </w:p>
          <w:p w14:paraId="75292336"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2.說明</w:t>
            </w:r>
            <w:proofErr w:type="gramStart"/>
            <w:r w:rsidRPr="00EF074B">
              <w:rPr>
                <w:rFonts w:ascii="標楷體" w:eastAsia="標楷體" w:hAnsi="標楷體" w:cs="標楷體"/>
                <w:bCs/>
                <w:color w:val="000000" w:themeColor="text1"/>
                <w:sz w:val="24"/>
                <w:szCs w:val="24"/>
              </w:rPr>
              <w:t>反手推球使用</w:t>
            </w:r>
            <w:proofErr w:type="gramEnd"/>
            <w:r w:rsidRPr="00EF074B">
              <w:rPr>
                <w:rFonts w:ascii="標楷體" w:eastAsia="標楷體" w:hAnsi="標楷體" w:cs="標楷體"/>
                <w:bCs/>
                <w:color w:val="000000" w:themeColor="text1"/>
                <w:sz w:val="24"/>
                <w:szCs w:val="24"/>
              </w:rPr>
              <w:t>時機、站位、重心及動作示範。</w:t>
            </w:r>
          </w:p>
          <w:p w14:paraId="4638B38C"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3.</w:t>
            </w:r>
            <w:proofErr w:type="gramStart"/>
            <w:r w:rsidRPr="00EF074B">
              <w:rPr>
                <w:rFonts w:ascii="標楷體" w:eastAsia="標楷體" w:hAnsi="標楷體" w:cs="標楷體"/>
                <w:bCs/>
                <w:color w:val="000000" w:themeColor="text1"/>
                <w:sz w:val="24"/>
                <w:szCs w:val="24"/>
              </w:rPr>
              <w:t>反手推球單</w:t>
            </w:r>
            <w:proofErr w:type="gramEnd"/>
            <w:r w:rsidRPr="00EF074B">
              <w:rPr>
                <w:rFonts w:ascii="標楷體" w:eastAsia="標楷體" w:hAnsi="標楷體" w:cs="標楷體"/>
                <w:bCs/>
                <w:color w:val="000000" w:themeColor="text1"/>
                <w:sz w:val="24"/>
                <w:szCs w:val="24"/>
              </w:rPr>
              <w:t>次擊球直線、斜線練習：四人一組，</w:t>
            </w:r>
            <w:proofErr w:type="gramStart"/>
            <w:r w:rsidRPr="00EF074B">
              <w:rPr>
                <w:rFonts w:ascii="標楷體" w:eastAsia="標楷體" w:hAnsi="標楷體" w:cs="標楷體"/>
                <w:bCs/>
                <w:color w:val="000000" w:themeColor="text1"/>
                <w:sz w:val="24"/>
                <w:szCs w:val="24"/>
              </w:rPr>
              <w:t>分站球桌</w:t>
            </w:r>
            <w:proofErr w:type="gramEnd"/>
            <w:r w:rsidRPr="00EF074B">
              <w:rPr>
                <w:rFonts w:ascii="標楷體" w:eastAsia="標楷體" w:hAnsi="標楷體" w:cs="標楷體"/>
                <w:bCs/>
                <w:color w:val="000000" w:themeColor="text1"/>
                <w:sz w:val="24"/>
                <w:szCs w:val="24"/>
              </w:rPr>
              <w:t>兩側，各站左右</w:t>
            </w:r>
            <w:proofErr w:type="gramStart"/>
            <w:r w:rsidRPr="00EF074B">
              <w:rPr>
                <w:rFonts w:ascii="標楷體" w:eastAsia="標楷體" w:hAnsi="標楷體" w:cs="標楷體"/>
                <w:bCs/>
                <w:color w:val="000000" w:themeColor="text1"/>
                <w:sz w:val="24"/>
                <w:szCs w:val="24"/>
              </w:rPr>
              <w:t>半區，同側兩人非持</w:t>
            </w:r>
            <w:proofErr w:type="gramEnd"/>
            <w:r w:rsidRPr="00EF074B">
              <w:rPr>
                <w:rFonts w:ascii="標楷體" w:eastAsia="標楷體" w:hAnsi="標楷體" w:cs="標楷體"/>
                <w:bCs/>
                <w:color w:val="000000" w:themeColor="text1"/>
                <w:sz w:val="24"/>
                <w:szCs w:val="24"/>
              </w:rPr>
              <w:t>拍手將球放下擊出，對面同學將來球接起後，做同樣練習。</w:t>
            </w:r>
          </w:p>
          <w:p w14:paraId="084CCF1D"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4.</w:t>
            </w:r>
            <w:proofErr w:type="gramStart"/>
            <w:r w:rsidRPr="00EF074B">
              <w:rPr>
                <w:rFonts w:ascii="標楷體" w:eastAsia="標楷體" w:hAnsi="標楷體" w:cs="標楷體"/>
                <w:bCs/>
                <w:color w:val="000000" w:themeColor="text1"/>
                <w:sz w:val="24"/>
                <w:szCs w:val="24"/>
              </w:rPr>
              <w:t>反手推球連續</w:t>
            </w:r>
            <w:proofErr w:type="gramEnd"/>
            <w:r w:rsidRPr="00EF074B">
              <w:rPr>
                <w:rFonts w:ascii="標楷體" w:eastAsia="標楷體" w:hAnsi="標楷體" w:cs="標楷體"/>
                <w:bCs/>
                <w:color w:val="000000" w:themeColor="text1"/>
                <w:sz w:val="24"/>
                <w:szCs w:val="24"/>
              </w:rPr>
              <w:t>擊球練習：同</w:t>
            </w:r>
            <w:proofErr w:type="gramStart"/>
            <w:r w:rsidRPr="00EF074B">
              <w:rPr>
                <w:rFonts w:ascii="標楷體" w:eastAsia="標楷體" w:hAnsi="標楷體" w:cs="標楷體"/>
                <w:bCs/>
                <w:color w:val="000000" w:themeColor="text1"/>
                <w:sz w:val="24"/>
                <w:szCs w:val="24"/>
              </w:rPr>
              <w:t>反手推球單</w:t>
            </w:r>
            <w:proofErr w:type="gramEnd"/>
            <w:r w:rsidRPr="00EF074B">
              <w:rPr>
                <w:rFonts w:ascii="標楷體" w:eastAsia="標楷體" w:hAnsi="標楷體" w:cs="標楷體"/>
                <w:bCs/>
                <w:color w:val="000000" w:themeColor="text1"/>
                <w:sz w:val="24"/>
                <w:szCs w:val="24"/>
              </w:rPr>
              <w:t>次練習，但不將球接起，進行連續擊球來回練習。</w:t>
            </w:r>
          </w:p>
          <w:p w14:paraId="05B2496E"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5.教師提醒學生練習並非競賽，要先培養穩定的回擊球能力，將球回擊至規定</w:t>
            </w:r>
            <w:proofErr w:type="gramStart"/>
            <w:r w:rsidRPr="00EF074B">
              <w:rPr>
                <w:rFonts w:ascii="標楷體" w:eastAsia="標楷體" w:hAnsi="標楷體" w:cs="標楷體"/>
                <w:bCs/>
                <w:color w:val="000000" w:themeColor="text1"/>
                <w:sz w:val="24"/>
                <w:szCs w:val="24"/>
              </w:rPr>
              <w:t>的半區內</w:t>
            </w:r>
            <w:proofErr w:type="gramEnd"/>
            <w:r w:rsidRPr="00EF074B">
              <w:rPr>
                <w:rFonts w:ascii="標楷體" w:eastAsia="標楷體" w:hAnsi="標楷體" w:cs="標楷體"/>
                <w:bCs/>
                <w:color w:val="000000" w:themeColor="text1"/>
                <w:sz w:val="24"/>
                <w:szCs w:val="24"/>
              </w:rPr>
              <w:t>，以利對手回擊，才可達到練習目的。</w:t>
            </w:r>
          </w:p>
          <w:p w14:paraId="23B7B5CA"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6.</w:t>
            </w:r>
            <w:proofErr w:type="gramStart"/>
            <w:r w:rsidRPr="00EF074B">
              <w:rPr>
                <w:rFonts w:ascii="標楷體" w:eastAsia="標楷體" w:hAnsi="標楷體" w:cs="標楷體"/>
                <w:bCs/>
                <w:color w:val="000000" w:themeColor="text1"/>
                <w:sz w:val="24"/>
                <w:szCs w:val="24"/>
              </w:rPr>
              <w:t>若球來回</w:t>
            </w:r>
            <w:proofErr w:type="gramEnd"/>
            <w:r w:rsidRPr="00EF074B">
              <w:rPr>
                <w:rFonts w:ascii="標楷體" w:eastAsia="標楷體" w:hAnsi="標楷體" w:cs="標楷體"/>
                <w:bCs/>
                <w:color w:val="000000" w:themeColor="text1"/>
                <w:sz w:val="24"/>
                <w:szCs w:val="24"/>
              </w:rPr>
              <w:t>偏高時，教師可提醒同學檢視球拍擊球</w:t>
            </w:r>
            <w:r w:rsidRPr="00EF074B">
              <w:rPr>
                <w:rFonts w:ascii="標楷體" w:eastAsia="標楷體" w:hAnsi="標楷體" w:cs="標楷體"/>
                <w:bCs/>
                <w:color w:val="000000" w:themeColor="text1"/>
                <w:sz w:val="24"/>
                <w:szCs w:val="24"/>
              </w:rPr>
              <w:lastRenderedPageBreak/>
              <w:t>軌跡是否往上，或是拍面角度是否上仰。</w:t>
            </w:r>
          </w:p>
          <w:p w14:paraId="59C5BC08"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7.第2節：引起動機：詢問學生對於上一堂課所學之</w:t>
            </w:r>
            <w:proofErr w:type="gramStart"/>
            <w:r w:rsidRPr="00EF074B">
              <w:rPr>
                <w:rFonts w:ascii="標楷體" w:eastAsia="標楷體" w:hAnsi="標楷體" w:cs="標楷體"/>
                <w:bCs/>
                <w:color w:val="000000" w:themeColor="text1"/>
                <w:sz w:val="24"/>
                <w:szCs w:val="24"/>
              </w:rPr>
              <w:t>反手推球技術</w:t>
            </w:r>
            <w:proofErr w:type="gramEnd"/>
            <w:r w:rsidRPr="00EF074B">
              <w:rPr>
                <w:rFonts w:ascii="標楷體" w:eastAsia="標楷體" w:hAnsi="標楷體" w:cs="標楷體"/>
                <w:bCs/>
                <w:color w:val="000000" w:themeColor="text1"/>
                <w:sz w:val="24"/>
                <w:szCs w:val="24"/>
              </w:rPr>
              <w:t>是否有信心，提示這一堂課下課前會進行小組的</w:t>
            </w:r>
            <w:proofErr w:type="gramStart"/>
            <w:r w:rsidRPr="00EF074B">
              <w:rPr>
                <w:rFonts w:ascii="標楷體" w:eastAsia="標楷體" w:hAnsi="標楷體" w:cs="標楷體"/>
                <w:bCs/>
                <w:color w:val="000000" w:themeColor="text1"/>
                <w:sz w:val="24"/>
                <w:szCs w:val="24"/>
              </w:rPr>
              <w:t>反手推球競賽</w:t>
            </w:r>
            <w:proofErr w:type="gramEnd"/>
            <w:r w:rsidRPr="00EF074B">
              <w:rPr>
                <w:rFonts w:ascii="標楷體" w:eastAsia="標楷體" w:hAnsi="標楷體" w:cs="標楷體"/>
                <w:bCs/>
                <w:color w:val="000000" w:themeColor="text1"/>
                <w:sz w:val="24"/>
                <w:szCs w:val="24"/>
              </w:rPr>
              <w:t>。</w:t>
            </w:r>
          </w:p>
          <w:p w14:paraId="11CB5AD9"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8.發球規則介紹：持球、</w:t>
            </w:r>
            <w:proofErr w:type="gramStart"/>
            <w:r w:rsidRPr="00EF074B">
              <w:rPr>
                <w:rFonts w:ascii="標楷體" w:eastAsia="標楷體" w:hAnsi="標楷體" w:cs="標楷體"/>
                <w:bCs/>
                <w:color w:val="000000" w:themeColor="text1"/>
                <w:sz w:val="24"/>
                <w:szCs w:val="24"/>
              </w:rPr>
              <w:t>拋球</w:t>
            </w:r>
            <w:proofErr w:type="gramEnd"/>
            <w:r w:rsidRPr="00EF074B">
              <w:rPr>
                <w:rFonts w:ascii="標楷體" w:eastAsia="標楷體" w:hAnsi="標楷體" w:cs="標楷體"/>
                <w:bCs/>
                <w:color w:val="000000" w:themeColor="text1"/>
                <w:sz w:val="24"/>
                <w:szCs w:val="24"/>
              </w:rPr>
              <w:t>、擊球。</w:t>
            </w:r>
          </w:p>
          <w:p w14:paraId="4168E570"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9.正</w:t>
            </w:r>
            <w:proofErr w:type="gramStart"/>
            <w:r w:rsidRPr="00EF074B">
              <w:rPr>
                <w:rFonts w:ascii="標楷體" w:eastAsia="標楷體" w:hAnsi="標楷體" w:cs="標楷體"/>
                <w:bCs/>
                <w:color w:val="000000" w:themeColor="text1"/>
                <w:sz w:val="24"/>
                <w:szCs w:val="24"/>
              </w:rPr>
              <w:t>手發平</w:t>
            </w:r>
            <w:proofErr w:type="gramEnd"/>
            <w:r w:rsidRPr="00EF074B">
              <w:rPr>
                <w:rFonts w:ascii="標楷體" w:eastAsia="標楷體" w:hAnsi="標楷體" w:cs="標楷體"/>
                <w:bCs/>
                <w:color w:val="000000" w:themeColor="text1"/>
                <w:sz w:val="24"/>
                <w:szCs w:val="24"/>
              </w:rPr>
              <w:t>擊球動作示範。</w:t>
            </w:r>
          </w:p>
          <w:p w14:paraId="7036D2C6"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10.正</w:t>
            </w:r>
            <w:proofErr w:type="gramStart"/>
            <w:r w:rsidRPr="00EF074B">
              <w:rPr>
                <w:rFonts w:ascii="標楷體" w:eastAsia="標楷體" w:hAnsi="標楷體" w:cs="標楷體"/>
                <w:bCs/>
                <w:color w:val="000000" w:themeColor="text1"/>
                <w:sz w:val="24"/>
                <w:szCs w:val="24"/>
              </w:rPr>
              <w:t>手發平</w:t>
            </w:r>
            <w:proofErr w:type="gramEnd"/>
            <w:r w:rsidRPr="00EF074B">
              <w:rPr>
                <w:rFonts w:ascii="標楷體" w:eastAsia="標楷體" w:hAnsi="標楷體" w:cs="標楷體"/>
                <w:bCs/>
                <w:color w:val="000000" w:themeColor="text1"/>
                <w:sz w:val="24"/>
                <w:szCs w:val="24"/>
              </w:rPr>
              <w:t>擊球練習(四人一組，一人發球、兩人反手推擊球、一人檢核，以學習單「一路發發發」輔助)。</w:t>
            </w:r>
          </w:p>
          <w:p w14:paraId="0240F503"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11.連續無極限競賽</w:t>
            </w:r>
            <w:proofErr w:type="gramStart"/>
            <w:r w:rsidRPr="00EF074B">
              <w:rPr>
                <w:rFonts w:ascii="標楷體" w:eastAsia="標楷體" w:hAnsi="標楷體" w:cs="標楷體"/>
                <w:bCs/>
                <w:color w:val="000000" w:themeColor="text1"/>
                <w:sz w:val="24"/>
                <w:szCs w:val="24"/>
              </w:rPr>
              <w:t>一</w:t>
            </w:r>
            <w:proofErr w:type="gramEnd"/>
            <w:r w:rsidRPr="00EF074B">
              <w:rPr>
                <w:rFonts w:ascii="標楷體" w:eastAsia="標楷體" w:hAnsi="標楷體" w:cs="標楷體"/>
                <w:bCs/>
                <w:color w:val="000000" w:themeColor="text1"/>
                <w:sz w:val="24"/>
                <w:szCs w:val="24"/>
              </w:rPr>
              <w:t>。</w:t>
            </w:r>
          </w:p>
          <w:p w14:paraId="110429F7"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12.連續無極限競賽二(競賽方式相同，擊球路線互換)。</w:t>
            </w:r>
          </w:p>
          <w:p w14:paraId="67CAB336"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13.教師說明練習及比賽皆是從發球開始，要注意並好好利用每一次的發球機會。</w:t>
            </w:r>
          </w:p>
          <w:p w14:paraId="7B114751" w14:textId="6649FE39" w:rsidR="004D31BC" w:rsidRPr="00EF074B" w:rsidRDefault="004D31BC" w:rsidP="004D31BC">
            <w:pP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14.發球時若出現由上往下擊球的動作，教師需提醒</w:t>
            </w:r>
            <w:r w:rsidRPr="00EF074B">
              <w:rPr>
                <w:rFonts w:ascii="標楷體" w:eastAsia="標楷體" w:hAnsi="標楷體" w:cs="標楷體"/>
                <w:bCs/>
                <w:color w:val="000000" w:themeColor="text1"/>
                <w:sz w:val="24"/>
                <w:szCs w:val="24"/>
              </w:rPr>
              <w:lastRenderedPageBreak/>
              <w:t>學生正確動作為拍</w:t>
            </w:r>
            <w:proofErr w:type="gramStart"/>
            <w:r w:rsidRPr="00EF074B">
              <w:rPr>
                <w:rFonts w:ascii="標楷體" w:eastAsia="標楷體" w:hAnsi="標楷體" w:cs="標楷體"/>
                <w:bCs/>
                <w:color w:val="000000" w:themeColor="text1"/>
                <w:sz w:val="24"/>
                <w:szCs w:val="24"/>
              </w:rPr>
              <w:t>面前傾下</w:t>
            </w:r>
            <w:proofErr w:type="gramEnd"/>
            <w:r w:rsidRPr="00EF074B">
              <w:rPr>
                <w:rFonts w:ascii="標楷體" w:eastAsia="標楷體" w:hAnsi="標楷體" w:cs="標楷體"/>
                <w:bCs/>
                <w:color w:val="000000" w:themeColor="text1"/>
                <w:sz w:val="24"/>
                <w:szCs w:val="24"/>
              </w:rPr>
              <w:t>壓，由後向前擊球，以免發球高度過高。</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0E9EEED" w14:textId="3FAAC838" w:rsidR="004D31BC" w:rsidRPr="00EF074B" w:rsidRDefault="004D31BC" w:rsidP="004D31BC">
            <w:pPr>
              <w:ind w:left="317" w:hanging="317"/>
              <w:jc w:val="center"/>
              <w:rPr>
                <w:rFonts w:ascii="標楷體" w:eastAsia="標楷體" w:hAnsi="標楷體" w:cs="標楷體"/>
                <w:color w:val="FF0000"/>
                <w:sz w:val="24"/>
                <w:szCs w:val="24"/>
              </w:rPr>
            </w:pPr>
            <w:r w:rsidRPr="00EF074B">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97FE7B9" w14:textId="15CFDB52"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1.學習活動單、桌球場地。</w:t>
            </w:r>
          </w:p>
        </w:tc>
        <w:tc>
          <w:tcPr>
            <w:tcW w:w="1296" w:type="dxa"/>
            <w:tcBorders>
              <w:top w:val="single" w:sz="8" w:space="0" w:color="000000"/>
              <w:bottom w:val="single" w:sz="8" w:space="0" w:color="000000"/>
              <w:right w:val="single" w:sz="8" w:space="0" w:color="000000"/>
            </w:tcBorders>
          </w:tcPr>
          <w:p w14:paraId="621D9D7F"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hint="eastAsia"/>
                <w:bCs/>
                <w:color w:val="000000" w:themeColor="text1"/>
                <w:sz w:val="24"/>
                <w:szCs w:val="24"/>
              </w:rPr>
              <w:t>1.研究與探索各種運動技能。</w:t>
            </w:r>
          </w:p>
          <w:p w14:paraId="0AE94DB9" w14:textId="253000A2"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hint="eastAsia"/>
                <w:bCs/>
                <w:color w:val="000000" w:themeColor="text1"/>
                <w:sz w:val="24"/>
                <w:szCs w:val="24"/>
              </w:rPr>
              <w:t>2.小組合作分工練習，精進各種運動技能。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D95051E"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1.課堂觀察</w:t>
            </w:r>
          </w:p>
          <w:p w14:paraId="18F22791"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2.口語問答</w:t>
            </w:r>
          </w:p>
          <w:p w14:paraId="1CE4AD16"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3.技能實作</w:t>
            </w:r>
          </w:p>
          <w:p w14:paraId="33575773" w14:textId="0BD0DC71"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sz w:val="24"/>
                <w:szCs w:val="24"/>
              </w:rPr>
              <w:t>4.學習單</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6A59E69" w14:textId="77777777" w:rsidR="004D31BC" w:rsidRPr="00EF074B" w:rsidRDefault="004D31BC" w:rsidP="004D31BC">
            <w:pPr>
              <w:autoSpaceDE w:val="0"/>
              <w:autoSpaceDN w:val="0"/>
              <w:adjustRightInd w:val="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【性別平等教育】</w:t>
            </w:r>
          </w:p>
          <w:p w14:paraId="38C294D2" w14:textId="7ABB074B" w:rsidR="004D31BC" w:rsidRPr="00EF074B" w:rsidRDefault="004D31BC" w:rsidP="004D31BC">
            <w:pPr>
              <w:ind w:left="-22" w:hanging="7"/>
              <w:jc w:val="center"/>
              <w:rPr>
                <w:rFonts w:ascii="標楷體" w:eastAsia="標楷體" w:hAnsi="標楷體" w:cs="標楷體"/>
                <w:noProof/>
                <w:color w:val="FF0000"/>
                <w:sz w:val="24"/>
                <w:szCs w:val="24"/>
              </w:rPr>
            </w:pPr>
            <w:r w:rsidRPr="00EF074B">
              <w:rPr>
                <w:rFonts w:ascii="標楷體" w:eastAsia="標楷體" w:hAnsi="標楷體" w:cs="標楷體"/>
                <w:bCs/>
                <w:color w:val="000000" w:themeColor="text1"/>
                <w:sz w:val="24"/>
                <w:szCs w:val="24"/>
              </w:rPr>
              <w:t>性J11 去除性別刻板與性別偏見的情感表達與溝通，具備與他人平等互動的能力。</w:t>
            </w:r>
          </w:p>
        </w:tc>
        <w:tc>
          <w:tcPr>
            <w:tcW w:w="1764" w:type="dxa"/>
            <w:tcBorders>
              <w:top w:val="single" w:sz="8" w:space="0" w:color="000000"/>
              <w:bottom w:val="single" w:sz="8" w:space="0" w:color="000000"/>
              <w:right w:val="single" w:sz="8" w:space="0" w:color="000000"/>
            </w:tcBorders>
            <w:vAlign w:val="center"/>
          </w:tcPr>
          <w:p w14:paraId="1DCA7C25" w14:textId="77777777" w:rsidR="004D31BC" w:rsidRPr="00EF074B" w:rsidRDefault="004D31BC" w:rsidP="004D31BC">
            <w:pPr>
              <w:adjustRightInd w:val="0"/>
              <w:snapToGrid w:val="0"/>
              <w:spacing w:line="0" w:lineRule="atLeast"/>
              <w:ind w:hanging="7"/>
              <w:jc w:val="left"/>
              <w:rPr>
                <w:rFonts w:ascii="標楷體" w:eastAsia="標楷體" w:hAnsi="標楷體" w:cs="標楷體"/>
                <w:sz w:val="24"/>
                <w:szCs w:val="24"/>
              </w:rPr>
            </w:pPr>
            <w:r w:rsidRPr="00EF074B">
              <w:rPr>
                <w:rFonts w:ascii="標楷體" w:eastAsia="標楷體" w:hAnsi="標楷體" w:cs="標楷體"/>
                <w:sz w:val="24"/>
                <w:szCs w:val="24"/>
              </w:rPr>
              <w:t>□</w:t>
            </w:r>
            <w:r w:rsidRPr="00EF074B">
              <w:rPr>
                <w:rFonts w:ascii="標楷體" w:eastAsia="標楷體" w:hAnsi="標楷體" w:cs="標楷體" w:hint="eastAsia"/>
                <w:sz w:val="24"/>
                <w:szCs w:val="24"/>
              </w:rPr>
              <w:t>實施跨領域或跨科目</w:t>
            </w:r>
            <w:r w:rsidRPr="00EF074B">
              <w:rPr>
                <w:rFonts w:ascii="標楷體" w:eastAsia="標楷體" w:hAnsi="標楷體" w:cs="標楷體"/>
                <w:sz w:val="24"/>
                <w:szCs w:val="24"/>
              </w:rPr>
              <w:t>協同</w:t>
            </w:r>
            <w:r w:rsidRPr="00EF074B">
              <w:rPr>
                <w:rFonts w:ascii="標楷體" w:eastAsia="標楷體" w:hAnsi="標楷體" w:cs="標楷體" w:hint="eastAsia"/>
                <w:sz w:val="24"/>
                <w:szCs w:val="24"/>
              </w:rPr>
              <w:t>教學(需另申請授課鐘點費)</w:t>
            </w:r>
          </w:p>
          <w:p w14:paraId="7C096630" w14:textId="77777777" w:rsidR="004D31BC" w:rsidRPr="00EF074B" w:rsidRDefault="004D31BC" w:rsidP="004D31BC">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EF074B">
              <w:rPr>
                <w:rFonts w:ascii="標楷體" w:eastAsia="標楷體" w:hAnsi="標楷體" w:cs="標楷體" w:hint="eastAsia"/>
                <w:sz w:val="24"/>
                <w:szCs w:val="24"/>
              </w:rPr>
              <w:t>協同科目：</w:t>
            </w:r>
          </w:p>
          <w:p w14:paraId="0FA23BF9" w14:textId="77777777" w:rsidR="004D31BC" w:rsidRPr="00EF074B" w:rsidRDefault="004D31BC" w:rsidP="004D31BC">
            <w:pPr>
              <w:adjustRightInd w:val="0"/>
              <w:snapToGrid w:val="0"/>
              <w:spacing w:line="0" w:lineRule="atLeast"/>
              <w:ind w:left="71" w:firstLine="0"/>
              <w:jc w:val="left"/>
              <w:rPr>
                <w:rFonts w:ascii="標楷體" w:eastAsia="標楷體" w:hAnsi="標楷體" w:cs="標楷體"/>
                <w:sz w:val="24"/>
                <w:szCs w:val="24"/>
                <w:u w:val="single"/>
              </w:rPr>
            </w:pPr>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
          <w:p w14:paraId="5DE36EBC" w14:textId="77777777" w:rsidR="004D31BC" w:rsidRPr="00EF074B" w:rsidRDefault="004D31BC" w:rsidP="004D31BC">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EF074B">
              <w:rPr>
                <w:rFonts w:ascii="標楷體" w:eastAsia="標楷體" w:hAnsi="標楷體" w:cs="標楷體" w:hint="eastAsia"/>
                <w:sz w:val="24"/>
                <w:szCs w:val="24"/>
              </w:rPr>
              <w:t>協同</w:t>
            </w:r>
            <w:r w:rsidRPr="00EF074B">
              <w:rPr>
                <w:rFonts w:ascii="標楷體" w:eastAsia="標楷體" w:hAnsi="標楷體" w:cs="標楷體"/>
                <w:sz w:val="24"/>
                <w:szCs w:val="24"/>
              </w:rPr>
              <w:t>節數</w:t>
            </w:r>
            <w:r w:rsidRPr="00EF074B">
              <w:rPr>
                <w:rFonts w:ascii="標楷體" w:eastAsia="標楷體" w:hAnsi="標楷體" w:cs="標楷體" w:hint="eastAsia"/>
                <w:sz w:val="24"/>
                <w:szCs w:val="24"/>
              </w:rPr>
              <w:t>：</w:t>
            </w:r>
          </w:p>
          <w:p w14:paraId="1BD3FF0D" w14:textId="791C13BC" w:rsidR="004D31BC" w:rsidRPr="00EF074B" w:rsidRDefault="004D31BC" w:rsidP="004D31BC">
            <w:pPr>
              <w:adjustRightInd w:val="0"/>
              <w:snapToGrid w:val="0"/>
              <w:spacing w:line="0" w:lineRule="atLeast"/>
              <w:ind w:hanging="7"/>
              <w:jc w:val="left"/>
              <w:rPr>
                <w:rFonts w:ascii="標楷體" w:eastAsia="標楷體" w:hAnsi="標楷體" w:cs="標楷體"/>
                <w:sz w:val="24"/>
                <w:szCs w:val="24"/>
              </w:rPr>
            </w:pP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p>
        </w:tc>
      </w:tr>
      <w:tr w:rsidR="004D31BC" w:rsidRPr="00EF074B" w14:paraId="364C00A9"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4509EF72" w14:textId="77777777" w:rsidR="004D31BC" w:rsidRPr="00EF074B" w:rsidRDefault="004D31BC" w:rsidP="004D31BC">
            <w:pPr>
              <w:ind w:firstLine="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lastRenderedPageBreak/>
              <w:t>第十六</w:t>
            </w:r>
            <w:proofErr w:type="gramStart"/>
            <w:r w:rsidRPr="00EF074B">
              <w:rPr>
                <w:rFonts w:ascii="標楷體" w:eastAsia="標楷體" w:hAnsi="標楷體" w:cs="標楷體"/>
                <w:bCs/>
                <w:color w:val="000000" w:themeColor="text1"/>
                <w:sz w:val="24"/>
                <w:szCs w:val="24"/>
              </w:rPr>
              <w:t>週</w:t>
            </w:r>
            <w:proofErr w:type="gramEnd"/>
          </w:p>
          <w:p w14:paraId="2B1F91C5" w14:textId="2933CE78" w:rsidR="004D31BC" w:rsidRPr="00EF074B" w:rsidRDefault="004D31BC" w:rsidP="004D31BC">
            <w:pPr>
              <w:jc w:val="cente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5/25-5/29</w:t>
            </w:r>
          </w:p>
        </w:tc>
        <w:tc>
          <w:tcPr>
            <w:tcW w:w="1540" w:type="dxa"/>
            <w:tcBorders>
              <w:top w:val="single" w:sz="8" w:space="0" w:color="000000"/>
              <w:left w:val="single" w:sz="8" w:space="0" w:color="000000"/>
              <w:bottom w:val="single" w:sz="8" w:space="0" w:color="000000"/>
              <w:right w:val="single" w:sz="8" w:space="0" w:color="000000"/>
            </w:tcBorders>
          </w:tcPr>
          <w:p w14:paraId="43849435"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1c-Ⅳ-1 了解各項運動基礎原理和規則。</w:t>
            </w:r>
          </w:p>
          <w:p w14:paraId="50367B16"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1d-Ⅳ-1 了解各項運動技能原理。</w:t>
            </w:r>
          </w:p>
          <w:p w14:paraId="551CDFEB"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1d-Ⅳ-2 反思自己的運動技能。</w:t>
            </w:r>
          </w:p>
          <w:p w14:paraId="4FC72DE9"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1d-Ⅳ-3 應用運動比賽的各項策略。</w:t>
            </w:r>
          </w:p>
          <w:p w14:paraId="273920EF"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2c-Ⅳ-2 表現利他合群的態度，與他人理性溝通與和諧互動。</w:t>
            </w:r>
          </w:p>
          <w:p w14:paraId="75280D14" w14:textId="55B129C5" w:rsidR="004D31BC" w:rsidRPr="00EF074B" w:rsidRDefault="004D31BC" w:rsidP="004D31BC">
            <w:pPr>
              <w:jc w:val="left"/>
              <w:rPr>
                <w:rFonts w:ascii="標楷體" w:eastAsia="標楷體" w:hAnsi="標楷體" w:cs="標楷體"/>
                <w:color w:val="FF0000"/>
                <w:sz w:val="24"/>
                <w:szCs w:val="24"/>
              </w:rPr>
            </w:pPr>
            <w:r w:rsidRPr="00EF074B">
              <w:rPr>
                <w:rFonts w:eastAsia="標楷體"/>
                <w:bCs/>
                <w:color w:val="000000" w:themeColor="text1"/>
                <w:sz w:val="24"/>
                <w:szCs w:val="24"/>
              </w:rPr>
              <w:t xml:space="preserve">3d-Ⅳ-1 </w:t>
            </w:r>
            <w:r w:rsidRPr="00EF074B">
              <w:rPr>
                <w:rFonts w:eastAsia="標楷體"/>
                <w:bCs/>
                <w:color w:val="000000" w:themeColor="text1"/>
                <w:sz w:val="24"/>
                <w:szCs w:val="24"/>
              </w:rPr>
              <w:t>運用運動技術</w:t>
            </w:r>
            <w:r w:rsidRPr="00EF074B">
              <w:rPr>
                <w:rFonts w:eastAsia="標楷體"/>
                <w:bCs/>
                <w:color w:val="000000" w:themeColor="text1"/>
                <w:sz w:val="24"/>
                <w:szCs w:val="24"/>
              </w:rPr>
              <w:lastRenderedPageBreak/>
              <w:t>的學習策略。</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C8AA24B" w14:textId="089C4635" w:rsidR="004D31BC" w:rsidRPr="00EF074B" w:rsidRDefault="004D31BC" w:rsidP="004D31BC">
            <w:pPr>
              <w:jc w:val="left"/>
              <w:rPr>
                <w:rFonts w:ascii="標楷體" w:eastAsia="標楷體" w:hAnsi="標楷體" w:cs="標楷體"/>
                <w:color w:val="FF0000"/>
                <w:sz w:val="24"/>
                <w:szCs w:val="24"/>
              </w:rPr>
            </w:pPr>
            <w:r w:rsidRPr="00EF074B">
              <w:rPr>
                <w:rFonts w:ascii="標楷體" w:eastAsia="標楷體" w:hAnsi="標楷體" w:cs="標楷體"/>
                <w:sz w:val="24"/>
                <w:szCs w:val="24"/>
              </w:rPr>
              <w:lastRenderedPageBreak/>
              <w:t>Ha-Ⅳ-1 網/</w:t>
            </w:r>
            <w:proofErr w:type="gramStart"/>
            <w:r w:rsidRPr="00EF074B">
              <w:rPr>
                <w:rFonts w:ascii="標楷體" w:eastAsia="標楷體" w:hAnsi="標楷體" w:cs="標楷體"/>
                <w:sz w:val="24"/>
                <w:szCs w:val="24"/>
              </w:rPr>
              <w:t>牆性球類</w:t>
            </w:r>
            <w:proofErr w:type="gramEnd"/>
            <w:r w:rsidRPr="00EF074B">
              <w:rPr>
                <w:rFonts w:ascii="標楷體" w:eastAsia="標楷體" w:hAnsi="標楷體" w:cs="標楷體"/>
                <w:sz w:val="24"/>
                <w:szCs w:val="24"/>
              </w:rPr>
              <w:t>運動動作組合及團隊戰術。</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413D0B0"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第3章桌拿好手－桌球</w:t>
            </w:r>
          </w:p>
          <w:p w14:paraId="3739E74D"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1.第1節：引起動機：說明這一堂課課程的主要內容為</w:t>
            </w:r>
            <w:proofErr w:type="gramStart"/>
            <w:r w:rsidRPr="00EF074B">
              <w:rPr>
                <w:rFonts w:ascii="標楷體" w:eastAsia="標楷體" w:hAnsi="標楷體" w:cs="標楷體"/>
                <w:bCs/>
                <w:color w:val="000000" w:themeColor="text1"/>
                <w:sz w:val="24"/>
                <w:szCs w:val="24"/>
              </w:rPr>
              <w:t>正手平擊球</w:t>
            </w:r>
            <w:proofErr w:type="gramEnd"/>
            <w:r w:rsidRPr="00EF074B">
              <w:rPr>
                <w:rFonts w:ascii="標楷體" w:eastAsia="標楷體" w:hAnsi="標楷體" w:cs="標楷體"/>
                <w:bCs/>
                <w:color w:val="000000" w:themeColor="text1"/>
                <w:sz w:val="24"/>
                <w:szCs w:val="24"/>
              </w:rPr>
              <w:t>，是為正手攻擊的基礎動作，若動作正確，日後進行正手攻擊時，將能有更好的質量。</w:t>
            </w:r>
          </w:p>
          <w:p w14:paraId="436B3616"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2.基本預備姿勢介紹。</w:t>
            </w:r>
          </w:p>
          <w:p w14:paraId="0306BDEA"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3.教師說明</w:t>
            </w:r>
            <w:proofErr w:type="gramStart"/>
            <w:r w:rsidRPr="00EF074B">
              <w:rPr>
                <w:rFonts w:ascii="標楷體" w:eastAsia="標楷體" w:hAnsi="標楷體" w:cs="標楷體"/>
                <w:bCs/>
                <w:color w:val="000000" w:themeColor="text1"/>
                <w:sz w:val="24"/>
                <w:szCs w:val="24"/>
              </w:rPr>
              <w:t>正手平擊球</w:t>
            </w:r>
            <w:proofErr w:type="gramEnd"/>
            <w:r w:rsidRPr="00EF074B">
              <w:rPr>
                <w:rFonts w:ascii="標楷體" w:eastAsia="標楷體" w:hAnsi="標楷體" w:cs="標楷體"/>
                <w:bCs/>
                <w:color w:val="000000" w:themeColor="text1"/>
                <w:sz w:val="24"/>
                <w:szCs w:val="24"/>
              </w:rPr>
              <w:t>使用時機、站位、重心及動作示範。</w:t>
            </w:r>
          </w:p>
          <w:p w14:paraId="34B07E45"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4.</w:t>
            </w:r>
            <w:proofErr w:type="gramStart"/>
            <w:r w:rsidRPr="00EF074B">
              <w:rPr>
                <w:rFonts w:ascii="標楷體" w:eastAsia="標楷體" w:hAnsi="標楷體" w:cs="標楷體"/>
                <w:bCs/>
                <w:color w:val="000000" w:themeColor="text1"/>
                <w:sz w:val="24"/>
                <w:szCs w:val="24"/>
              </w:rPr>
              <w:t>正手平擊球</w:t>
            </w:r>
            <w:proofErr w:type="gramEnd"/>
            <w:r w:rsidRPr="00EF074B">
              <w:rPr>
                <w:rFonts w:ascii="標楷體" w:eastAsia="標楷體" w:hAnsi="標楷體" w:cs="標楷體"/>
                <w:bCs/>
                <w:color w:val="000000" w:themeColor="text1"/>
                <w:sz w:val="24"/>
                <w:szCs w:val="24"/>
              </w:rPr>
              <w:t>練習。</w:t>
            </w:r>
          </w:p>
          <w:p w14:paraId="71E8E2C0"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5.四人</w:t>
            </w:r>
            <w:proofErr w:type="gramStart"/>
            <w:r w:rsidRPr="00EF074B">
              <w:rPr>
                <w:rFonts w:ascii="標楷體" w:eastAsia="標楷體" w:hAnsi="標楷體" w:cs="標楷體"/>
                <w:bCs/>
                <w:color w:val="000000" w:themeColor="text1"/>
                <w:sz w:val="24"/>
                <w:szCs w:val="24"/>
              </w:rPr>
              <w:t>一</w:t>
            </w:r>
            <w:proofErr w:type="gramEnd"/>
            <w:r w:rsidRPr="00EF074B">
              <w:rPr>
                <w:rFonts w:ascii="標楷體" w:eastAsia="標楷體" w:hAnsi="標楷體" w:cs="標楷體"/>
                <w:bCs/>
                <w:color w:val="000000" w:themeColor="text1"/>
                <w:sz w:val="24"/>
                <w:szCs w:val="24"/>
              </w:rPr>
              <w:t>小組，一人發球，一人預備，兩人接球。B4</w:t>
            </w:r>
            <w:proofErr w:type="gramStart"/>
            <w:r w:rsidRPr="00EF074B">
              <w:rPr>
                <w:rFonts w:ascii="標楷體" w:eastAsia="標楷體" w:hAnsi="標楷體" w:cs="標楷體"/>
                <w:bCs/>
                <w:color w:val="000000" w:themeColor="text1"/>
                <w:sz w:val="24"/>
                <w:szCs w:val="24"/>
              </w:rPr>
              <w:t>紙張分放於</w:t>
            </w:r>
            <w:proofErr w:type="gramEnd"/>
            <w:r w:rsidRPr="00EF074B">
              <w:rPr>
                <w:rFonts w:ascii="標楷體" w:eastAsia="標楷體" w:hAnsi="標楷體" w:cs="標楷體"/>
                <w:bCs/>
                <w:color w:val="000000" w:themeColor="text1"/>
                <w:sz w:val="24"/>
                <w:szCs w:val="24"/>
              </w:rPr>
              <w:t>球</w:t>
            </w:r>
            <w:proofErr w:type="gramStart"/>
            <w:r w:rsidRPr="00EF074B">
              <w:rPr>
                <w:rFonts w:ascii="標楷體" w:eastAsia="標楷體" w:hAnsi="標楷體" w:cs="標楷體"/>
                <w:bCs/>
                <w:color w:val="000000" w:themeColor="text1"/>
                <w:sz w:val="24"/>
                <w:szCs w:val="24"/>
              </w:rPr>
              <w:t>桌端線</w:t>
            </w:r>
            <w:proofErr w:type="gramEnd"/>
            <w:r w:rsidRPr="00EF074B">
              <w:rPr>
                <w:rFonts w:ascii="標楷體" w:eastAsia="標楷體" w:hAnsi="標楷體" w:cs="標楷體"/>
                <w:bCs/>
                <w:color w:val="000000" w:themeColor="text1"/>
                <w:sz w:val="24"/>
                <w:szCs w:val="24"/>
              </w:rPr>
              <w:t>之左、中、右，每人各五球，第二</w:t>
            </w:r>
            <w:proofErr w:type="gramStart"/>
            <w:r w:rsidRPr="00EF074B">
              <w:rPr>
                <w:rFonts w:ascii="標楷體" w:eastAsia="標楷體" w:hAnsi="標楷體" w:cs="標楷體"/>
                <w:bCs/>
                <w:color w:val="000000" w:themeColor="text1"/>
                <w:sz w:val="24"/>
                <w:szCs w:val="24"/>
              </w:rPr>
              <w:t>落點需落</w:t>
            </w:r>
            <w:proofErr w:type="gramEnd"/>
            <w:r w:rsidRPr="00EF074B">
              <w:rPr>
                <w:rFonts w:ascii="標楷體" w:eastAsia="標楷體" w:hAnsi="標楷體" w:cs="標楷體"/>
                <w:bCs/>
                <w:color w:val="000000" w:themeColor="text1"/>
                <w:sz w:val="24"/>
                <w:szCs w:val="24"/>
              </w:rPr>
              <w:t>於紙張上，小組成員球數用盡後，可討論下一輪的目標物大小。</w:t>
            </w:r>
          </w:p>
          <w:p w14:paraId="0E4FCDC0"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6.第2節：引起動機：說明此堂課將結合各項技術</w:t>
            </w:r>
            <w:r w:rsidRPr="00EF074B">
              <w:rPr>
                <w:rFonts w:ascii="標楷體" w:eastAsia="標楷體" w:hAnsi="標楷體" w:cs="標楷體"/>
                <w:bCs/>
                <w:color w:val="000000" w:themeColor="text1"/>
                <w:sz w:val="24"/>
                <w:szCs w:val="24"/>
              </w:rPr>
              <w:lastRenderedPageBreak/>
              <w:t>進行</w:t>
            </w:r>
            <w:proofErr w:type="gramStart"/>
            <w:r w:rsidRPr="00EF074B">
              <w:rPr>
                <w:rFonts w:ascii="標楷體" w:eastAsia="標楷體" w:hAnsi="標楷體" w:cs="標楷體"/>
                <w:bCs/>
                <w:color w:val="000000" w:themeColor="text1"/>
                <w:sz w:val="24"/>
                <w:szCs w:val="24"/>
              </w:rPr>
              <w:t>修正式的比賽</w:t>
            </w:r>
            <w:proofErr w:type="gramEnd"/>
            <w:r w:rsidRPr="00EF074B">
              <w:rPr>
                <w:rFonts w:ascii="標楷體" w:eastAsia="標楷體" w:hAnsi="標楷體" w:cs="標楷體"/>
                <w:bCs/>
                <w:color w:val="000000" w:themeColor="text1"/>
                <w:sz w:val="24"/>
                <w:szCs w:val="24"/>
              </w:rPr>
              <w:t>，讓學生可以展現前三堂課的練習成果。</w:t>
            </w:r>
          </w:p>
          <w:p w14:paraId="2694E4BE"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7.</w:t>
            </w:r>
            <w:proofErr w:type="gramStart"/>
            <w:r w:rsidRPr="00EF074B">
              <w:rPr>
                <w:rFonts w:ascii="標楷體" w:eastAsia="標楷體" w:hAnsi="標楷體" w:cs="標楷體"/>
                <w:bCs/>
                <w:color w:val="000000" w:themeColor="text1"/>
                <w:sz w:val="24"/>
                <w:szCs w:val="24"/>
              </w:rPr>
              <w:t>反手推球練習</w:t>
            </w:r>
            <w:proofErr w:type="gramEnd"/>
            <w:r w:rsidRPr="00EF074B">
              <w:rPr>
                <w:rFonts w:ascii="標楷體" w:eastAsia="標楷體" w:hAnsi="標楷體" w:cs="標楷體"/>
                <w:bCs/>
                <w:color w:val="000000" w:themeColor="text1"/>
                <w:sz w:val="24"/>
                <w:szCs w:val="24"/>
              </w:rPr>
              <w:t>。</w:t>
            </w:r>
          </w:p>
          <w:p w14:paraId="39180406"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8.正</w:t>
            </w:r>
            <w:proofErr w:type="gramStart"/>
            <w:r w:rsidRPr="00EF074B">
              <w:rPr>
                <w:rFonts w:ascii="標楷體" w:eastAsia="標楷體" w:hAnsi="標楷體" w:cs="標楷體"/>
                <w:bCs/>
                <w:color w:val="000000" w:themeColor="text1"/>
                <w:sz w:val="24"/>
                <w:szCs w:val="24"/>
              </w:rPr>
              <w:t>手發平</w:t>
            </w:r>
            <w:proofErr w:type="gramEnd"/>
            <w:r w:rsidRPr="00EF074B">
              <w:rPr>
                <w:rFonts w:ascii="標楷體" w:eastAsia="標楷體" w:hAnsi="標楷體" w:cs="標楷體"/>
                <w:bCs/>
                <w:color w:val="000000" w:themeColor="text1"/>
                <w:sz w:val="24"/>
                <w:szCs w:val="24"/>
              </w:rPr>
              <w:t>擊球練習。</w:t>
            </w:r>
          </w:p>
          <w:p w14:paraId="695F1A17"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9.</w:t>
            </w:r>
            <w:proofErr w:type="gramStart"/>
            <w:r w:rsidRPr="00EF074B">
              <w:rPr>
                <w:rFonts w:ascii="標楷體" w:eastAsia="標楷體" w:hAnsi="標楷體" w:cs="標楷體"/>
                <w:bCs/>
                <w:color w:val="000000" w:themeColor="text1"/>
                <w:sz w:val="24"/>
                <w:szCs w:val="24"/>
              </w:rPr>
              <w:t>正手平擊球</w:t>
            </w:r>
            <w:proofErr w:type="gramEnd"/>
            <w:r w:rsidRPr="00EF074B">
              <w:rPr>
                <w:rFonts w:ascii="標楷體" w:eastAsia="標楷體" w:hAnsi="標楷體" w:cs="標楷體"/>
                <w:bCs/>
                <w:color w:val="000000" w:themeColor="text1"/>
                <w:sz w:val="24"/>
                <w:szCs w:val="24"/>
              </w:rPr>
              <w:t>練習。</w:t>
            </w:r>
          </w:p>
          <w:p w14:paraId="0078E23D"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10.四人分組練習，輪流發球、擊球。</w:t>
            </w:r>
          </w:p>
          <w:p w14:paraId="0D80CBA0" w14:textId="388BF7A2" w:rsidR="004D31BC" w:rsidRPr="00EF074B" w:rsidRDefault="004D31BC" w:rsidP="004D31BC">
            <w:pP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11.</w:t>
            </w:r>
            <w:proofErr w:type="gramStart"/>
            <w:r w:rsidRPr="00EF074B">
              <w:rPr>
                <w:rFonts w:ascii="標楷體" w:eastAsia="標楷體" w:hAnsi="標楷體" w:cs="標楷體"/>
                <w:bCs/>
                <w:color w:val="000000" w:themeColor="text1"/>
                <w:sz w:val="24"/>
                <w:szCs w:val="24"/>
              </w:rPr>
              <w:t>正手平擊球</w:t>
            </w:r>
            <w:proofErr w:type="gramEnd"/>
            <w:r w:rsidRPr="00EF074B">
              <w:rPr>
                <w:rFonts w:ascii="標楷體" w:eastAsia="標楷體" w:hAnsi="標楷體" w:cs="標楷體"/>
                <w:bCs/>
                <w:color w:val="000000" w:themeColor="text1"/>
                <w:sz w:val="24"/>
                <w:szCs w:val="24"/>
              </w:rPr>
              <w:t>練習(一人對三人)：發球者發球後以</w:t>
            </w:r>
            <w:proofErr w:type="gramStart"/>
            <w:r w:rsidRPr="00EF074B">
              <w:rPr>
                <w:rFonts w:ascii="標楷體" w:eastAsia="標楷體" w:hAnsi="標楷體" w:cs="標楷體"/>
                <w:bCs/>
                <w:color w:val="000000" w:themeColor="text1"/>
                <w:sz w:val="24"/>
                <w:szCs w:val="24"/>
              </w:rPr>
              <w:t>反手推球回擊</w:t>
            </w:r>
            <w:proofErr w:type="gramEnd"/>
            <w:r w:rsidRPr="00EF074B">
              <w:rPr>
                <w:rFonts w:ascii="標楷體" w:eastAsia="標楷體" w:hAnsi="標楷體" w:cs="標楷體"/>
                <w:bCs/>
                <w:color w:val="000000" w:themeColor="text1"/>
                <w:sz w:val="24"/>
                <w:szCs w:val="24"/>
              </w:rPr>
              <w:t>至球</w:t>
            </w:r>
            <w:proofErr w:type="gramStart"/>
            <w:r w:rsidRPr="00EF074B">
              <w:rPr>
                <w:rFonts w:ascii="標楷體" w:eastAsia="標楷體" w:hAnsi="標楷體" w:cs="標楷體"/>
                <w:bCs/>
                <w:color w:val="000000" w:themeColor="text1"/>
                <w:sz w:val="24"/>
                <w:szCs w:val="24"/>
              </w:rPr>
              <w:t>桌右半區</w:t>
            </w:r>
            <w:proofErr w:type="gramEnd"/>
            <w:r w:rsidRPr="00EF074B">
              <w:rPr>
                <w:rFonts w:ascii="標楷體" w:eastAsia="標楷體" w:hAnsi="標楷體" w:cs="標楷體"/>
                <w:bCs/>
                <w:color w:val="000000" w:themeColor="text1"/>
                <w:sz w:val="24"/>
                <w:szCs w:val="24"/>
              </w:rPr>
              <w:t>，三人一側則輪流以</w:t>
            </w:r>
            <w:proofErr w:type="gramStart"/>
            <w:r w:rsidRPr="00EF074B">
              <w:rPr>
                <w:rFonts w:ascii="標楷體" w:eastAsia="標楷體" w:hAnsi="標楷體" w:cs="標楷體"/>
                <w:bCs/>
                <w:color w:val="000000" w:themeColor="text1"/>
                <w:sz w:val="24"/>
                <w:szCs w:val="24"/>
              </w:rPr>
              <w:t>正手平擊球</w:t>
            </w:r>
            <w:proofErr w:type="gramEnd"/>
            <w:r w:rsidRPr="00EF074B">
              <w:rPr>
                <w:rFonts w:ascii="標楷體" w:eastAsia="標楷體" w:hAnsi="標楷體" w:cs="標楷體"/>
                <w:bCs/>
                <w:color w:val="000000" w:themeColor="text1"/>
                <w:sz w:val="24"/>
                <w:szCs w:val="24"/>
              </w:rPr>
              <w:t>回擊，打完球後則移動到隊伍後方排隊。每人皆需輪流為發球者。</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1106B54" w14:textId="6CA7C18A" w:rsidR="004D31BC" w:rsidRPr="00EF074B" w:rsidRDefault="004D31BC" w:rsidP="004D31BC">
            <w:pPr>
              <w:ind w:left="317" w:hanging="317"/>
              <w:jc w:val="center"/>
              <w:rPr>
                <w:rFonts w:ascii="標楷體" w:eastAsia="標楷體" w:hAnsi="標楷體" w:cs="標楷體"/>
                <w:color w:val="FF0000"/>
                <w:sz w:val="24"/>
                <w:szCs w:val="24"/>
              </w:rPr>
            </w:pPr>
            <w:r w:rsidRPr="00EF074B">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DF243D2" w14:textId="7AB8BF91"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1.學習活動單、桌球場地。</w:t>
            </w:r>
          </w:p>
        </w:tc>
        <w:tc>
          <w:tcPr>
            <w:tcW w:w="1296" w:type="dxa"/>
            <w:tcBorders>
              <w:top w:val="single" w:sz="8" w:space="0" w:color="000000"/>
              <w:bottom w:val="single" w:sz="8" w:space="0" w:color="000000"/>
              <w:right w:val="single" w:sz="8" w:space="0" w:color="000000"/>
            </w:tcBorders>
          </w:tcPr>
          <w:p w14:paraId="1C9A285F"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hint="eastAsia"/>
                <w:bCs/>
                <w:color w:val="000000" w:themeColor="text1"/>
                <w:sz w:val="24"/>
                <w:szCs w:val="24"/>
              </w:rPr>
              <w:t>1.研究與探索各種運動技能。</w:t>
            </w:r>
          </w:p>
          <w:p w14:paraId="22207BA6" w14:textId="610B8061"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hint="eastAsia"/>
                <w:bCs/>
                <w:color w:val="000000" w:themeColor="text1"/>
                <w:sz w:val="24"/>
                <w:szCs w:val="24"/>
              </w:rPr>
              <w:t>2.小組合作分工練習，精進各種運動技能。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148E81A"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1.課堂觀察</w:t>
            </w:r>
          </w:p>
          <w:p w14:paraId="34FCDF46"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2.口語問答</w:t>
            </w:r>
          </w:p>
          <w:p w14:paraId="53345729" w14:textId="640E5240"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sz w:val="24"/>
                <w:szCs w:val="24"/>
              </w:rPr>
              <w:t>3.技能實作</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4764894" w14:textId="77777777" w:rsidR="004D31BC" w:rsidRPr="00EF074B" w:rsidRDefault="004D31BC" w:rsidP="004D31BC">
            <w:pPr>
              <w:autoSpaceDE w:val="0"/>
              <w:autoSpaceDN w:val="0"/>
              <w:adjustRightInd w:val="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【性別平等教育】</w:t>
            </w:r>
          </w:p>
          <w:p w14:paraId="1A00A127" w14:textId="18CB1BC0" w:rsidR="004D31BC" w:rsidRPr="00EF074B" w:rsidRDefault="004D31BC" w:rsidP="004D31BC">
            <w:pPr>
              <w:ind w:left="-22" w:hanging="7"/>
              <w:jc w:val="center"/>
              <w:rPr>
                <w:rFonts w:ascii="標楷體" w:eastAsia="標楷體" w:hAnsi="標楷體" w:cs="標楷體"/>
                <w:noProof/>
                <w:color w:val="FF0000"/>
                <w:sz w:val="24"/>
                <w:szCs w:val="24"/>
              </w:rPr>
            </w:pPr>
            <w:r w:rsidRPr="00EF074B">
              <w:rPr>
                <w:rFonts w:ascii="標楷體" w:eastAsia="標楷體" w:hAnsi="標楷體" w:cs="標楷體"/>
                <w:bCs/>
                <w:color w:val="000000" w:themeColor="text1"/>
                <w:sz w:val="24"/>
                <w:szCs w:val="24"/>
              </w:rPr>
              <w:t>性J11 去除性別刻板與性別偏見的情感表達與溝通，具備與他人平等互動的能力。</w:t>
            </w:r>
          </w:p>
        </w:tc>
        <w:tc>
          <w:tcPr>
            <w:tcW w:w="1764" w:type="dxa"/>
            <w:tcBorders>
              <w:top w:val="single" w:sz="8" w:space="0" w:color="000000"/>
              <w:bottom w:val="single" w:sz="8" w:space="0" w:color="000000"/>
              <w:right w:val="single" w:sz="8" w:space="0" w:color="000000"/>
            </w:tcBorders>
            <w:vAlign w:val="center"/>
          </w:tcPr>
          <w:p w14:paraId="2AFCC55E" w14:textId="77777777" w:rsidR="004D31BC" w:rsidRPr="00EF074B" w:rsidRDefault="004D31BC" w:rsidP="004D31BC">
            <w:pPr>
              <w:adjustRightInd w:val="0"/>
              <w:snapToGrid w:val="0"/>
              <w:spacing w:line="0" w:lineRule="atLeast"/>
              <w:ind w:hanging="7"/>
              <w:jc w:val="left"/>
              <w:rPr>
                <w:rFonts w:ascii="標楷體" w:eastAsia="標楷體" w:hAnsi="標楷體" w:cs="標楷體"/>
                <w:sz w:val="24"/>
                <w:szCs w:val="24"/>
              </w:rPr>
            </w:pPr>
            <w:r w:rsidRPr="00EF074B">
              <w:rPr>
                <w:rFonts w:ascii="標楷體" w:eastAsia="標楷體" w:hAnsi="標楷體" w:cs="標楷體"/>
                <w:sz w:val="24"/>
                <w:szCs w:val="24"/>
              </w:rPr>
              <w:t>□</w:t>
            </w:r>
            <w:r w:rsidRPr="00EF074B">
              <w:rPr>
                <w:rFonts w:ascii="標楷體" w:eastAsia="標楷體" w:hAnsi="標楷體" w:cs="標楷體" w:hint="eastAsia"/>
                <w:sz w:val="24"/>
                <w:szCs w:val="24"/>
              </w:rPr>
              <w:t>實施跨領域或跨科目</w:t>
            </w:r>
            <w:r w:rsidRPr="00EF074B">
              <w:rPr>
                <w:rFonts w:ascii="標楷體" w:eastAsia="標楷體" w:hAnsi="標楷體" w:cs="標楷體"/>
                <w:sz w:val="24"/>
                <w:szCs w:val="24"/>
              </w:rPr>
              <w:t>協同</w:t>
            </w:r>
            <w:r w:rsidRPr="00EF074B">
              <w:rPr>
                <w:rFonts w:ascii="標楷體" w:eastAsia="標楷體" w:hAnsi="標楷體" w:cs="標楷體" w:hint="eastAsia"/>
                <w:sz w:val="24"/>
                <w:szCs w:val="24"/>
              </w:rPr>
              <w:t>教學(需另申請授課鐘點費)</w:t>
            </w:r>
          </w:p>
          <w:p w14:paraId="3E2C6E55" w14:textId="77777777" w:rsidR="004D31BC" w:rsidRPr="00EF074B" w:rsidRDefault="004D31BC" w:rsidP="004D31BC">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EF074B">
              <w:rPr>
                <w:rFonts w:ascii="標楷體" w:eastAsia="標楷體" w:hAnsi="標楷體" w:cs="標楷體" w:hint="eastAsia"/>
                <w:sz w:val="24"/>
                <w:szCs w:val="24"/>
              </w:rPr>
              <w:t>協同科目：</w:t>
            </w:r>
          </w:p>
          <w:p w14:paraId="49917BC9" w14:textId="77777777" w:rsidR="004D31BC" w:rsidRPr="00EF074B" w:rsidRDefault="004D31BC" w:rsidP="004D31BC">
            <w:pPr>
              <w:adjustRightInd w:val="0"/>
              <w:snapToGrid w:val="0"/>
              <w:spacing w:line="0" w:lineRule="atLeast"/>
              <w:ind w:left="71" w:firstLine="0"/>
              <w:jc w:val="left"/>
              <w:rPr>
                <w:rFonts w:ascii="標楷體" w:eastAsia="標楷體" w:hAnsi="標楷體" w:cs="標楷體"/>
                <w:sz w:val="24"/>
                <w:szCs w:val="24"/>
                <w:u w:val="single"/>
              </w:rPr>
            </w:pPr>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
          <w:p w14:paraId="6D469DBE" w14:textId="77777777" w:rsidR="004D31BC" w:rsidRPr="00EF074B" w:rsidRDefault="004D31BC" w:rsidP="004D31BC">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EF074B">
              <w:rPr>
                <w:rFonts w:ascii="標楷體" w:eastAsia="標楷體" w:hAnsi="標楷體" w:cs="標楷體" w:hint="eastAsia"/>
                <w:sz w:val="24"/>
                <w:szCs w:val="24"/>
              </w:rPr>
              <w:t>協同</w:t>
            </w:r>
            <w:r w:rsidRPr="00EF074B">
              <w:rPr>
                <w:rFonts w:ascii="標楷體" w:eastAsia="標楷體" w:hAnsi="標楷體" w:cs="標楷體"/>
                <w:sz w:val="24"/>
                <w:szCs w:val="24"/>
              </w:rPr>
              <w:t>節數</w:t>
            </w:r>
            <w:r w:rsidRPr="00EF074B">
              <w:rPr>
                <w:rFonts w:ascii="標楷體" w:eastAsia="標楷體" w:hAnsi="標楷體" w:cs="標楷體" w:hint="eastAsia"/>
                <w:sz w:val="24"/>
                <w:szCs w:val="24"/>
              </w:rPr>
              <w:t>：</w:t>
            </w:r>
          </w:p>
          <w:p w14:paraId="2533262B" w14:textId="491E660D" w:rsidR="004D31BC" w:rsidRPr="00EF074B" w:rsidRDefault="004D31BC" w:rsidP="004D31BC">
            <w:pPr>
              <w:adjustRightInd w:val="0"/>
              <w:snapToGrid w:val="0"/>
              <w:spacing w:line="0" w:lineRule="atLeast"/>
              <w:ind w:hanging="7"/>
              <w:jc w:val="left"/>
              <w:rPr>
                <w:rFonts w:ascii="標楷體" w:eastAsia="標楷體" w:hAnsi="標楷體" w:cs="標楷體"/>
                <w:sz w:val="24"/>
                <w:szCs w:val="24"/>
              </w:rPr>
            </w:pP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p>
        </w:tc>
      </w:tr>
      <w:tr w:rsidR="004D31BC" w:rsidRPr="00EF074B" w14:paraId="4C01C3CF"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6E3E1859" w14:textId="77777777" w:rsidR="004D31BC" w:rsidRPr="00EF074B" w:rsidRDefault="004D31BC" w:rsidP="004D31BC">
            <w:pPr>
              <w:ind w:firstLine="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lastRenderedPageBreak/>
              <w:t>第十七</w:t>
            </w:r>
            <w:proofErr w:type="gramStart"/>
            <w:r w:rsidRPr="00EF074B">
              <w:rPr>
                <w:rFonts w:ascii="標楷體" w:eastAsia="標楷體" w:hAnsi="標楷體" w:cs="標楷體"/>
                <w:bCs/>
                <w:color w:val="000000" w:themeColor="text1"/>
                <w:sz w:val="24"/>
                <w:szCs w:val="24"/>
              </w:rPr>
              <w:t>週</w:t>
            </w:r>
            <w:proofErr w:type="gramEnd"/>
          </w:p>
          <w:p w14:paraId="2C6FA929" w14:textId="5F38F7E8" w:rsidR="004D31BC" w:rsidRPr="00EF074B" w:rsidRDefault="004D31BC" w:rsidP="004D31BC">
            <w:pPr>
              <w:jc w:val="cente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6/01-6/05</w:t>
            </w:r>
          </w:p>
        </w:tc>
        <w:tc>
          <w:tcPr>
            <w:tcW w:w="1540" w:type="dxa"/>
            <w:tcBorders>
              <w:top w:val="single" w:sz="8" w:space="0" w:color="000000"/>
              <w:left w:val="single" w:sz="8" w:space="0" w:color="000000"/>
              <w:bottom w:val="single" w:sz="8" w:space="0" w:color="000000"/>
              <w:right w:val="single" w:sz="8" w:space="0" w:color="000000"/>
            </w:tcBorders>
          </w:tcPr>
          <w:p w14:paraId="278B5693"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1c-Ⅳ-1 了解各項運動基礎原理和規則。</w:t>
            </w:r>
          </w:p>
          <w:p w14:paraId="27851055"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1d-Ⅳ-1 了解各項運動技能原理。</w:t>
            </w:r>
          </w:p>
          <w:p w14:paraId="36D058EF"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1d-Ⅳ-2 反思自己的運動技能。</w:t>
            </w:r>
          </w:p>
          <w:p w14:paraId="71F08A4F"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lastRenderedPageBreak/>
              <w:t>1d-Ⅳ-3 應用運動比賽的各項策略。</w:t>
            </w:r>
          </w:p>
          <w:p w14:paraId="33F6EF76"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2c-Ⅳ-2 表現利他合群的態度，與他人理性溝通與和諧互動。</w:t>
            </w:r>
          </w:p>
          <w:p w14:paraId="234D57F6"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2d-Ⅳ-2 展現運動欣賞的技巧，體驗生活的美感。</w:t>
            </w:r>
          </w:p>
          <w:p w14:paraId="693446E4"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3c-Ⅳ-1 表現局部或全身性的身體控制能力，發展專項運動技能。</w:t>
            </w:r>
          </w:p>
          <w:p w14:paraId="15908075"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3d-Ⅳ-1 運用運動技術的學習策略。</w:t>
            </w:r>
          </w:p>
          <w:p w14:paraId="639CC3FF"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3d-Ⅳ-2 運用運動比賽</w:t>
            </w:r>
            <w:r w:rsidRPr="00EF074B">
              <w:rPr>
                <w:rFonts w:eastAsia="標楷體"/>
                <w:bCs/>
                <w:color w:val="000000" w:themeColor="text1"/>
              </w:rPr>
              <w:lastRenderedPageBreak/>
              <w:t>中的各種策略。</w:t>
            </w:r>
          </w:p>
          <w:p w14:paraId="1017F005"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4c-Ⅳ-3 規劃提升體適能與運動技能的運動計畫。</w:t>
            </w:r>
          </w:p>
          <w:p w14:paraId="52B94CCE" w14:textId="015FB641" w:rsidR="004D31BC" w:rsidRPr="00EF074B" w:rsidRDefault="004D31BC" w:rsidP="004D31BC">
            <w:pPr>
              <w:jc w:val="left"/>
              <w:rPr>
                <w:rFonts w:ascii="標楷體" w:eastAsia="標楷體" w:hAnsi="標楷體" w:cs="標楷體"/>
                <w:color w:val="FF0000"/>
                <w:sz w:val="24"/>
                <w:szCs w:val="24"/>
              </w:rPr>
            </w:pPr>
            <w:r w:rsidRPr="00EF074B">
              <w:rPr>
                <w:rFonts w:eastAsia="標楷體"/>
                <w:bCs/>
                <w:color w:val="000000" w:themeColor="text1"/>
                <w:sz w:val="24"/>
                <w:szCs w:val="24"/>
              </w:rPr>
              <w:t xml:space="preserve">4d-Ⅳ-2 </w:t>
            </w:r>
            <w:r w:rsidRPr="00EF074B">
              <w:rPr>
                <w:rFonts w:eastAsia="標楷體"/>
                <w:bCs/>
                <w:color w:val="000000" w:themeColor="text1"/>
                <w:sz w:val="24"/>
                <w:szCs w:val="24"/>
              </w:rPr>
              <w:t>執行個人運動計畫，實際參與身體活動。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FDF8533" w14:textId="77777777" w:rsidR="004D31BC" w:rsidRPr="00EF074B" w:rsidRDefault="004D31BC" w:rsidP="004D31BC">
            <w:pPr>
              <w:rPr>
                <w:rFonts w:eastAsia="標楷體"/>
                <w:bCs/>
                <w:color w:val="000000" w:themeColor="text1"/>
                <w:sz w:val="24"/>
                <w:szCs w:val="24"/>
              </w:rPr>
            </w:pPr>
            <w:r w:rsidRPr="00EF074B">
              <w:rPr>
                <w:rFonts w:ascii="標楷體" w:eastAsia="標楷體" w:hAnsi="標楷體" w:cs="標楷體"/>
                <w:sz w:val="24"/>
                <w:szCs w:val="24"/>
              </w:rPr>
              <w:lastRenderedPageBreak/>
              <w:t>Ab-Ⅳ-1 體適能促進策略與活動方法。</w:t>
            </w:r>
          </w:p>
          <w:p w14:paraId="29C45C8B" w14:textId="4D05C819" w:rsidR="004D31BC" w:rsidRPr="00EF074B" w:rsidRDefault="004D31BC" w:rsidP="004D31BC">
            <w:pPr>
              <w:jc w:val="left"/>
              <w:rPr>
                <w:rFonts w:ascii="標楷體" w:eastAsia="標楷體" w:hAnsi="標楷體" w:cs="標楷體"/>
                <w:color w:val="FF0000"/>
                <w:sz w:val="24"/>
                <w:szCs w:val="24"/>
              </w:rPr>
            </w:pPr>
            <w:r w:rsidRPr="00EF074B">
              <w:rPr>
                <w:rFonts w:ascii="標楷體" w:eastAsia="標楷體" w:hAnsi="標楷體" w:cs="標楷體"/>
                <w:sz w:val="24"/>
                <w:szCs w:val="24"/>
              </w:rPr>
              <w:t>Hb-Ⅳ-1 陣地攻守性球類運動動作組合及團隊戰術。</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2F46140"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第4章舉足輕重－足球</w:t>
            </w:r>
          </w:p>
          <w:p w14:paraId="3443BF8C"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1.第1節：引起動機：詢問學生是否曾上網搜尋相關資料或影片，了解足球運動的歷史，以及欣賞選手停</w:t>
            </w:r>
            <w:proofErr w:type="gramStart"/>
            <w:r w:rsidRPr="00EF074B">
              <w:rPr>
                <w:rFonts w:ascii="標楷體" w:eastAsia="標楷體" w:hAnsi="標楷體" w:cs="標楷體"/>
                <w:bCs/>
                <w:color w:val="000000" w:themeColor="text1"/>
                <w:sz w:val="24"/>
                <w:szCs w:val="24"/>
              </w:rPr>
              <w:t>空中球</w:t>
            </w:r>
            <w:proofErr w:type="gramEnd"/>
            <w:r w:rsidRPr="00EF074B">
              <w:rPr>
                <w:rFonts w:ascii="標楷體" w:eastAsia="標楷體" w:hAnsi="標楷體" w:cs="標楷體"/>
                <w:bCs/>
                <w:color w:val="000000" w:themeColor="text1"/>
                <w:sz w:val="24"/>
                <w:szCs w:val="24"/>
              </w:rPr>
              <w:t>的動作與運用時機。</w:t>
            </w:r>
          </w:p>
          <w:p w14:paraId="26183BE5"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2.足內側停</w:t>
            </w:r>
            <w:proofErr w:type="gramStart"/>
            <w:r w:rsidRPr="00EF074B">
              <w:rPr>
                <w:rFonts w:ascii="標楷體" w:eastAsia="標楷體" w:hAnsi="標楷體" w:cs="標楷體"/>
                <w:bCs/>
                <w:color w:val="000000" w:themeColor="text1"/>
                <w:sz w:val="24"/>
                <w:szCs w:val="24"/>
              </w:rPr>
              <w:t>空中球</w:t>
            </w:r>
            <w:proofErr w:type="gramEnd"/>
            <w:r w:rsidRPr="00EF074B">
              <w:rPr>
                <w:rFonts w:ascii="標楷體" w:eastAsia="標楷體" w:hAnsi="標楷體" w:cs="標楷體"/>
                <w:bCs/>
                <w:color w:val="000000" w:themeColor="text1"/>
                <w:sz w:val="24"/>
                <w:szCs w:val="24"/>
              </w:rPr>
              <w:t>練習，如課本內文所述方式練習。</w:t>
            </w:r>
          </w:p>
          <w:p w14:paraId="0ABE9876"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lastRenderedPageBreak/>
              <w:t>3.三點式練習，兩人一組一顆球，相距8公尺。</w:t>
            </w:r>
          </w:p>
          <w:p w14:paraId="4CEB994B"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4.教師提示停</w:t>
            </w:r>
            <w:proofErr w:type="gramStart"/>
            <w:r w:rsidRPr="00EF074B">
              <w:rPr>
                <w:rFonts w:ascii="標楷體" w:eastAsia="標楷體" w:hAnsi="標楷體" w:cs="標楷體"/>
                <w:bCs/>
                <w:color w:val="000000" w:themeColor="text1"/>
                <w:sz w:val="24"/>
                <w:szCs w:val="24"/>
              </w:rPr>
              <w:t>空中球</w:t>
            </w:r>
            <w:proofErr w:type="gramEnd"/>
            <w:r w:rsidRPr="00EF074B">
              <w:rPr>
                <w:rFonts w:ascii="標楷體" w:eastAsia="標楷體" w:hAnsi="標楷體" w:cs="標楷體"/>
                <w:bCs/>
                <w:color w:val="000000" w:themeColor="text1"/>
                <w:sz w:val="24"/>
                <w:szCs w:val="24"/>
              </w:rPr>
              <w:t>時，支撐腳屈膝以穩定身體重心。足</w:t>
            </w:r>
            <w:proofErr w:type="gramStart"/>
            <w:r w:rsidRPr="00EF074B">
              <w:rPr>
                <w:rFonts w:ascii="標楷體" w:eastAsia="標楷體" w:hAnsi="標楷體" w:cs="標楷體"/>
                <w:bCs/>
                <w:color w:val="000000" w:themeColor="text1"/>
                <w:sz w:val="24"/>
                <w:szCs w:val="24"/>
              </w:rPr>
              <w:t>內側停球時</w:t>
            </w:r>
            <w:proofErr w:type="gramEnd"/>
            <w:r w:rsidRPr="00EF074B">
              <w:rPr>
                <w:rFonts w:ascii="標楷體" w:eastAsia="標楷體" w:hAnsi="標楷體" w:cs="標楷體"/>
                <w:bCs/>
                <w:color w:val="000000" w:themeColor="text1"/>
                <w:sz w:val="24"/>
                <w:szCs w:val="24"/>
              </w:rPr>
              <w:t>，</w:t>
            </w:r>
            <w:proofErr w:type="gramStart"/>
            <w:r w:rsidRPr="00EF074B">
              <w:rPr>
                <w:rFonts w:ascii="標楷體" w:eastAsia="標楷體" w:hAnsi="標楷體" w:cs="標楷體"/>
                <w:bCs/>
                <w:color w:val="000000" w:themeColor="text1"/>
                <w:sz w:val="24"/>
                <w:szCs w:val="24"/>
              </w:rPr>
              <w:t>停球腳足尖外展呈</w:t>
            </w:r>
            <w:proofErr w:type="gramEnd"/>
            <w:r w:rsidRPr="00EF074B">
              <w:rPr>
                <w:rFonts w:ascii="標楷體" w:eastAsia="標楷體" w:hAnsi="標楷體" w:cs="標楷體"/>
                <w:bCs/>
                <w:color w:val="000000" w:themeColor="text1"/>
                <w:sz w:val="24"/>
                <w:szCs w:val="24"/>
              </w:rPr>
              <w:t>90度，</w:t>
            </w:r>
            <w:proofErr w:type="gramStart"/>
            <w:r w:rsidRPr="00EF074B">
              <w:rPr>
                <w:rFonts w:ascii="標楷體" w:eastAsia="標楷體" w:hAnsi="標楷體" w:cs="標楷體"/>
                <w:bCs/>
                <w:color w:val="000000" w:themeColor="text1"/>
                <w:sz w:val="24"/>
                <w:szCs w:val="24"/>
              </w:rPr>
              <w:t>足底與</w:t>
            </w:r>
            <w:proofErr w:type="gramEnd"/>
            <w:r w:rsidRPr="00EF074B">
              <w:rPr>
                <w:rFonts w:ascii="標楷體" w:eastAsia="標楷體" w:hAnsi="標楷體" w:cs="標楷體"/>
                <w:bCs/>
                <w:color w:val="000000" w:themeColor="text1"/>
                <w:sz w:val="24"/>
                <w:szCs w:val="24"/>
              </w:rPr>
              <w:t>地面呈平行。足</w:t>
            </w:r>
            <w:proofErr w:type="gramStart"/>
            <w:r w:rsidRPr="00EF074B">
              <w:rPr>
                <w:rFonts w:ascii="標楷體" w:eastAsia="標楷體" w:hAnsi="標楷體" w:cs="標楷體"/>
                <w:bCs/>
                <w:color w:val="000000" w:themeColor="text1"/>
                <w:sz w:val="24"/>
                <w:szCs w:val="24"/>
              </w:rPr>
              <w:t>背停球</w:t>
            </w:r>
            <w:proofErr w:type="gramEnd"/>
            <w:r w:rsidRPr="00EF074B">
              <w:rPr>
                <w:rFonts w:ascii="標楷體" w:eastAsia="標楷體" w:hAnsi="標楷體" w:cs="標楷體"/>
                <w:bCs/>
                <w:color w:val="000000" w:themeColor="text1"/>
                <w:sz w:val="24"/>
                <w:szCs w:val="24"/>
              </w:rPr>
              <w:t>時，</w:t>
            </w:r>
            <w:proofErr w:type="gramStart"/>
            <w:r w:rsidRPr="00EF074B">
              <w:rPr>
                <w:rFonts w:ascii="標楷體" w:eastAsia="標楷體" w:hAnsi="標楷體" w:cs="標楷體"/>
                <w:bCs/>
                <w:color w:val="000000" w:themeColor="text1"/>
                <w:sz w:val="24"/>
                <w:szCs w:val="24"/>
              </w:rPr>
              <w:t>足底亦</w:t>
            </w:r>
            <w:proofErr w:type="gramEnd"/>
            <w:r w:rsidRPr="00EF074B">
              <w:rPr>
                <w:rFonts w:ascii="標楷體" w:eastAsia="標楷體" w:hAnsi="標楷體" w:cs="標楷體"/>
                <w:bCs/>
                <w:color w:val="000000" w:themeColor="text1"/>
                <w:sz w:val="24"/>
                <w:szCs w:val="24"/>
              </w:rPr>
              <w:t>須與地面呈平行。停</w:t>
            </w:r>
            <w:proofErr w:type="gramStart"/>
            <w:r w:rsidRPr="00EF074B">
              <w:rPr>
                <w:rFonts w:ascii="標楷體" w:eastAsia="標楷體" w:hAnsi="標楷體" w:cs="標楷體"/>
                <w:bCs/>
                <w:color w:val="000000" w:themeColor="text1"/>
                <w:sz w:val="24"/>
                <w:szCs w:val="24"/>
              </w:rPr>
              <w:t>空中球</w:t>
            </w:r>
            <w:proofErr w:type="gramEnd"/>
            <w:r w:rsidRPr="00EF074B">
              <w:rPr>
                <w:rFonts w:ascii="標楷體" w:eastAsia="標楷體" w:hAnsi="標楷體" w:cs="標楷體"/>
                <w:bCs/>
                <w:color w:val="000000" w:themeColor="text1"/>
                <w:sz w:val="24"/>
                <w:szCs w:val="24"/>
              </w:rPr>
              <w:t>時，不管使用哪一個部位，</w:t>
            </w:r>
            <w:proofErr w:type="gramStart"/>
            <w:r w:rsidRPr="00EF074B">
              <w:rPr>
                <w:rFonts w:ascii="標楷體" w:eastAsia="標楷體" w:hAnsi="標楷體" w:cs="標楷體"/>
                <w:bCs/>
                <w:color w:val="000000" w:themeColor="text1"/>
                <w:sz w:val="24"/>
                <w:szCs w:val="24"/>
              </w:rPr>
              <w:t>停球部位</w:t>
            </w:r>
            <w:proofErr w:type="gramEnd"/>
            <w:r w:rsidRPr="00EF074B">
              <w:rPr>
                <w:rFonts w:ascii="標楷體" w:eastAsia="標楷體" w:hAnsi="標楷體" w:cs="標楷體"/>
                <w:bCs/>
                <w:color w:val="000000" w:themeColor="text1"/>
                <w:sz w:val="24"/>
                <w:szCs w:val="24"/>
              </w:rPr>
              <w:t>皆須做緩衝動作，才能順利</w:t>
            </w:r>
            <w:proofErr w:type="gramStart"/>
            <w:r w:rsidRPr="00EF074B">
              <w:rPr>
                <w:rFonts w:ascii="標楷體" w:eastAsia="標楷體" w:hAnsi="標楷體" w:cs="標楷體"/>
                <w:bCs/>
                <w:color w:val="000000" w:themeColor="text1"/>
                <w:sz w:val="24"/>
                <w:szCs w:val="24"/>
              </w:rPr>
              <w:t>完成停球動作</w:t>
            </w:r>
            <w:proofErr w:type="gramEnd"/>
            <w:r w:rsidRPr="00EF074B">
              <w:rPr>
                <w:rFonts w:ascii="標楷體" w:eastAsia="標楷體" w:hAnsi="標楷體" w:cs="標楷體"/>
                <w:bCs/>
                <w:color w:val="000000" w:themeColor="text1"/>
                <w:sz w:val="24"/>
                <w:szCs w:val="24"/>
              </w:rPr>
              <w:t>。</w:t>
            </w:r>
          </w:p>
          <w:p w14:paraId="0564B574"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5.教師說明停</w:t>
            </w:r>
            <w:proofErr w:type="gramStart"/>
            <w:r w:rsidRPr="00EF074B">
              <w:rPr>
                <w:rFonts w:ascii="標楷體" w:eastAsia="標楷體" w:hAnsi="標楷體" w:cs="標楷體"/>
                <w:bCs/>
                <w:color w:val="000000" w:themeColor="text1"/>
                <w:sz w:val="24"/>
                <w:szCs w:val="24"/>
              </w:rPr>
              <w:t>空中球</w:t>
            </w:r>
            <w:proofErr w:type="gramEnd"/>
            <w:r w:rsidRPr="00EF074B">
              <w:rPr>
                <w:rFonts w:ascii="標楷體" w:eastAsia="標楷體" w:hAnsi="標楷體" w:cs="標楷體"/>
                <w:bCs/>
                <w:color w:val="000000" w:themeColor="text1"/>
                <w:sz w:val="24"/>
                <w:szCs w:val="24"/>
              </w:rPr>
              <w:t>除了動作層面的要求之外，</w:t>
            </w:r>
            <w:proofErr w:type="gramStart"/>
            <w:r w:rsidRPr="00EF074B">
              <w:rPr>
                <w:rFonts w:ascii="標楷體" w:eastAsia="標楷體" w:hAnsi="標楷體" w:cs="標楷體"/>
                <w:bCs/>
                <w:color w:val="000000" w:themeColor="text1"/>
                <w:sz w:val="24"/>
                <w:szCs w:val="24"/>
              </w:rPr>
              <w:t>空中球</w:t>
            </w:r>
            <w:proofErr w:type="gramEnd"/>
            <w:r w:rsidRPr="00EF074B">
              <w:rPr>
                <w:rFonts w:ascii="標楷體" w:eastAsia="標楷體" w:hAnsi="標楷體" w:cs="標楷體"/>
                <w:bCs/>
                <w:color w:val="000000" w:themeColor="text1"/>
                <w:sz w:val="24"/>
                <w:szCs w:val="24"/>
              </w:rPr>
              <w:t>的落點(簡稱球點)的判斷甚為重要，知道球點的位置，才能決定使用什麼</w:t>
            </w:r>
            <w:proofErr w:type="gramStart"/>
            <w:r w:rsidRPr="00EF074B">
              <w:rPr>
                <w:rFonts w:ascii="標楷體" w:eastAsia="標楷體" w:hAnsi="標楷體" w:cs="標楷體"/>
                <w:bCs/>
                <w:color w:val="000000" w:themeColor="text1"/>
                <w:sz w:val="24"/>
                <w:szCs w:val="24"/>
              </w:rPr>
              <w:t>部位停球</w:t>
            </w:r>
            <w:proofErr w:type="gramEnd"/>
            <w:r w:rsidRPr="00EF074B">
              <w:rPr>
                <w:rFonts w:ascii="標楷體" w:eastAsia="標楷體" w:hAnsi="標楷體" w:cs="標楷體"/>
                <w:bCs/>
                <w:color w:val="000000" w:themeColor="text1"/>
                <w:sz w:val="24"/>
                <w:szCs w:val="24"/>
              </w:rPr>
              <w:t>，以及在什麼</w:t>
            </w:r>
            <w:proofErr w:type="gramStart"/>
            <w:r w:rsidRPr="00EF074B">
              <w:rPr>
                <w:rFonts w:ascii="標楷體" w:eastAsia="標楷體" w:hAnsi="標楷體" w:cs="標楷體"/>
                <w:bCs/>
                <w:color w:val="000000" w:themeColor="text1"/>
                <w:sz w:val="24"/>
                <w:szCs w:val="24"/>
              </w:rPr>
              <w:t>位置停球</w:t>
            </w:r>
            <w:proofErr w:type="gramEnd"/>
            <w:r w:rsidRPr="00EF074B">
              <w:rPr>
                <w:rFonts w:ascii="標楷體" w:eastAsia="標楷體" w:hAnsi="標楷體" w:cs="標楷體"/>
                <w:bCs/>
                <w:color w:val="000000" w:themeColor="text1"/>
                <w:sz w:val="24"/>
                <w:szCs w:val="24"/>
              </w:rPr>
              <w:t>。</w:t>
            </w:r>
          </w:p>
          <w:p w14:paraId="0391E981"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6.教師說明在練習停</w:t>
            </w:r>
            <w:proofErr w:type="gramStart"/>
            <w:r w:rsidRPr="00EF074B">
              <w:rPr>
                <w:rFonts w:ascii="標楷體" w:eastAsia="標楷體" w:hAnsi="標楷體" w:cs="標楷體"/>
                <w:bCs/>
                <w:color w:val="000000" w:themeColor="text1"/>
                <w:sz w:val="24"/>
                <w:szCs w:val="24"/>
              </w:rPr>
              <w:t>空中球</w:t>
            </w:r>
            <w:proofErr w:type="gramEnd"/>
            <w:r w:rsidRPr="00EF074B">
              <w:rPr>
                <w:rFonts w:ascii="標楷體" w:eastAsia="標楷體" w:hAnsi="標楷體" w:cs="標楷體"/>
                <w:bCs/>
                <w:color w:val="000000" w:themeColor="text1"/>
                <w:sz w:val="24"/>
                <w:szCs w:val="24"/>
              </w:rPr>
              <w:t>時，當球落地後應快速控制到球。</w:t>
            </w:r>
          </w:p>
          <w:p w14:paraId="0FB79C7C"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7.第2節：引起動機：詢問學生停</w:t>
            </w:r>
            <w:proofErr w:type="gramStart"/>
            <w:r w:rsidRPr="00EF074B">
              <w:rPr>
                <w:rFonts w:ascii="標楷體" w:eastAsia="標楷體" w:hAnsi="標楷體" w:cs="標楷體"/>
                <w:bCs/>
                <w:color w:val="000000" w:themeColor="text1"/>
                <w:sz w:val="24"/>
                <w:szCs w:val="24"/>
              </w:rPr>
              <w:t>空中球</w:t>
            </w:r>
            <w:proofErr w:type="gramEnd"/>
            <w:r w:rsidRPr="00EF074B">
              <w:rPr>
                <w:rFonts w:ascii="標楷體" w:eastAsia="標楷體" w:hAnsi="標楷體" w:cs="標楷體"/>
                <w:bCs/>
                <w:color w:val="000000" w:themeColor="text1"/>
                <w:sz w:val="24"/>
                <w:szCs w:val="24"/>
              </w:rPr>
              <w:t>的動作與比賽時如何運用戰術。</w:t>
            </w:r>
          </w:p>
          <w:p w14:paraId="11FAF161"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8.足</w:t>
            </w:r>
            <w:proofErr w:type="gramStart"/>
            <w:r w:rsidRPr="00EF074B">
              <w:rPr>
                <w:rFonts w:ascii="標楷體" w:eastAsia="標楷體" w:hAnsi="標楷體" w:cs="標楷體"/>
                <w:bCs/>
                <w:color w:val="000000" w:themeColor="text1"/>
                <w:sz w:val="24"/>
                <w:szCs w:val="24"/>
              </w:rPr>
              <w:t>背停空中球</w:t>
            </w:r>
            <w:proofErr w:type="gramEnd"/>
            <w:r w:rsidRPr="00EF074B">
              <w:rPr>
                <w:rFonts w:ascii="標楷體" w:eastAsia="標楷體" w:hAnsi="標楷體" w:cs="標楷體"/>
                <w:bCs/>
                <w:color w:val="000000" w:themeColor="text1"/>
                <w:sz w:val="24"/>
                <w:szCs w:val="24"/>
              </w:rPr>
              <w:t>練習，如課本內文所述方式練習。</w:t>
            </w:r>
          </w:p>
          <w:p w14:paraId="630ACFC8"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lastRenderedPageBreak/>
              <w:t>9.三點式練習，兩人一組一顆球，相距8公尺。</w:t>
            </w:r>
          </w:p>
          <w:p w14:paraId="30D218AE"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10.教師再次強調停</w:t>
            </w:r>
            <w:proofErr w:type="gramStart"/>
            <w:r w:rsidRPr="00EF074B">
              <w:rPr>
                <w:rFonts w:ascii="標楷體" w:eastAsia="標楷體" w:hAnsi="標楷體" w:cs="標楷體"/>
                <w:bCs/>
                <w:color w:val="000000" w:themeColor="text1"/>
                <w:sz w:val="24"/>
                <w:szCs w:val="24"/>
              </w:rPr>
              <w:t>空中球</w:t>
            </w:r>
            <w:proofErr w:type="gramEnd"/>
            <w:r w:rsidRPr="00EF074B">
              <w:rPr>
                <w:rFonts w:ascii="標楷體" w:eastAsia="標楷體" w:hAnsi="標楷體" w:cs="標楷體"/>
                <w:bCs/>
                <w:color w:val="000000" w:themeColor="text1"/>
                <w:sz w:val="24"/>
                <w:szCs w:val="24"/>
              </w:rPr>
              <w:t>時，支撐腳屈膝以穩定身體重心。足</w:t>
            </w:r>
            <w:proofErr w:type="gramStart"/>
            <w:r w:rsidRPr="00EF074B">
              <w:rPr>
                <w:rFonts w:ascii="標楷體" w:eastAsia="標楷體" w:hAnsi="標楷體" w:cs="標楷體"/>
                <w:bCs/>
                <w:color w:val="000000" w:themeColor="text1"/>
                <w:sz w:val="24"/>
                <w:szCs w:val="24"/>
              </w:rPr>
              <w:t>背停球</w:t>
            </w:r>
            <w:proofErr w:type="gramEnd"/>
            <w:r w:rsidRPr="00EF074B">
              <w:rPr>
                <w:rFonts w:ascii="標楷體" w:eastAsia="標楷體" w:hAnsi="標楷體" w:cs="標楷體"/>
                <w:bCs/>
                <w:color w:val="000000" w:themeColor="text1"/>
                <w:sz w:val="24"/>
                <w:szCs w:val="24"/>
              </w:rPr>
              <w:t>時，</w:t>
            </w:r>
            <w:proofErr w:type="gramStart"/>
            <w:r w:rsidRPr="00EF074B">
              <w:rPr>
                <w:rFonts w:ascii="標楷體" w:eastAsia="標楷體" w:hAnsi="標楷體" w:cs="標楷體"/>
                <w:bCs/>
                <w:color w:val="000000" w:themeColor="text1"/>
                <w:sz w:val="24"/>
                <w:szCs w:val="24"/>
              </w:rPr>
              <w:t>停球腳足</w:t>
            </w:r>
            <w:proofErr w:type="gramEnd"/>
            <w:r w:rsidRPr="00EF074B">
              <w:rPr>
                <w:rFonts w:ascii="標楷體" w:eastAsia="標楷體" w:hAnsi="標楷體" w:cs="標楷體"/>
                <w:bCs/>
                <w:color w:val="000000" w:themeColor="text1"/>
                <w:sz w:val="24"/>
                <w:szCs w:val="24"/>
              </w:rPr>
              <w:t>尖朝前，</w:t>
            </w:r>
            <w:proofErr w:type="gramStart"/>
            <w:r w:rsidRPr="00EF074B">
              <w:rPr>
                <w:rFonts w:ascii="標楷體" w:eastAsia="標楷體" w:hAnsi="標楷體" w:cs="標楷體"/>
                <w:bCs/>
                <w:color w:val="000000" w:themeColor="text1"/>
                <w:sz w:val="24"/>
                <w:szCs w:val="24"/>
              </w:rPr>
              <w:t>足底與</w:t>
            </w:r>
            <w:proofErr w:type="gramEnd"/>
            <w:r w:rsidRPr="00EF074B">
              <w:rPr>
                <w:rFonts w:ascii="標楷體" w:eastAsia="標楷體" w:hAnsi="標楷體" w:cs="標楷體"/>
                <w:bCs/>
                <w:color w:val="000000" w:themeColor="text1"/>
                <w:sz w:val="24"/>
                <w:szCs w:val="24"/>
              </w:rPr>
              <w:t>地面呈平行。停</w:t>
            </w:r>
            <w:proofErr w:type="gramStart"/>
            <w:r w:rsidRPr="00EF074B">
              <w:rPr>
                <w:rFonts w:ascii="標楷體" w:eastAsia="標楷體" w:hAnsi="標楷體" w:cs="標楷體"/>
                <w:bCs/>
                <w:color w:val="000000" w:themeColor="text1"/>
                <w:sz w:val="24"/>
                <w:szCs w:val="24"/>
              </w:rPr>
              <w:t>空中球</w:t>
            </w:r>
            <w:proofErr w:type="gramEnd"/>
            <w:r w:rsidRPr="00EF074B">
              <w:rPr>
                <w:rFonts w:ascii="標楷體" w:eastAsia="標楷體" w:hAnsi="標楷體" w:cs="標楷體"/>
                <w:bCs/>
                <w:color w:val="000000" w:themeColor="text1"/>
                <w:sz w:val="24"/>
                <w:szCs w:val="24"/>
              </w:rPr>
              <w:t>時，</w:t>
            </w:r>
            <w:proofErr w:type="gramStart"/>
            <w:r w:rsidRPr="00EF074B">
              <w:rPr>
                <w:rFonts w:ascii="標楷體" w:eastAsia="標楷體" w:hAnsi="標楷體" w:cs="標楷體"/>
                <w:bCs/>
                <w:color w:val="000000" w:themeColor="text1"/>
                <w:sz w:val="24"/>
                <w:szCs w:val="24"/>
              </w:rPr>
              <w:t>停球部位</w:t>
            </w:r>
            <w:proofErr w:type="gramEnd"/>
            <w:r w:rsidRPr="00EF074B">
              <w:rPr>
                <w:rFonts w:ascii="標楷體" w:eastAsia="標楷體" w:hAnsi="標楷體" w:cs="標楷體"/>
                <w:bCs/>
                <w:color w:val="000000" w:themeColor="text1"/>
                <w:sz w:val="24"/>
                <w:szCs w:val="24"/>
              </w:rPr>
              <w:t>須做緩衝動作，才能順利</w:t>
            </w:r>
            <w:proofErr w:type="gramStart"/>
            <w:r w:rsidRPr="00EF074B">
              <w:rPr>
                <w:rFonts w:ascii="標楷體" w:eastAsia="標楷體" w:hAnsi="標楷體" w:cs="標楷體"/>
                <w:bCs/>
                <w:color w:val="000000" w:themeColor="text1"/>
                <w:sz w:val="24"/>
                <w:szCs w:val="24"/>
              </w:rPr>
              <w:t>完成停球動作</w:t>
            </w:r>
            <w:proofErr w:type="gramEnd"/>
            <w:r w:rsidRPr="00EF074B">
              <w:rPr>
                <w:rFonts w:ascii="標楷體" w:eastAsia="標楷體" w:hAnsi="標楷體" w:cs="標楷體"/>
                <w:bCs/>
                <w:color w:val="000000" w:themeColor="text1"/>
                <w:sz w:val="24"/>
                <w:szCs w:val="24"/>
              </w:rPr>
              <w:t>。</w:t>
            </w:r>
          </w:p>
          <w:p w14:paraId="6D1F14F0" w14:textId="070989B4" w:rsidR="004D31BC" w:rsidRPr="00EF074B" w:rsidRDefault="004D31BC" w:rsidP="004D31BC">
            <w:pP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11.教師再次強調停</w:t>
            </w:r>
            <w:proofErr w:type="gramStart"/>
            <w:r w:rsidRPr="00EF074B">
              <w:rPr>
                <w:rFonts w:ascii="標楷體" w:eastAsia="標楷體" w:hAnsi="標楷體" w:cs="標楷體"/>
                <w:bCs/>
                <w:color w:val="000000" w:themeColor="text1"/>
                <w:sz w:val="24"/>
                <w:szCs w:val="24"/>
              </w:rPr>
              <w:t>空中球</w:t>
            </w:r>
            <w:proofErr w:type="gramEnd"/>
            <w:r w:rsidRPr="00EF074B">
              <w:rPr>
                <w:rFonts w:ascii="標楷體" w:eastAsia="標楷體" w:hAnsi="標楷體" w:cs="標楷體"/>
                <w:bCs/>
                <w:color w:val="000000" w:themeColor="text1"/>
                <w:sz w:val="24"/>
                <w:szCs w:val="24"/>
              </w:rPr>
              <w:t>除了動作層面的要求之外，</w:t>
            </w:r>
            <w:proofErr w:type="gramStart"/>
            <w:r w:rsidRPr="00EF074B">
              <w:rPr>
                <w:rFonts w:ascii="標楷體" w:eastAsia="標楷體" w:hAnsi="標楷體" w:cs="標楷體"/>
                <w:bCs/>
                <w:color w:val="000000" w:themeColor="text1"/>
                <w:sz w:val="24"/>
                <w:szCs w:val="24"/>
              </w:rPr>
              <w:t>空中球</w:t>
            </w:r>
            <w:proofErr w:type="gramEnd"/>
            <w:r w:rsidRPr="00EF074B">
              <w:rPr>
                <w:rFonts w:ascii="標楷體" w:eastAsia="標楷體" w:hAnsi="標楷體" w:cs="標楷體"/>
                <w:bCs/>
                <w:color w:val="000000" w:themeColor="text1"/>
                <w:sz w:val="24"/>
                <w:szCs w:val="24"/>
              </w:rPr>
              <w:t>的落點(簡稱球點)的判斷甚為重要，知道球點的位置，才能決定使用什麼</w:t>
            </w:r>
            <w:proofErr w:type="gramStart"/>
            <w:r w:rsidRPr="00EF074B">
              <w:rPr>
                <w:rFonts w:ascii="標楷體" w:eastAsia="標楷體" w:hAnsi="標楷體" w:cs="標楷體"/>
                <w:bCs/>
                <w:color w:val="000000" w:themeColor="text1"/>
                <w:sz w:val="24"/>
                <w:szCs w:val="24"/>
              </w:rPr>
              <w:t>部位停球</w:t>
            </w:r>
            <w:proofErr w:type="gramEnd"/>
            <w:r w:rsidRPr="00EF074B">
              <w:rPr>
                <w:rFonts w:ascii="標楷體" w:eastAsia="標楷體" w:hAnsi="標楷體" w:cs="標楷體"/>
                <w:bCs/>
                <w:color w:val="000000" w:themeColor="text1"/>
                <w:sz w:val="24"/>
                <w:szCs w:val="24"/>
              </w:rPr>
              <w:t>，以及在什麼</w:t>
            </w:r>
            <w:proofErr w:type="gramStart"/>
            <w:r w:rsidRPr="00EF074B">
              <w:rPr>
                <w:rFonts w:ascii="標楷體" w:eastAsia="標楷體" w:hAnsi="標楷體" w:cs="標楷體"/>
                <w:bCs/>
                <w:color w:val="000000" w:themeColor="text1"/>
                <w:sz w:val="24"/>
                <w:szCs w:val="24"/>
              </w:rPr>
              <w:t>位置停球</w:t>
            </w:r>
            <w:proofErr w:type="gramEnd"/>
            <w:r w:rsidRPr="00EF074B">
              <w:rPr>
                <w:rFonts w:ascii="標楷體" w:eastAsia="標楷體" w:hAnsi="標楷體" w:cs="標楷體"/>
                <w:bCs/>
                <w:color w:val="000000" w:themeColor="text1"/>
                <w:sz w:val="24"/>
                <w:szCs w:val="24"/>
              </w:rPr>
              <w:t>。</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C733039" w14:textId="13F4849A" w:rsidR="004D31BC" w:rsidRPr="00EF074B" w:rsidRDefault="004D31BC" w:rsidP="004D31BC">
            <w:pPr>
              <w:ind w:left="317" w:hanging="317"/>
              <w:jc w:val="center"/>
              <w:rPr>
                <w:rFonts w:ascii="標楷體" w:eastAsia="標楷體" w:hAnsi="標楷體" w:cs="標楷體"/>
                <w:color w:val="FF0000"/>
                <w:sz w:val="24"/>
                <w:szCs w:val="24"/>
              </w:rPr>
            </w:pPr>
            <w:r w:rsidRPr="00EF074B">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A0DF06B" w14:textId="268FC2FE"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1.足球、足球場地。</w:t>
            </w:r>
          </w:p>
        </w:tc>
        <w:tc>
          <w:tcPr>
            <w:tcW w:w="1296" w:type="dxa"/>
            <w:tcBorders>
              <w:top w:val="single" w:sz="8" w:space="0" w:color="000000"/>
              <w:bottom w:val="single" w:sz="8" w:space="0" w:color="000000"/>
              <w:right w:val="single" w:sz="8" w:space="0" w:color="000000"/>
            </w:tcBorders>
          </w:tcPr>
          <w:p w14:paraId="743842D7"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hint="eastAsia"/>
                <w:bCs/>
                <w:color w:val="000000" w:themeColor="text1"/>
                <w:sz w:val="24"/>
                <w:szCs w:val="24"/>
              </w:rPr>
              <w:t>1.研究與探索各種運動技能。</w:t>
            </w:r>
          </w:p>
          <w:p w14:paraId="13CD206D" w14:textId="2D6937A1"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hint="eastAsia"/>
                <w:bCs/>
                <w:color w:val="000000" w:themeColor="text1"/>
                <w:sz w:val="24"/>
                <w:szCs w:val="24"/>
              </w:rPr>
              <w:t>2.小組合作分工練習，精進各種運動技能。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887E957"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1.課堂觀察</w:t>
            </w:r>
          </w:p>
          <w:p w14:paraId="510F7DE1"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2.口語問答</w:t>
            </w:r>
          </w:p>
          <w:p w14:paraId="3F61AA1F" w14:textId="5A5D0152"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sz w:val="24"/>
                <w:szCs w:val="24"/>
              </w:rPr>
              <w:t>3.技能實作</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D0885CC" w14:textId="77777777" w:rsidR="004D31BC" w:rsidRPr="00EF074B" w:rsidRDefault="004D31BC" w:rsidP="004D31BC">
            <w:pPr>
              <w:autoSpaceDE w:val="0"/>
              <w:autoSpaceDN w:val="0"/>
              <w:adjustRightInd w:val="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【生涯規劃教育】</w:t>
            </w:r>
          </w:p>
          <w:p w14:paraId="0B01C93D" w14:textId="77777777" w:rsidR="004D31BC" w:rsidRPr="00EF074B" w:rsidRDefault="004D31BC" w:rsidP="004D31BC">
            <w:pPr>
              <w:autoSpaceDE w:val="0"/>
              <w:autoSpaceDN w:val="0"/>
              <w:adjustRightInd w:val="0"/>
              <w:rPr>
                <w:rFonts w:ascii="標楷體" w:eastAsia="標楷體" w:hAnsi="標楷體" w:cs="標楷體"/>
                <w:bCs/>
                <w:color w:val="000000" w:themeColor="text1"/>
                <w:sz w:val="24"/>
                <w:szCs w:val="24"/>
              </w:rPr>
            </w:pPr>
            <w:proofErr w:type="gramStart"/>
            <w:r w:rsidRPr="00EF074B">
              <w:rPr>
                <w:rFonts w:ascii="標楷體" w:eastAsia="標楷體" w:hAnsi="標楷體" w:cs="標楷體"/>
                <w:bCs/>
                <w:color w:val="000000" w:themeColor="text1"/>
                <w:sz w:val="24"/>
                <w:szCs w:val="24"/>
              </w:rPr>
              <w:t>涯</w:t>
            </w:r>
            <w:proofErr w:type="gramEnd"/>
            <w:r w:rsidRPr="00EF074B">
              <w:rPr>
                <w:rFonts w:ascii="標楷體" w:eastAsia="標楷體" w:hAnsi="標楷體" w:cs="標楷體"/>
                <w:bCs/>
                <w:color w:val="000000" w:themeColor="text1"/>
                <w:sz w:val="24"/>
                <w:szCs w:val="24"/>
              </w:rPr>
              <w:t>J3 覺察自己的能力與興趣。</w:t>
            </w:r>
          </w:p>
          <w:p w14:paraId="20C84DC4" w14:textId="5E91F2BD" w:rsidR="004D31BC" w:rsidRPr="00EF074B" w:rsidRDefault="004D31BC" w:rsidP="004D31BC">
            <w:pPr>
              <w:ind w:left="-22" w:hanging="7"/>
              <w:jc w:val="center"/>
              <w:rPr>
                <w:rFonts w:ascii="標楷體" w:eastAsia="標楷體" w:hAnsi="標楷體" w:cs="標楷體"/>
                <w:noProof/>
                <w:color w:val="FF0000"/>
                <w:sz w:val="24"/>
                <w:szCs w:val="24"/>
              </w:rPr>
            </w:pPr>
            <w:proofErr w:type="gramStart"/>
            <w:r w:rsidRPr="00EF074B">
              <w:rPr>
                <w:rFonts w:ascii="標楷體" w:eastAsia="標楷體" w:hAnsi="標楷體" w:cs="標楷體"/>
                <w:bCs/>
                <w:color w:val="000000" w:themeColor="text1"/>
                <w:sz w:val="24"/>
                <w:szCs w:val="24"/>
              </w:rPr>
              <w:t>涯</w:t>
            </w:r>
            <w:proofErr w:type="gramEnd"/>
            <w:r w:rsidRPr="00EF074B">
              <w:rPr>
                <w:rFonts w:ascii="標楷體" w:eastAsia="標楷體" w:hAnsi="標楷體" w:cs="標楷體"/>
                <w:bCs/>
                <w:color w:val="000000" w:themeColor="text1"/>
                <w:sz w:val="24"/>
                <w:szCs w:val="24"/>
              </w:rPr>
              <w:t>J6 建立對於未來生涯的願景。</w:t>
            </w:r>
          </w:p>
        </w:tc>
        <w:tc>
          <w:tcPr>
            <w:tcW w:w="1764" w:type="dxa"/>
            <w:tcBorders>
              <w:top w:val="single" w:sz="8" w:space="0" w:color="000000"/>
              <w:bottom w:val="single" w:sz="8" w:space="0" w:color="000000"/>
              <w:right w:val="single" w:sz="8" w:space="0" w:color="000000"/>
            </w:tcBorders>
            <w:vAlign w:val="center"/>
          </w:tcPr>
          <w:p w14:paraId="01B107D4" w14:textId="77777777" w:rsidR="004D31BC" w:rsidRPr="00EF074B" w:rsidRDefault="004D31BC" w:rsidP="004D31BC">
            <w:pPr>
              <w:adjustRightInd w:val="0"/>
              <w:snapToGrid w:val="0"/>
              <w:spacing w:line="0" w:lineRule="atLeast"/>
              <w:ind w:hanging="7"/>
              <w:jc w:val="left"/>
              <w:rPr>
                <w:rFonts w:ascii="標楷體" w:eastAsia="標楷體" w:hAnsi="標楷體" w:cs="標楷體"/>
                <w:sz w:val="24"/>
                <w:szCs w:val="24"/>
              </w:rPr>
            </w:pPr>
            <w:r w:rsidRPr="00EF074B">
              <w:rPr>
                <w:rFonts w:ascii="標楷體" w:eastAsia="標楷體" w:hAnsi="標楷體" w:cs="標楷體"/>
                <w:sz w:val="24"/>
                <w:szCs w:val="24"/>
              </w:rPr>
              <w:t>□</w:t>
            </w:r>
            <w:r w:rsidRPr="00EF074B">
              <w:rPr>
                <w:rFonts w:ascii="標楷體" w:eastAsia="標楷體" w:hAnsi="標楷體" w:cs="標楷體" w:hint="eastAsia"/>
                <w:sz w:val="24"/>
                <w:szCs w:val="24"/>
              </w:rPr>
              <w:t>實施跨領域或跨科目</w:t>
            </w:r>
            <w:r w:rsidRPr="00EF074B">
              <w:rPr>
                <w:rFonts w:ascii="標楷體" w:eastAsia="標楷體" w:hAnsi="標楷體" w:cs="標楷體"/>
                <w:sz w:val="24"/>
                <w:szCs w:val="24"/>
              </w:rPr>
              <w:t>協同</w:t>
            </w:r>
            <w:r w:rsidRPr="00EF074B">
              <w:rPr>
                <w:rFonts w:ascii="標楷體" w:eastAsia="標楷體" w:hAnsi="標楷體" w:cs="標楷體" w:hint="eastAsia"/>
                <w:sz w:val="24"/>
                <w:szCs w:val="24"/>
              </w:rPr>
              <w:t>教學(需另申請授課鐘點費)</w:t>
            </w:r>
          </w:p>
          <w:p w14:paraId="7F85F8D9" w14:textId="77777777" w:rsidR="004D31BC" w:rsidRPr="00EF074B" w:rsidRDefault="004D31BC" w:rsidP="004D31BC">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EF074B">
              <w:rPr>
                <w:rFonts w:ascii="標楷體" w:eastAsia="標楷體" w:hAnsi="標楷體" w:cs="標楷體" w:hint="eastAsia"/>
                <w:sz w:val="24"/>
                <w:szCs w:val="24"/>
              </w:rPr>
              <w:t>協同科目：</w:t>
            </w:r>
          </w:p>
          <w:p w14:paraId="51A89CD0" w14:textId="77777777" w:rsidR="004D31BC" w:rsidRPr="00EF074B" w:rsidRDefault="004D31BC" w:rsidP="004D31BC">
            <w:pPr>
              <w:adjustRightInd w:val="0"/>
              <w:snapToGrid w:val="0"/>
              <w:spacing w:line="0" w:lineRule="atLeast"/>
              <w:ind w:left="71" w:firstLine="0"/>
              <w:jc w:val="left"/>
              <w:rPr>
                <w:rFonts w:ascii="標楷體" w:eastAsia="標楷體" w:hAnsi="標楷體" w:cs="標楷體"/>
                <w:sz w:val="24"/>
                <w:szCs w:val="24"/>
                <w:u w:val="single"/>
              </w:rPr>
            </w:pPr>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
          <w:p w14:paraId="4C94AB68" w14:textId="77777777" w:rsidR="004D31BC" w:rsidRPr="00EF074B" w:rsidRDefault="004D31BC" w:rsidP="004D31BC">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EF074B">
              <w:rPr>
                <w:rFonts w:ascii="標楷體" w:eastAsia="標楷體" w:hAnsi="標楷體" w:cs="標楷體" w:hint="eastAsia"/>
                <w:sz w:val="24"/>
                <w:szCs w:val="24"/>
              </w:rPr>
              <w:t>協同</w:t>
            </w:r>
            <w:r w:rsidRPr="00EF074B">
              <w:rPr>
                <w:rFonts w:ascii="標楷體" w:eastAsia="標楷體" w:hAnsi="標楷體" w:cs="標楷體"/>
                <w:sz w:val="24"/>
                <w:szCs w:val="24"/>
              </w:rPr>
              <w:t>節數</w:t>
            </w:r>
            <w:r w:rsidRPr="00EF074B">
              <w:rPr>
                <w:rFonts w:ascii="標楷體" w:eastAsia="標楷體" w:hAnsi="標楷體" w:cs="標楷體" w:hint="eastAsia"/>
                <w:sz w:val="24"/>
                <w:szCs w:val="24"/>
              </w:rPr>
              <w:t>：</w:t>
            </w:r>
          </w:p>
          <w:p w14:paraId="3F5C1E43" w14:textId="7E80986F" w:rsidR="004D31BC" w:rsidRPr="00EF074B" w:rsidRDefault="004D31BC" w:rsidP="004D31BC">
            <w:pPr>
              <w:adjustRightInd w:val="0"/>
              <w:snapToGrid w:val="0"/>
              <w:spacing w:line="0" w:lineRule="atLeast"/>
              <w:ind w:hanging="7"/>
              <w:jc w:val="left"/>
              <w:rPr>
                <w:rFonts w:ascii="標楷體" w:eastAsia="標楷體" w:hAnsi="標楷體" w:cs="標楷體"/>
                <w:sz w:val="24"/>
                <w:szCs w:val="24"/>
              </w:rPr>
            </w:pP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p>
        </w:tc>
      </w:tr>
      <w:tr w:rsidR="004D31BC" w:rsidRPr="00EF074B" w14:paraId="034D0852"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71DA52D4" w14:textId="77777777" w:rsidR="004D31BC" w:rsidRPr="00EF074B" w:rsidRDefault="004D31BC" w:rsidP="004D31BC">
            <w:pPr>
              <w:ind w:firstLine="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lastRenderedPageBreak/>
              <w:t>第十八</w:t>
            </w:r>
            <w:proofErr w:type="gramStart"/>
            <w:r w:rsidRPr="00EF074B">
              <w:rPr>
                <w:rFonts w:ascii="標楷體" w:eastAsia="標楷體" w:hAnsi="標楷體" w:cs="標楷體"/>
                <w:bCs/>
                <w:color w:val="000000" w:themeColor="text1"/>
                <w:sz w:val="24"/>
                <w:szCs w:val="24"/>
              </w:rPr>
              <w:t>週</w:t>
            </w:r>
            <w:proofErr w:type="gramEnd"/>
          </w:p>
          <w:p w14:paraId="6884A5FB" w14:textId="5FA8707F" w:rsidR="004D31BC" w:rsidRPr="00EF074B" w:rsidRDefault="004D31BC" w:rsidP="004D31BC">
            <w:pPr>
              <w:jc w:val="cente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6/08-6/12</w:t>
            </w:r>
          </w:p>
        </w:tc>
        <w:tc>
          <w:tcPr>
            <w:tcW w:w="1540" w:type="dxa"/>
            <w:tcBorders>
              <w:top w:val="single" w:sz="8" w:space="0" w:color="000000"/>
              <w:left w:val="single" w:sz="8" w:space="0" w:color="000000"/>
              <w:bottom w:val="single" w:sz="8" w:space="0" w:color="000000"/>
              <w:right w:val="single" w:sz="8" w:space="0" w:color="000000"/>
            </w:tcBorders>
          </w:tcPr>
          <w:p w14:paraId="5BF09E1D"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1c-Ⅳ-1 了解各項運動基礎原理和規則。</w:t>
            </w:r>
          </w:p>
          <w:p w14:paraId="38EEA08B"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1d-Ⅳ-1 了解各項運動技能原理。</w:t>
            </w:r>
          </w:p>
          <w:p w14:paraId="3591BE74"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1d-Ⅳ-2 反思自己的運動技能。</w:t>
            </w:r>
          </w:p>
          <w:p w14:paraId="33442655"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lastRenderedPageBreak/>
              <w:t>1d-Ⅳ-3 應用運動比賽的各項策略。</w:t>
            </w:r>
          </w:p>
          <w:p w14:paraId="587F5B93"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2c-Ⅳ-2 表現利他合群的態度，與他人理性溝通與和諧互動。</w:t>
            </w:r>
          </w:p>
          <w:p w14:paraId="28E9084C"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2d-Ⅳ-2 展現運動欣賞的技巧，體驗生活的美感。</w:t>
            </w:r>
          </w:p>
          <w:p w14:paraId="0EF002AF"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3c-Ⅳ-1 表現局部或全身性的身體控制能力，發展專項運動技能。</w:t>
            </w:r>
          </w:p>
          <w:p w14:paraId="28A3BA75"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3d-Ⅳ-1 運用運動技術的學習策略。</w:t>
            </w:r>
          </w:p>
          <w:p w14:paraId="2C34EDE7"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3d-Ⅳ-2 運用運動比賽</w:t>
            </w:r>
            <w:r w:rsidRPr="00EF074B">
              <w:rPr>
                <w:rFonts w:eastAsia="標楷體"/>
                <w:bCs/>
                <w:color w:val="000000" w:themeColor="text1"/>
              </w:rPr>
              <w:lastRenderedPageBreak/>
              <w:t>中的各種策略。</w:t>
            </w:r>
          </w:p>
          <w:p w14:paraId="059770C4"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4c-Ⅳ-3 規劃提升體適能與運動技能的運動計畫。</w:t>
            </w:r>
          </w:p>
          <w:p w14:paraId="43E08984" w14:textId="1DCDCB5F" w:rsidR="004D31BC" w:rsidRPr="00EF074B" w:rsidRDefault="004D31BC" w:rsidP="004D31BC">
            <w:pPr>
              <w:jc w:val="left"/>
              <w:rPr>
                <w:rFonts w:ascii="標楷體" w:eastAsia="標楷體" w:hAnsi="標楷體" w:cs="標楷體"/>
                <w:color w:val="FF0000"/>
                <w:sz w:val="24"/>
                <w:szCs w:val="24"/>
              </w:rPr>
            </w:pPr>
            <w:r w:rsidRPr="00EF074B">
              <w:rPr>
                <w:rFonts w:eastAsia="標楷體"/>
                <w:bCs/>
                <w:color w:val="000000" w:themeColor="text1"/>
                <w:sz w:val="24"/>
                <w:szCs w:val="24"/>
              </w:rPr>
              <w:t xml:space="preserve">4d-Ⅳ-2 </w:t>
            </w:r>
            <w:r w:rsidRPr="00EF074B">
              <w:rPr>
                <w:rFonts w:eastAsia="標楷體"/>
                <w:bCs/>
                <w:color w:val="000000" w:themeColor="text1"/>
                <w:sz w:val="24"/>
                <w:szCs w:val="24"/>
              </w:rPr>
              <w:t>執行個人運動計畫，實際參與身體活動。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AFFCFE1" w14:textId="77777777" w:rsidR="004D31BC" w:rsidRPr="00EF074B" w:rsidRDefault="004D31BC" w:rsidP="004D31BC">
            <w:pPr>
              <w:rPr>
                <w:rFonts w:eastAsia="標楷體"/>
                <w:bCs/>
                <w:color w:val="000000" w:themeColor="text1"/>
                <w:sz w:val="24"/>
                <w:szCs w:val="24"/>
              </w:rPr>
            </w:pPr>
            <w:r w:rsidRPr="00EF074B">
              <w:rPr>
                <w:rFonts w:ascii="標楷體" w:eastAsia="標楷體" w:hAnsi="標楷體" w:cs="標楷體"/>
                <w:sz w:val="24"/>
                <w:szCs w:val="24"/>
              </w:rPr>
              <w:lastRenderedPageBreak/>
              <w:t>Ab-Ⅳ-1 體適能促進策略與活動方法。</w:t>
            </w:r>
          </w:p>
          <w:p w14:paraId="1808660C" w14:textId="42D6D8CF" w:rsidR="004D31BC" w:rsidRPr="00EF074B" w:rsidRDefault="004D31BC" w:rsidP="004D31BC">
            <w:pPr>
              <w:jc w:val="left"/>
              <w:rPr>
                <w:rFonts w:ascii="標楷體" w:eastAsia="標楷體" w:hAnsi="標楷體" w:cs="標楷體"/>
                <w:color w:val="FF0000"/>
                <w:sz w:val="24"/>
                <w:szCs w:val="24"/>
              </w:rPr>
            </w:pPr>
            <w:r w:rsidRPr="00EF074B">
              <w:rPr>
                <w:rFonts w:ascii="標楷體" w:eastAsia="標楷體" w:hAnsi="標楷體" w:cs="標楷體"/>
                <w:sz w:val="24"/>
                <w:szCs w:val="24"/>
              </w:rPr>
              <w:t>Hb-Ⅳ-1 陣地攻守性球類運動動作組合及團隊戰術。</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01A24BD"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第4章舉足輕重－足球</w:t>
            </w:r>
          </w:p>
          <w:p w14:paraId="2600259A"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1.第1節：引起動機：詢問學生踢</w:t>
            </w:r>
            <w:proofErr w:type="gramStart"/>
            <w:r w:rsidRPr="00EF074B">
              <w:rPr>
                <w:rFonts w:ascii="標楷體" w:eastAsia="標楷體" w:hAnsi="標楷體" w:cs="標楷體"/>
                <w:bCs/>
                <w:color w:val="000000" w:themeColor="text1"/>
                <w:sz w:val="24"/>
                <w:szCs w:val="24"/>
              </w:rPr>
              <w:t>空中球</w:t>
            </w:r>
            <w:proofErr w:type="gramEnd"/>
            <w:r w:rsidRPr="00EF074B">
              <w:rPr>
                <w:rFonts w:ascii="標楷體" w:eastAsia="標楷體" w:hAnsi="標楷體" w:cs="標楷體"/>
                <w:bCs/>
                <w:color w:val="000000" w:themeColor="text1"/>
                <w:sz w:val="24"/>
                <w:szCs w:val="24"/>
              </w:rPr>
              <w:t>的動作與運用時機。</w:t>
            </w:r>
          </w:p>
          <w:p w14:paraId="6EAF4E99"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2.踢</w:t>
            </w:r>
            <w:proofErr w:type="gramStart"/>
            <w:r w:rsidRPr="00EF074B">
              <w:rPr>
                <w:rFonts w:ascii="標楷體" w:eastAsia="標楷體" w:hAnsi="標楷體" w:cs="標楷體"/>
                <w:bCs/>
                <w:color w:val="000000" w:themeColor="text1"/>
                <w:sz w:val="24"/>
                <w:szCs w:val="24"/>
              </w:rPr>
              <w:t>空中球</w:t>
            </w:r>
            <w:proofErr w:type="gramEnd"/>
            <w:r w:rsidRPr="00EF074B">
              <w:rPr>
                <w:rFonts w:ascii="標楷體" w:eastAsia="標楷體" w:hAnsi="標楷體" w:cs="標楷體"/>
                <w:bCs/>
                <w:color w:val="000000" w:themeColor="text1"/>
                <w:sz w:val="24"/>
                <w:szCs w:val="24"/>
              </w:rPr>
              <w:t>練習，如課本內文所述方式練習。</w:t>
            </w:r>
          </w:p>
          <w:p w14:paraId="566732A0"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3.三點式練習，兩人一組一顆球，相距8公尺。</w:t>
            </w:r>
          </w:p>
          <w:p w14:paraId="500E0575"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4.教師提示踢</w:t>
            </w:r>
            <w:proofErr w:type="gramStart"/>
            <w:r w:rsidRPr="00EF074B">
              <w:rPr>
                <w:rFonts w:ascii="標楷體" w:eastAsia="標楷體" w:hAnsi="標楷體" w:cs="標楷體"/>
                <w:bCs/>
                <w:color w:val="000000" w:themeColor="text1"/>
                <w:sz w:val="24"/>
                <w:szCs w:val="24"/>
              </w:rPr>
              <w:t>空中球</w:t>
            </w:r>
            <w:proofErr w:type="gramEnd"/>
            <w:r w:rsidRPr="00EF074B">
              <w:rPr>
                <w:rFonts w:ascii="標楷體" w:eastAsia="標楷體" w:hAnsi="標楷體" w:cs="標楷體"/>
                <w:bCs/>
                <w:color w:val="000000" w:themeColor="text1"/>
                <w:sz w:val="24"/>
                <w:szCs w:val="24"/>
              </w:rPr>
              <w:t>時，支撐腳屈膝以穩定身體重</w:t>
            </w:r>
            <w:r w:rsidRPr="00EF074B">
              <w:rPr>
                <w:rFonts w:ascii="標楷體" w:eastAsia="標楷體" w:hAnsi="標楷體" w:cs="標楷體"/>
                <w:bCs/>
                <w:color w:val="000000" w:themeColor="text1"/>
                <w:sz w:val="24"/>
                <w:szCs w:val="24"/>
              </w:rPr>
              <w:lastRenderedPageBreak/>
              <w:t>心。足內側踢球時，</w:t>
            </w:r>
            <w:proofErr w:type="gramStart"/>
            <w:r w:rsidRPr="00EF074B">
              <w:rPr>
                <w:rFonts w:ascii="標楷體" w:eastAsia="標楷體" w:hAnsi="標楷體" w:cs="標楷體"/>
                <w:bCs/>
                <w:color w:val="000000" w:themeColor="text1"/>
                <w:sz w:val="24"/>
                <w:szCs w:val="24"/>
              </w:rPr>
              <w:t>停球腳足尖外展呈</w:t>
            </w:r>
            <w:proofErr w:type="gramEnd"/>
            <w:r w:rsidRPr="00EF074B">
              <w:rPr>
                <w:rFonts w:ascii="標楷體" w:eastAsia="標楷體" w:hAnsi="標楷體" w:cs="標楷體"/>
                <w:bCs/>
                <w:color w:val="000000" w:themeColor="text1"/>
                <w:sz w:val="24"/>
                <w:szCs w:val="24"/>
              </w:rPr>
              <w:t>90度，</w:t>
            </w:r>
            <w:proofErr w:type="gramStart"/>
            <w:r w:rsidRPr="00EF074B">
              <w:rPr>
                <w:rFonts w:ascii="標楷體" w:eastAsia="標楷體" w:hAnsi="標楷體" w:cs="標楷體"/>
                <w:bCs/>
                <w:color w:val="000000" w:themeColor="text1"/>
                <w:sz w:val="24"/>
                <w:szCs w:val="24"/>
              </w:rPr>
              <w:t>足底與</w:t>
            </w:r>
            <w:proofErr w:type="gramEnd"/>
            <w:r w:rsidRPr="00EF074B">
              <w:rPr>
                <w:rFonts w:ascii="標楷體" w:eastAsia="標楷體" w:hAnsi="標楷體" w:cs="標楷體"/>
                <w:bCs/>
                <w:color w:val="000000" w:themeColor="text1"/>
                <w:sz w:val="24"/>
                <w:szCs w:val="24"/>
              </w:rPr>
              <w:t>地面呈平行。足背踢球時，足尖向著地面。</w:t>
            </w:r>
          </w:p>
          <w:p w14:paraId="44F43178"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5.教師提醒踢</w:t>
            </w:r>
            <w:proofErr w:type="gramStart"/>
            <w:r w:rsidRPr="00EF074B">
              <w:rPr>
                <w:rFonts w:ascii="標楷體" w:eastAsia="標楷體" w:hAnsi="標楷體" w:cs="標楷體"/>
                <w:bCs/>
                <w:color w:val="000000" w:themeColor="text1"/>
                <w:sz w:val="24"/>
                <w:szCs w:val="24"/>
              </w:rPr>
              <w:t>空中球</w:t>
            </w:r>
            <w:proofErr w:type="gramEnd"/>
            <w:r w:rsidRPr="00EF074B">
              <w:rPr>
                <w:rFonts w:ascii="標楷體" w:eastAsia="標楷體" w:hAnsi="標楷體" w:cs="標楷體"/>
                <w:bCs/>
                <w:color w:val="000000" w:themeColor="text1"/>
                <w:sz w:val="24"/>
                <w:szCs w:val="24"/>
              </w:rPr>
              <w:t>除了動作層面的要求之外，球點的判斷甚為重要，知道球點的位置，才能決定使用什麼部位踢球，以及在什麼位置踢球。</w:t>
            </w:r>
          </w:p>
          <w:p w14:paraId="671AABDF"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6.第2節：引起動機：詢問學生停、踢</w:t>
            </w:r>
            <w:proofErr w:type="gramStart"/>
            <w:r w:rsidRPr="00EF074B">
              <w:rPr>
                <w:rFonts w:ascii="標楷體" w:eastAsia="標楷體" w:hAnsi="標楷體" w:cs="標楷體"/>
                <w:bCs/>
                <w:color w:val="000000" w:themeColor="text1"/>
                <w:sz w:val="24"/>
                <w:szCs w:val="24"/>
              </w:rPr>
              <w:t>空中球</w:t>
            </w:r>
            <w:proofErr w:type="gramEnd"/>
            <w:r w:rsidRPr="00EF074B">
              <w:rPr>
                <w:rFonts w:ascii="標楷體" w:eastAsia="標楷體" w:hAnsi="標楷體" w:cs="標楷體"/>
                <w:bCs/>
                <w:color w:val="000000" w:themeColor="text1"/>
                <w:sz w:val="24"/>
                <w:szCs w:val="24"/>
              </w:rPr>
              <w:t>的動作與比賽時如何運用戰術。</w:t>
            </w:r>
          </w:p>
          <w:p w14:paraId="05407DB4"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7.將同學分成數組，說明與示範比賽方法，進行足球賽。</w:t>
            </w:r>
          </w:p>
          <w:p w14:paraId="16232741"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8.比賽時，提示各組如何運用戰術或策略，並發揮團隊合作精神，組織攻</w:t>
            </w:r>
            <w:proofErr w:type="gramStart"/>
            <w:r w:rsidRPr="00EF074B">
              <w:rPr>
                <w:rFonts w:ascii="標楷體" w:eastAsia="標楷體" w:hAnsi="標楷體" w:cs="標楷體"/>
                <w:bCs/>
                <w:color w:val="000000" w:themeColor="text1"/>
                <w:sz w:val="24"/>
                <w:szCs w:val="24"/>
              </w:rPr>
              <w:t>防陣式</w:t>
            </w:r>
            <w:proofErr w:type="gramEnd"/>
            <w:r w:rsidRPr="00EF074B">
              <w:rPr>
                <w:rFonts w:ascii="標楷體" w:eastAsia="標楷體" w:hAnsi="標楷體" w:cs="標楷體"/>
                <w:bCs/>
                <w:color w:val="000000" w:themeColor="text1"/>
                <w:sz w:val="24"/>
                <w:szCs w:val="24"/>
              </w:rPr>
              <w:t>。</w:t>
            </w:r>
          </w:p>
          <w:p w14:paraId="153F8CB7" w14:textId="5DA59951" w:rsidR="004D31BC" w:rsidRPr="00EF074B" w:rsidRDefault="004D31BC" w:rsidP="004D31BC">
            <w:pP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9.提醒學生，比賽過程中，可能因身體碰撞或被球擊中臉部而受傷，若戴眼鏡也易造成意外傷害。故要避免身體衝撞，勿對</w:t>
            </w:r>
            <w:r w:rsidRPr="00EF074B">
              <w:rPr>
                <w:rFonts w:ascii="標楷體" w:eastAsia="標楷體" w:hAnsi="標楷體" w:cs="標楷體"/>
                <w:bCs/>
                <w:color w:val="000000" w:themeColor="text1"/>
                <w:sz w:val="24"/>
                <w:szCs w:val="24"/>
              </w:rPr>
              <w:lastRenderedPageBreak/>
              <w:t>著同學踢球，盡量不要戴眼鏡，或改戴隱形眼鏡。</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205FE5B" w14:textId="34F794D0" w:rsidR="004D31BC" w:rsidRPr="00EF074B" w:rsidRDefault="004D31BC" w:rsidP="004D31BC">
            <w:pPr>
              <w:ind w:left="317" w:hanging="317"/>
              <w:jc w:val="center"/>
              <w:rPr>
                <w:rFonts w:ascii="標楷體" w:eastAsia="標楷體" w:hAnsi="標楷體" w:cs="標楷體"/>
                <w:color w:val="FF0000"/>
                <w:sz w:val="24"/>
                <w:szCs w:val="24"/>
              </w:rPr>
            </w:pPr>
            <w:r w:rsidRPr="00EF074B">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AFBB389" w14:textId="1914C7FB"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1.足球、足球場地。</w:t>
            </w:r>
          </w:p>
        </w:tc>
        <w:tc>
          <w:tcPr>
            <w:tcW w:w="1296" w:type="dxa"/>
            <w:tcBorders>
              <w:top w:val="single" w:sz="8" w:space="0" w:color="000000"/>
              <w:bottom w:val="single" w:sz="8" w:space="0" w:color="000000"/>
              <w:right w:val="single" w:sz="8" w:space="0" w:color="000000"/>
            </w:tcBorders>
          </w:tcPr>
          <w:p w14:paraId="4D48A88C"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hint="eastAsia"/>
                <w:bCs/>
                <w:color w:val="000000" w:themeColor="text1"/>
                <w:sz w:val="24"/>
                <w:szCs w:val="24"/>
              </w:rPr>
              <w:t>1.研究與探索各種運動技能。</w:t>
            </w:r>
          </w:p>
          <w:p w14:paraId="25237DBE" w14:textId="7776DDD2"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hint="eastAsia"/>
                <w:bCs/>
                <w:color w:val="000000" w:themeColor="text1"/>
                <w:sz w:val="24"/>
                <w:szCs w:val="24"/>
              </w:rPr>
              <w:t>2.小組合作分工練習，精進各種運動技能。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628AEC3"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1.課堂觀察</w:t>
            </w:r>
          </w:p>
          <w:p w14:paraId="01C530DB"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2.口語問答</w:t>
            </w:r>
          </w:p>
          <w:p w14:paraId="04EFF603"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3.技能實作</w:t>
            </w:r>
          </w:p>
          <w:p w14:paraId="04BD8A44"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4.運動欣賞</w:t>
            </w:r>
          </w:p>
          <w:p w14:paraId="5D9B95F3" w14:textId="766E0D82"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sz w:val="24"/>
                <w:szCs w:val="24"/>
              </w:rPr>
              <w:t>5.運動計畫</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7093BB9" w14:textId="77777777" w:rsidR="004D31BC" w:rsidRPr="00EF074B" w:rsidRDefault="004D31BC" w:rsidP="004D31BC">
            <w:pPr>
              <w:autoSpaceDE w:val="0"/>
              <w:autoSpaceDN w:val="0"/>
              <w:adjustRightInd w:val="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【生涯規劃教育】</w:t>
            </w:r>
          </w:p>
          <w:p w14:paraId="38451920" w14:textId="77777777" w:rsidR="004D31BC" w:rsidRPr="00EF074B" w:rsidRDefault="004D31BC" w:rsidP="004D31BC">
            <w:pPr>
              <w:autoSpaceDE w:val="0"/>
              <w:autoSpaceDN w:val="0"/>
              <w:adjustRightInd w:val="0"/>
              <w:rPr>
                <w:rFonts w:ascii="標楷體" w:eastAsia="標楷體" w:hAnsi="標楷體" w:cs="標楷體"/>
                <w:bCs/>
                <w:color w:val="000000" w:themeColor="text1"/>
                <w:sz w:val="24"/>
                <w:szCs w:val="24"/>
              </w:rPr>
            </w:pPr>
            <w:proofErr w:type="gramStart"/>
            <w:r w:rsidRPr="00EF074B">
              <w:rPr>
                <w:rFonts w:ascii="標楷體" w:eastAsia="標楷體" w:hAnsi="標楷體" w:cs="標楷體"/>
                <w:bCs/>
                <w:color w:val="000000" w:themeColor="text1"/>
                <w:sz w:val="24"/>
                <w:szCs w:val="24"/>
              </w:rPr>
              <w:t>涯</w:t>
            </w:r>
            <w:proofErr w:type="gramEnd"/>
            <w:r w:rsidRPr="00EF074B">
              <w:rPr>
                <w:rFonts w:ascii="標楷體" w:eastAsia="標楷體" w:hAnsi="標楷體" w:cs="標楷體"/>
                <w:bCs/>
                <w:color w:val="000000" w:themeColor="text1"/>
                <w:sz w:val="24"/>
                <w:szCs w:val="24"/>
              </w:rPr>
              <w:t>J3 覺察自己的能力與興趣。</w:t>
            </w:r>
          </w:p>
          <w:p w14:paraId="34D46066" w14:textId="4DE1B046" w:rsidR="004D31BC" w:rsidRPr="00EF074B" w:rsidRDefault="004D31BC" w:rsidP="004D31BC">
            <w:pPr>
              <w:ind w:left="-22" w:hanging="7"/>
              <w:jc w:val="center"/>
              <w:rPr>
                <w:rFonts w:ascii="標楷體" w:eastAsia="標楷體" w:hAnsi="標楷體" w:cs="標楷體"/>
                <w:noProof/>
                <w:color w:val="FF0000"/>
                <w:sz w:val="24"/>
                <w:szCs w:val="24"/>
              </w:rPr>
            </w:pPr>
            <w:proofErr w:type="gramStart"/>
            <w:r w:rsidRPr="00EF074B">
              <w:rPr>
                <w:rFonts w:ascii="標楷體" w:eastAsia="標楷體" w:hAnsi="標楷體" w:cs="標楷體"/>
                <w:bCs/>
                <w:color w:val="000000" w:themeColor="text1"/>
                <w:sz w:val="24"/>
                <w:szCs w:val="24"/>
              </w:rPr>
              <w:t>涯</w:t>
            </w:r>
            <w:proofErr w:type="gramEnd"/>
            <w:r w:rsidRPr="00EF074B">
              <w:rPr>
                <w:rFonts w:ascii="標楷體" w:eastAsia="標楷體" w:hAnsi="標楷體" w:cs="標楷體"/>
                <w:bCs/>
                <w:color w:val="000000" w:themeColor="text1"/>
                <w:sz w:val="24"/>
                <w:szCs w:val="24"/>
              </w:rPr>
              <w:t>J6 建立對於未來生涯的願景。</w:t>
            </w:r>
          </w:p>
        </w:tc>
        <w:tc>
          <w:tcPr>
            <w:tcW w:w="1764" w:type="dxa"/>
            <w:tcBorders>
              <w:top w:val="single" w:sz="8" w:space="0" w:color="000000"/>
              <w:bottom w:val="single" w:sz="8" w:space="0" w:color="000000"/>
              <w:right w:val="single" w:sz="8" w:space="0" w:color="000000"/>
            </w:tcBorders>
            <w:vAlign w:val="center"/>
          </w:tcPr>
          <w:p w14:paraId="26CB9167" w14:textId="77777777" w:rsidR="004D31BC" w:rsidRPr="00EF074B" w:rsidRDefault="004D31BC" w:rsidP="004D31BC">
            <w:pPr>
              <w:adjustRightInd w:val="0"/>
              <w:snapToGrid w:val="0"/>
              <w:spacing w:line="0" w:lineRule="atLeast"/>
              <w:ind w:hanging="7"/>
              <w:jc w:val="left"/>
              <w:rPr>
                <w:rFonts w:ascii="標楷體" w:eastAsia="標楷體" w:hAnsi="標楷體" w:cs="標楷體"/>
                <w:sz w:val="24"/>
                <w:szCs w:val="24"/>
              </w:rPr>
            </w:pPr>
            <w:r w:rsidRPr="00EF074B">
              <w:rPr>
                <w:rFonts w:ascii="標楷體" w:eastAsia="標楷體" w:hAnsi="標楷體" w:cs="標楷體"/>
                <w:sz w:val="24"/>
                <w:szCs w:val="24"/>
              </w:rPr>
              <w:t>□</w:t>
            </w:r>
            <w:r w:rsidRPr="00EF074B">
              <w:rPr>
                <w:rFonts w:ascii="標楷體" w:eastAsia="標楷體" w:hAnsi="標楷體" w:cs="標楷體" w:hint="eastAsia"/>
                <w:sz w:val="24"/>
                <w:szCs w:val="24"/>
              </w:rPr>
              <w:t>實施跨領域或跨科目</w:t>
            </w:r>
            <w:r w:rsidRPr="00EF074B">
              <w:rPr>
                <w:rFonts w:ascii="標楷體" w:eastAsia="標楷體" w:hAnsi="標楷體" w:cs="標楷體"/>
                <w:sz w:val="24"/>
                <w:szCs w:val="24"/>
              </w:rPr>
              <w:t>協同</w:t>
            </w:r>
            <w:r w:rsidRPr="00EF074B">
              <w:rPr>
                <w:rFonts w:ascii="標楷體" w:eastAsia="標楷體" w:hAnsi="標楷體" w:cs="標楷體" w:hint="eastAsia"/>
                <w:sz w:val="24"/>
                <w:szCs w:val="24"/>
              </w:rPr>
              <w:t>教學(需另申請授課鐘點費)</w:t>
            </w:r>
          </w:p>
          <w:p w14:paraId="6A95DB48" w14:textId="77777777" w:rsidR="004D31BC" w:rsidRPr="00EF074B" w:rsidRDefault="004D31BC" w:rsidP="004D31BC">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EF074B">
              <w:rPr>
                <w:rFonts w:ascii="標楷體" w:eastAsia="標楷體" w:hAnsi="標楷體" w:cs="標楷體" w:hint="eastAsia"/>
                <w:sz w:val="24"/>
                <w:szCs w:val="24"/>
              </w:rPr>
              <w:t>協同科目：</w:t>
            </w:r>
          </w:p>
          <w:p w14:paraId="120A4235" w14:textId="77777777" w:rsidR="004D31BC" w:rsidRPr="00EF074B" w:rsidRDefault="004D31BC" w:rsidP="004D31BC">
            <w:pPr>
              <w:adjustRightInd w:val="0"/>
              <w:snapToGrid w:val="0"/>
              <w:spacing w:line="0" w:lineRule="atLeast"/>
              <w:ind w:left="71" w:firstLine="0"/>
              <w:jc w:val="left"/>
              <w:rPr>
                <w:rFonts w:ascii="標楷體" w:eastAsia="標楷體" w:hAnsi="標楷體" w:cs="標楷體"/>
                <w:sz w:val="24"/>
                <w:szCs w:val="24"/>
                <w:u w:val="single"/>
              </w:rPr>
            </w:pPr>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
          <w:p w14:paraId="2E9AB80F" w14:textId="77777777" w:rsidR="004D31BC" w:rsidRPr="00EF074B" w:rsidRDefault="004D31BC" w:rsidP="004D31BC">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EF074B">
              <w:rPr>
                <w:rFonts w:ascii="標楷體" w:eastAsia="標楷體" w:hAnsi="標楷體" w:cs="標楷體" w:hint="eastAsia"/>
                <w:sz w:val="24"/>
                <w:szCs w:val="24"/>
              </w:rPr>
              <w:t>協同</w:t>
            </w:r>
            <w:r w:rsidRPr="00EF074B">
              <w:rPr>
                <w:rFonts w:ascii="標楷體" w:eastAsia="標楷體" w:hAnsi="標楷體" w:cs="標楷體"/>
                <w:sz w:val="24"/>
                <w:szCs w:val="24"/>
              </w:rPr>
              <w:t>節數</w:t>
            </w:r>
            <w:r w:rsidRPr="00EF074B">
              <w:rPr>
                <w:rFonts w:ascii="標楷體" w:eastAsia="標楷體" w:hAnsi="標楷體" w:cs="標楷體" w:hint="eastAsia"/>
                <w:sz w:val="24"/>
                <w:szCs w:val="24"/>
              </w:rPr>
              <w:t>：</w:t>
            </w:r>
          </w:p>
          <w:p w14:paraId="5282E9B8" w14:textId="0093D1E6" w:rsidR="004D31BC" w:rsidRPr="00EF074B" w:rsidRDefault="004D31BC" w:rsidP="004D31BC">
            <w:pPr>
              <w:adjustRightInd w:val="0"/>
              <w:snapToGrid w:val="0"/>
              <w:spacing w:line="0" w:lineRule="atLeast"/>
              <w:ind w:hanging="7"/>
              <w:jc w:val="left"/>
              <w:rPr>
                <w:rFonts w:ascii="標楷體" w:eastAsia="標楷體" w:hAnsi="標楷體" w:cs="標楷體"/>
                <w:sz w:val="24"/>
                <w:szCs w:val="24"/>
              </w:rPr>
            </w:pPr>
            <w:proofErr w:type="gramStart"/>
            <w:r w:rsidRPr="00EF074B">
              <w:rPr>
                <w:rFonts w:ascii="標楷體" w:eastAsia="標楷體" w:hAnsi="標楷體" w:cs="標楷體" w:hint="eastAsia"/>
                <w:sz w:val="24"/>
                <w:szCs w:val="24"/>
                <w:u w:val="single"/>
              </w:rPr>
              <w:lastRenderedPageBreak/>
              <w:t>＿</w:t>
            </w:r>
            <w:proofErr w:type="gramEnd"/>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p>
        </w:tc>
      </w:tr>
      <w:tr w:rsidR="004D31BC" w:rsidRPr="00EF074B" w14:paraId="7F1DA719"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47485098" w14:textId="77777777" w:rsidR="004D31BC" w:rsidRPr="00EF074B" w:rsidRDefault="004D31BC" w:rsidP="004D31BC">
            <w:pPr>
              <w:ind w:firstLine="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lastRenderedPageBreak/>
              <w:t>第十九</w:t>
            </w:r>
            <w:proofErr w:type="gramStart"/>
            <w:r w:rsidRPr="00EF074B">
              <w:rPr>
                <w:rFonts w:ascii="標楷體" w:eastAsia="標楷體" w:hAnsi="標楷體" w:cs="標楷體"/>
                <w:bCs/>
                <w:color w:val="000000" w:themeColor="text1"/>
                <w:sz w:val="24"/>
                <w:szCs w:val="24"/>
              </w:rPr>
              <w:t>週</w:t>
            </w:r>
            <w:proofErr w:type="gramEnd"/>
          </w:p>
          <w:p w14:paraId="41EC4C9D" w14:textId="3C48B76D" w:rsidR="004D31BC" w:rsidRPr="00EF074B" w:rsidRDefault="004D31BC" w:rsidP="004D31BC">
            <w:pPr>
              <w:jc w:val="cente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6/15-6/19</w:t>
            </w:r>
          </w:p>
        </w:tc>
        <w:tc>
          <w:tcPr>
            <w:tcW w:w="1540" w:type="dxa"/>
            <w:tcBorders>
              <w:top w:val="single" w:sz="8" w:space="0" w:color="000000"/>
              <w:left w:val="single" w:sz="8" w:space="0" w:color="000000"/>
              <w:bottom w:val="single" w:sz="8" w:space="0" w:color="000000"/>
              <w:right w:val="single" w:sz="8" w:space="0" w:color="000000"/>
            </w:tcBorders>
          </w:tcPr>
          <w:p w14:paraId="4CB1B321"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1c-Ⅳ-1 了解各項運動基礎原理和規則。</w:t>
            </w:r>
          </w:p>
          <w:p w14:paraId="5831CD5B"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1c-Ⅳ-2 評估運動風險，維護安全的運動情境。</w:t>
            </w:r>
          </w:p>
          <w:p w14:paraId="09A00A22"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1c-Ⅳ-4 了解身體發展、運動和營養的關係。</w:t>
            </w:r>
          </w:p>
          <w:p w14:paraId="5BB1674F"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lastRenderedPageBreak/>
              <w:t>1d-Ⅳ-1 了解各項運動技能原理。</w:t>
            </w:r>
          </w:p>
          <w:p w14:paraId="3FD51AF0"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1d-Ⅳ-2 反思自己的運動技能。</w:t>
            </w:r>
          </w:p>
          <w:p w14:paraId="6D774FD6"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1d-Ⅳ-3 應用運動比賽的各項策略。</w:t>
            </w:r>
          </w:p>
          <w:p w14:paraId="153EBF1A"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2c-Ⅳ-1 展現運動禮節，具備運動的道德思辨和實踐能力。</w:t>
            </w:r>
          </w:p>
          <w:p w14:paraId="233613C0"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2c-Ⅳ-2 表現利他合群的態度，與他人理性溝通與和諧互動。</w:t>
            </w:r>
          </w:p>
          <w:p w14:paraId="6CA07547"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2c-Ⅳ-3 表現自信樂觀、勇於挑戰的學習態度。</w:t>
            </w:r>
          </w:p>
          <w:p w14:paraId="62C01E66"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lastRenderedPageBreak/>
              <w:t>2d-Ⅳ-1 了解運動在美學上的特質與表現方式。</w:t>
            </w:r>
          </w:p>
          <w:p w14:paraId="7F5B27C3"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3c-Ⅳ-1 表現局部或全身性的身體控制能力，發展專項運動技能。</w:t>
            </w:r>
          </w:p>
          <w:p w14:paraId="67115594"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3d-Ⅳ-1 運用運動技術的學習策略。</w:t>
            </w:r>
          </w:p>
          <w:p w14:paraId="1F0D04C8"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3d-Ⅳ-2 運用運動比賽中的各種策略。</w:t>
            </w:r>
          </w:p>
          <w:p w14:paraId="517D235A"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3d-Ⅳ-3 應用思考與分析能力，解決運動情境的問題。</w:t>
            </w:r>
          </w:p>
          <w:p w14:paraId="48C22476"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4c-Ⅳ-1 分析並善用運動相關之科</w:t>
            </w:r>
            <w:r w:rsidRPr="00EF074B">
              <w:rPr>
                <w:rFonts w:eastAsia="標楷體"/>
                <w:bCs/>
                <w:color w:val="000000" w:themeColor="text1"/>
              </w:rPr>
              <w:lastRenderedPageBreak/>
              <w:t>技、資訊、媒體、產品與服務。</w:t>
            </w:r>
          </w:p>
          <w:p w14:paraId="5AFDAADE"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4c-Ⅳ-2 分析並評估個人的體適能與運動技能，修正個人的運動計畫。</w:t>
            </w:r>
          </w:p>
          <w:p w14:paraId="5090E4FC"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4c-Ⅳ-3 規劃提升體適能與運動技能的運動計畫。</w:t>
            </w:r>
          </w:p>
          <w:p w14:paraId="61AD6552"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4d-Ⅳ-2 執行個人運動計畫，實際參與身體活動。</w:t>
            </w:r>
          </w:p>
          <w:p w14:paraId="214405DE" w14:textId="5414E975" w:rsidR="004D31BC" w:rsidRPr="00EF074B" w:rsidRDefault="004D31BC" w:rsidP="004D31BC">
            <w:pPr>
              <w:jc w:val="left"/>
              <w:rPr>
                <w:rFonts w:ascii="標楷體" w:eastAsia="標楷體" w:hAnsi="標楷體" w:cs="標楷體"/>
                <w:color w:val="FF0000"/>
                <w:sz w:val="24"/>
                <w:szCs w:val="24"/>
              </w:rPr>
            </w:pPr>
            <w:r w:rsidRPr="00EF074B">
              <w:rPr>
                <w:rFonts w:eastAsia="標楷體"/>
                <w:bCs/>
                <w:color w:val="000000" w:themeColor="text1"/>
                <w:sz w:val="24"/>
                <w:szCs w:val="24"/>
              </w:rPr>
              <w:t xml:space="preserve">4d-Ⅳ-3 </w:t>
            </w:r>
            <w:r w:rsidRPr="00EF074B">
              <w:rPr>
                <w:rFonts w:eastAsia="標楷體"/>
                <w:bCs/>
                <w:color w:val="000000" w:themeColor="text1"/>
                <w:sz w:val="24"/>
                <w:szCs w:val="24"/>
              </w:rPr>
              <w:t>執行提升體適能的身體活動。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14D1235" w14:textId="77777777" w:rsidR="004D31BC" w:rsidRPr="00EF074B" w:rsidRDefault="004D31BC" w:rsidP="004D31BC">
            <w:pPr>
              <w:rPr>
                <w:rFonts w:eastAsia="標楷體"/>
                <w:bCs/>
                <w:color w:val="000000" w:themeColor="text1"/>
                <w:sz w:val="24"/>
                <w:szCs w:val="24"/>
              </w:rPr>
            </w:pPr>
            <w:r w:rsidRPr="00EF074B">
              <w:rPr>
                <w:rFonts w:ascii="標楷體" w:eastAsia="標楷體" w:hAnsi="標楷體" w:cs="標楷體"/>
                <w:sz w:val="24"/>
                <w:szCs w:val="24"/>
              </w:rPr>
              <w:lastRenderedPageBreak/>
              <w:t>Ab-Ⅳ-1 體適能促進策略與活動方法。</w:t>
            </w:r>
          </w:p>
          <w:p w14:paraId="44C059E3" w14:textId="77777777" w:rsidR="004D31BC" w:rsidRPr="00EF074B" w:rsidRDefault="004D31BC" w:rsidP="004D31BC">
            <w:pPr>
              <w:rPr>
                <w:rFonts w:eastAsia="標楷體"/>
                <w:bCs/>
                <w:color w:val="000000" w:themeColor="text1"/>
                <w:sz w:val="24"/>
                <w:szCs w:val="24"/>
              </w:rPr>
            </w:pPr>
            <w:r w:rsidRPr="00EF074B">
              <w:rPr>
                <w:rFonts w:ascii="標楷體" w:eastAsia="標楷體" w:hAnsi="標楷體" w:cs="標楷體"/>
                <w:sz w:val="24"/>
                <w:szCs w:val="24"/>
              </w:rPr>
              <w:t>Ab-Ⅳ-2 體適能運動處方基礎設計原則。</w:t>
            </w:r>
          </w:p>
          <w:p w14:paraId="2245431E" w14:textId="77777777" w:rsidR="004D31BC" w:rsidRPr="00EF074B" w:rsidRDefault="004D31BC" w:rsidP="004D31BC">
            <w:pPr>
              <w:rPr>
                <w:rFonts w:eastAsia="標楷體"/>
                <w:bCs/>
                <w:color w:val="000000" w:themeColor="text1"/>
                <w:sz w:val="24"/>
                <w:szCs w:val="24"/>
              </w:rPr>
            </w:pPr>
            <w:r w:rsidRPr="00EF074B">
              <w:rPr>
                <w:rFonts w:ascii="標楷體" w:eastAsia="標楷體" w:hAnsi="標楷體" w:cs="標楷體"/>
                <w:sz w:val="24"/>
                <w:szCs w:val="24"/>
              </w:rPr>
              <w:t>Bc-Ⅳ-1 簡易運動傷害的處理與風險。</w:t>
            </w:r>
          </w:p>
          <w:p w14:paraId="562C8DB8" w14:textId="77777777" w:rsidR="004D31BC" w:rsidRPr="00EF074B" w:rsidRDefault="004D31BC" w:rsidP="004D31BC">
            <w:pPr>
              <w:rPr>
                <w:rFonts w:eastAsia="標楷體"/>
                <w:bCs/>
                <w:color w:val="000000" w:themeColor="text1"/>
                <w:sz w:val="24"/>
                <w:szCs w:val="24"/>
              </w:rPr>
            </w:pPr>
            <w:r w:rsidRPr="00EF074B">
              <w:rPr>
                <w:rFonts w:ascii="標楷體" w:eastAsia="標楷體" w:hAnsi="標楷體" w:cs="標楷體"/>
                <w:sz w:val="24"/>
                <w:szCs w:val="24"/>
              </w:rPr>
              <w:t>Bd-Ⅳ-2 技擊綜合動作與攻防技巧。</w:t>
            </w:r>
          </w:p>
          <w:p w14:paraId="49A1DF87" w14:textId="0645B20D" w:rsidR="004D31BC" w:rsidRPr="00EF074B" w:rsidRDefault="004D31BC" w:rsidP="004D31BC">
            <w:pPr>
              <w:jc w:val="left"/>
              <w:rPr>
                <w:rFonts w:ascii="標楷體" w:eastAsia="標楷體" w:hAnsi="標楷體" w:cs="標楷體"/>
                <w:color w:val="FF0000"/>
                <w:sz w:val="24"/>
                <w:szCs w:val="24"/>
              </w:rPr>
            </w:pPr>
            <w:r w:rsidRPr="00EF074B">
              <w:rPr>
                <w:rFonts w:ascii="標楷體" w:eastAsia="標楷體" w:hAnsi="標楷體" w:cs="標楷體"/>
                <w:sz w:val="24"/>
                <w:szCs w:val="24"/>
              </w:rPr>
              <w:t>Cb-Ⅳ-1 運動精神、運動營</w:t>
            </w:r>
            <w:r w:rsidRPr="00EF074B">
              <w:rPr>
                <w:rFonts w:ascii="標楷體" w:eastAsia="標楷體" w:hAnsi="標楷體" w:cs="標楷體"/>
                <w:sz w:val="24"/>
                <w:szCs w:val="24"/>
              </w:rPr>
              <w:lastRenderedPageBreak/>
              <w:t>養攝取知識、適合個人運動所需營養素知識。</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6344A7D"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lastRenderedPageBreak/>
              <w:t>複習第4單元</w:t>
            </w:r>
          </w:p>
          <w:p w14:paraId="7F1A8E2C"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1.了解心肺耐力的重要性，學會</w:t>
            </w:r>
            <w:proofErr w:type="gramStart"/>
            <w:r w:rsidRPr="00EF074B">
              <w:rPr>
                <w:rFonts w:ascii="標楷體" w:eastAsia="標楷體" w:hAnsi="標楷體" w:cs="標楷體"/>
                <w:bCs/>
                <w:color w:val="000000" w:themeColor="text1"/>
                <w:sz w:val="24"/>
                <w:szCs w:val="24"/>
              </w:rPr>
              <w:t>規</w:t>
            </w:r>
            <w:proofErr w:type="gramEnd"/>
            <w:r w:rsidRPr="00EF074B">
              <w:rPr>
                <w:rFonts w:ascii="標楷體" w:eastAsia="標楷體" w:hAnsi="標楷體" w:cs="標楷體"/>
                <w:bCs/>
                <w:color w:val="000000" w:themeColor="text1"/>
                <w:sz w:val="24"/>
                <w:szCs w:val="24"/>
              </w:rPr>
              <w:t>畫增進心肺耐力的運動計畫。</w:t>
            </w:r>
          </w:p>
          <w:p w14:paraId="38CD3C59"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2.掌握運動前、中、後的營養與水分增補策略。</w:t>
            </w:r>
          </w:p>
          <w:p w14:paraId="62091BA0" w14:textId="349100AB" w:rsidR="004D31BC" w:rsidRPr="00EF074B" w:rsidRDefault="004D31BC" w:rsidP="004D31BC">
            <w:pP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3.複習跆拳道的馬步</w:t>
            </w:r>
            <w:proofErr w:type="gramStart"/>
            <w:r w:rsidRPr="00EF074B">
              <w:rPr>
                <w:rFonts w:ascii="標楷體" w:eastAsia="標楷體" w:hAnsi="標楷體" w:cs="標楷體"/>
                <w:bCs/>
                <w:color w:val="000000" w:themeColor="text1"/>
                <w:sz w:val="24"/>
                <w:szCs w:val="24"/>
              </w:rPr>
              <w:t>正拳與旋</w:t>
            </w:r>
            <w:proofErr w:type="gramEnd"/>
            <w:r w:rsidRPr="00EF074B">
              <w:rPr>
                <w:rFonts w:ascii="標楷體" w:eastAsia="標楷體" w:hAnsi="標楷體" w:cs="標楷體"/>
                <w:bCs/>
                <w:color w:val="000000" w:themeColor="text1"/>
                <w:sz w:val="24"/>
                <w:szCs w:val="24"/>
              </w:rPr>
              <w:t>踢技術。</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275C44F" w14:textId="39D36DE6" w:rsidR="004D31BC" w:rsidRPr="00EF074B" w:rsidRDefault="004D31BC" w:rsidP="004D31BC">
            <w:pPr>
              <w:ind w:left="317" w:hanging="317"/>
              <w:jc w:val="center"/>
              <w:rPr>
                <w:rFonts w:ascii="標楷體" w:eastAsia="標楷體" w:hAnsi="標楷體" w:cs="標楷體"/>
                <w:color w:val="FF0000"/>
                <w:sz w:val="24"/>
                <w:szCs w:val="24"/>
              </w:rPr>
            </w:pPr>
            <w:r w:rsidRPr="00EF074B">
              <w:rPr>
                <w:rFonts w:ascii="標楷體" w:eastAsia="標楷體" w:hAnsi="標楷體" w:cs="標楷體"/>
                <w:sz w:val="24"/>
                <w:szCs w:val="24"/>
              </w:rPr>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F2BD8DB"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1.號碼衣、馬表、原子筆。</w:t>
            </w:r>
          </w:p>
          <w:p w14:paraId="502B54A0"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2.筆記型電腦、單槍投影機、教學簡報。</w:t>
            </w:r>
          </w:p>
          <w:p w14:paraId="4AF8D5DA" w14:textId="295A5CC3"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3.「進擊的技術」學習活動單、跆拳道比賽影片。</w:t>
            </w:r>
          </w:p>
        </w:tc>
        <w:tc>
          <w:tcPr>
            <w:tcW w:w="1296" w:type="dxa"/>
            <w:tcBorders>
              <w:top w:val="single" w:sz="8" w:space="0" w:color="000000"/>
              <w:bottom w:val="single" w:sz="8" w:space="0" w:color="000000"/>
              <w:right w:val="single" w:sz="8" w:space="0" w:color="000000"/>
            </w:tcBorders>
          </w:tcPr>
          <w:p w14:paraId="0AA56821"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hint="eastAsia"/>
                <w:bCs/>
                <w:color w:val="000000" w:themeColor="text1"/>
                <w:sz w:val="24"/>
                <w:szCs w:val="24"/>
              </w:rPr>
              <w:t>1.思考與表達學習策略。</w:t>
            </w:r>
          </w:p>
          <w:p w14:paraId="069871D0"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hint="eastAsia"/>
                <w:bCs/>
                <w:color w:val="000000" w:themeColor="text1"/>
                <w:sz w:val="24"/>
                <w:szCs w:val="24"/>
              </w:rPr>
              <w:t>2.圖像記憶策略，圖解整合重要概念。</w:t>
            </w:r>
          </w:p>
          <w:p w14:paraId="4730ED27" w14:textId="2152F867"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hint="eastAsia"/>
                <w:bCs/>
                <w:color w:val="000000" w:themeColor="text1"/>
                <w:sz w:val="24"/>
                <w:szCs w:val="24"/>
              </w:rPr>
              <w:t>3.小組合作分工練習，精進各種運動技能。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71057F8"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1.課堂觀察</w:t>
            </w:r>
          </w:p>
          <w:p w14:paraId="190B82B0"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2.口語問答</w:t>
            </w:r>
          </w:p>
          <w:p w14:paraId="69A15940"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3.技能實作</w:t>
            </w:r>
          </w:p>
          <w:p w14:paraId="6DE9D8BE"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4.認知測驗卷</w:t>
            </w:r>
          </w:p>
          <w:p w14:paraId="3F2CF1D3"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5.運動行為計畫實踐表</w:t>
            </w:r>
          </w:p>
          <w:p w14:paraId="3B06CCA8" w14:textId="3A460EC8"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sz w:val="24"/>
                <w:szCs w:val="24"/>
              </w:rPr>
              <w:t>6.學習單</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CB1F469" w14:textId="77777777" w:rsidR="004D31BC" w:rsidRPr="00EF074B" w:rsidRDefault="004D31BC" w:rsidP="004D31BC">
            <w:pPr>
              <w:autoSpaceDE w:val="0"/>
              <w:autoSpaceDN w:val="0"/>
              <w:adjustRightInd w:val="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【生涯規劃教育】</w:t>
            </w:r>
          </w:p>
          <w:p w14:paraId="41FA2D3F" w14:textId="77777777" w:rsidR="004D31BC" w:rsidRPr="00EF074B" w:rsidRDefault="004D31BC" w:rsidP="004D31BC">
            <w:pPr>
              <w:autoSpaceDE w:val="0"/>
              <w:autoSpaceDN w:val="0"/>
              <w:adjustRightInd w:val="0"/>
              <w:rPr>
                <w:rFonts w:ascii="標楷體" w:eastAsia="標楷體" w:hAnsi="標楷體" w:cs="標楷體"/>
                <w:bCs/>
                <w:color w:val="000000" w:themeColor="text1"/>
                <w:sz w:val="24"/>
                <w:szCs w:val="24"/>
              </w:rPr>
            </w:pPr>
            <w:proofErr w:type="gramStart"/>
            <w:r w:rsidRPr="00EF074B">
              <w:rPr>
                <w:rFonts w:ascii="標楷體" w:eastAsia="標楷體" w:hAnsi="標楷體" w:cs="標楷體"/>
                <w:bCs/>
                <w:color w:val="000000" w:themeColor="text1"/>
                <w:sz w:val="24"/>
                <w:szCs w:val="24"/>
              </w:rPr>
              <w:t>涯</w:t>
            </w:r>
            <w:proofErr w:type="gramEnd"/>
            <w:r w:rsidRPr="00EF074B">
              <w:rPr>
                <w:rFonts w:ascii="標楷體" w:eastAsia="標楷體" w:hAnsi="標楷體" w:cs="標楷體"/>
                <w:bCs/>
                <w:color w:val="000000" w:themeColor="text1"/>
                <w:sz w:val="24"/>
                <w:szCs w:val="24"/>
              </w:rPr>
              <w:t>J3 覺察自己的能力與興趣。</w:t>
            </w:r>
          </w:p>
          <w:p w14:paraId="35A6A034" w14:textId="77777777" w:rsidR="004D31BC" w:rsidRPr="00EF074B" w:rsidRDefault="004D31BC" w:rsidP="004D31BC">
            <w:pPr>
              <w:autoSpaceDE w:val="0"/>
              <w:autoSpaceDN w:val="0"/>
              <w:adjustRightInd w:val="0"/>
              <w:rPr>
                <w:rFonts w:ascii="標楷體" w:eastAsia="標楷體" w:hAnsi="標楷體" w:cs="標楷體"/>
                <w:bCs/>
                <w:color w:val="000000" w:themeColor="text1"/>
                <w:sz w:val="24"/>
                <w:szCs w:val="24"/>
              </w:rPr>
            </w:pPr>
            <w:proofErr w:type="gramStart"/>
            <w:r w:rsidRPr="00EF074B">
              <w:rPr>
                <w:rFonts w:ascii="標楷體" w:eastAsia="標楷體" w:hAnsi="標楷體" w:cs="標楷體"/>
                <w:bCs/>
                <w:color w:val="000000" w:themeColor="text1"/>
                <w:sz w:val="24"/>
                <w:szCs w:val="24"/>
              </w:rPr>
              <w:t>涯</w:t>
            </w:r>
            <w:proofErr w:type="gramEnd"/>
            <w:r w:rsidRPr="00EF074B">
              <w:rPr>
                <w:rFonts w:ascii="標楷體" w:eastAsia="標楷體" w:hAnsi="標楷體" w:cs="標楷體"/>
                <w:bCs/>
                <w:color w:val="000000" w:themeColor="text1"/>
                <w:sz w:val="24"/>
                <w:szCs w:val="24"/>
              </w:rPr>
              <w:t>J6 建立對於未來生涯的願景。</w:t>
            </w:r>
          </w:p>
          <w:p w14:paraId="545CCE52" w14:textId="77777777" w:rsidR="004D31BC" w:rsidRPr="00EF074B" w:rsidRDefault="004D31BC" w:rsidP="004D31BC">
            <w:pPr>
              <w:autoSpaceDE w:val="0"/>
              <w:autoSpaceDN w:val="0"/>
              <w:adjustRightInd w:val="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【安全教育】</w:t>
            </w:r>
          </w:p>
          <w:p w14:paraId="0EE61A8E" w14:textId="0763FB0E" w:rsidR="004D31BC" w:rsidRPr="00EF074B" w:rsidRDefault="004D31BC" w:rsidP="004D31BC">
            <w:pPr>
              <w:ind w:left="-22" w:hanging="7"/>
              <w:jc w:val="center"/>
              <w:rPr>
                <w:rFonts w:ascii="標楷體" w:eastAsia="標楷體" w:hAnsi="標楷體" w:cs="標楷體"/>
                <w:noProof/>
                <w:color w:val="FF0000"/>
                <w:sz w:val="24"/>
                <w:szCs w:val="24"/>
              </w:rPr>
            </w:pPr>
            <w:r w:rsidRPr="00EF074B">
              <w:rPr>
                <w:rFonts w:ascii="標楷體" w:eastAsia="標楷體" w:hAnsi="標楷體" w:cs="標楷體"/>
                <w:bCs/>
                <w:color w:val="000000" w:themeColor="text1"/>
                <w:sz w:val="24"/>
                <w:szCs w:val="24"/>
              </w:rPr>
              <w:t>安J4 探討日常生活發生事故的影響因素。</w:t>
            </w:r>
          </w:p>
        </w:tc>
        <w:tc>
          <w:tcPr>
            <w:tcW w:w="1764" w:type="dxa"/>
            <w:tcBorders>
              <w:top w:val="single" w:sz="8" w:space="0" w:color="000000"/>
              <w:bottom w:val="single" w:sz="8" w:space="0" w:color="000000"/>
              <w:right w:val="single" w:sz="8" w:space="0" w:color="000000"/>
            </w:tcBorders>
            <w:vAlign w:val="center"/>
          </w:tcPr>
          <w:p w14:paraId="7A6C835A" w14:textId="77777777" w:rsidR="004D31BC" w:rsidRPr="00EF074B" w:rsidRDefault="004D31BC" w:rsidP="004D31BC">
            <w:pPr>
              <w:adjustRightInd w:val="0"/>
              <w:snapToGrid w:val="0"/>
              <w:spacing w:line="0" w:lineRule="atLeast"/>
              <w:ind w:hanging="7"/>
              <w:jc w:val="left"/>
              <w:rPr>
                <w:rFonts w:ascii="標楷體" w:eastAsia="標楷體" w:hAnsi="標楷體" w:cs="標楷體"/>
                <w:sz w:val="24"/>
                <w:szCs w:val="24"/>
              </w:rPr>
            </w:pPr>
            <w:r w:rsidRPr="00EF074B">
              <w:rPr>
                <w:rFonts w:ascii="標楷體" w:eastAsia="標楷體" w:hAnsi="標楷體" w:cs="標楷體"/>
                <w:sz w:val="24"/>
                <w:szCs w:val="24"/>
              </w:rPr>
              <w:t>□</w:t>
            </w:r>
            <w:r w:rsidRPr="00EF074B">
              <w:rPr>
                <w:rFonts w:ascii="標楷體" w:eastAsia="標楷體" w:hAnsi="標楷體" w:cs="標楷體" w:hint="eastAsia"/>
                <w:sz w:val="24"/>
                <w:szCs w:val="24"/>
              </w:rPr>
              <w:t>實施跨領域或跨科目</w:t>
            </w:r>
            <w:r w:rsidRPr="00EF074B">
              <w:rPr>
                <w:rFonts w:ascii="標楷體" w:eastAsia="標楷體" w:hAnsi="標楷體" w:cs="標楷體"/>
                <w:sz w:val="24"/>
                <w:szCs w:val="24"/>
              </w:rPr>
              <w:t>協同</w:t>
            </w:r>
            <w:r w:rsidRPr="00EF074B">
              <w:rPr>
                <w:rFonts w:ascii="標楷體" w:eastAsia="標楷體" w:hAnsi="標楷體" w:cs="標楷體" w:hint="eastAsia"/>
                <w:sz w:val="24"/>
                <w:szCs w:val="24"/>
              </w:rPr>
              <w:t>教學(需另申請授課鐘點費)</w:t>
            </w:r>
          </w:p>
          <w:p w14:paraId="2FF81626" w14:textId="77777777" w:rsidR="004D31BC" w:rsidRPr="00EF074B" w:rsidRDefault="004D31BC" w:rsidP="004D31BC">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EF074B">
              <w:rPr>
                <w:rFonts w:ascii="標楷體" w:eastAsia="標楷體" w:hAnsi="標楷體" w:cs="標楷體" w:hint="eastAsia"/>
                <w:sz w:val="24"/>
                <w:szCs w:val="24"/>
              </w:rPr>
              <w:t>協同科目：</w:t>
            </w:r>
          </w:p>
          <w:p w14:paraId="5B766C6C" w14:textId="77777777" w:rsidR="004D31BC" w:rsidRPr="00EF074B" w:rsidRDefault="004D31BC" w:rsidP="004D31BC">
            <w:pPr>
              <w:adjustRightInd w:val="0"/>
              <w:snapToGrid w:val="0"/>
              <w:spacing w:line="0" w:lineRule="atLeast"/>
              <w:ind w:left="71" w:firstLine="0"/>
              <w:jc w:val="left"/>
              <w:rPr>
                <w:rFonts w:ascii="標楷體" w:eastAsia="標楷體" w:hAnsi="標楷體" w:cs="標楷體"/>
                <w:sz w:val="24"/>
                <w:szCs w:val="24"/>
                <w:u w:val="single"/>
              </w:rPr>
            </w:pPr>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
          <w:p w14:paraId="692A430C" w14:textId="77777777" w:rsidR="004D31BC" w:rsidRPr="00EF074B" w:rsidRDefault="004D31BC" w:rsidP="004D31BC">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EF074B">
              <w:rPr>
                <w:rFonts w:ascii="標楷體" w:eastAsia="標楷體" w:hAnsi="標楷體" w:cs="標楷體" w:hint="eastAsia"/>
                <w:sz w:val="24"/>
                <w:szCs w:val="24"/>
              </w:rPr>
              <w:t>協同</w:t>
            </w:r>
            <w:r w:rsidRPr="00EF074B">
              <w:rPr>
                <w:rFonts w:ascii="標楷體" w:eastAsia="標楷體" w:hAnsi="標楷體" w:cs="標楷體"/>
                <w:sz w:val="24"/>
                <w:szCs w:val="24"/>
              </w:rPr>
              <w:t>節數</w:t>
            </w:r>
            <w:r w:rsidRPr="00EF074B">
              <w:rPr>
                <w:rFonts w:ascii="標楷體" w:eastAsia="標楷體" w:hAnsi="標楷體" w:cs="標楷體" w:hint="eastAsia"/>
                <w:sz w:val="24"/>
                <w:szCs w:val="24"/>
              </w:rPr>
              <w:t>：</w:t>
            </w:r>
          </w:p>
          <w:p w14:paraId="2C95850A" w14:textId="155B1F12" w:rsidR="004D31BC" w:rsidRPr="00EF074B" w:rsidRDefault="004D31BC" w:rsidP="004D31BC">
            <w:pPr>
              <w:adjustRightInd w:val="0"/>
              <w:snapToGrid w:val="0"/>
              <w:spacing w:line="0" w:lineRule="atLeast"/>
              <w:ind w:hanging="7"/>
              <w:jc w:val="left"/>
              <w:rPr>
                <w:rFonts w:ascii="標楷體" w:eastAsia="標楷體" w:hAnsi="標楷體" w:cs="標楷體"/>
                <w:sz w:val="24"/>
                <w:szCs w:val="24"/>
              </w:rPr>
            </w:pP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p>
        </w:tc>
      </w:tr>
      <w:tr w:rsidR="004D31BC" w:rsidRPr="00EF074B" w14:paraId="17602EC3"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3ACC46E8" w14:textId="77777777" w:rsidR="004D31BC" w:rsidRPr="00EF074B" w:rsidRDefault="004D31BC" w:rsidP="004D31BC">
            <w:pPr>
              <w:ind w:firstLine="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lastRenderedPageBreak/>
              <w:t>第廿</w:t>
            </w:r>
            <w:proofErr w:type="gramStart"/>
            <w:r w:rsidRPr="00EF074B">
              <w:rPr>
                <w:rFonts w:ascii="標楷體" w:eastAsia="標楷體" w:hAnsi="標楷體" w:cs="標楷體"/>
                <w:bCs/>
                <w:color w:val="000000" w:themeColor="text1"/>
                <w:sz w:val="24"/>
                <w:szCs w:val="24"/>
              </w:rPr>
              <w:t>週</w:t>
            </w:r>
            <w:proofErr w:type="gramEnd"/>
          </w:p>
          <w:p w14:paraId="469CC0AA" w14:textId="49C9163C" w:rsidR="004D31BC" w:rsidRPr="00EF074B" w:rsidRDefault="004D31BC" w:rsidP="004D31BC">
            <w:pPr>
              <w:jc w:val="cente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6/22-6/26</w:t>
            </w:r>
          </w:p>
        </w:tc>
        <w:tc>
          <w:tcPr>
            <w:tcW w:w="1540" w:type="dxa"/>
            <w:tcBorders>
              <w:top w:val="single" w:sz="8" w:space="0" w:color="000000"/>
              <w:left w:val="single" w:sz="8" w:space="0" w:color="000000"/>
              <w:bottom w:val="single" w:sz="8" w:space="0" w:color="000000"/>
              <w:right w:val="single" w:sz="8" w:space="0" w:color="000000"/>
            </w:tcBorders>
          </w:tcPr>
          <w:p w14:paraId="4266E17A"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1c-Ⅳ-1 了解各項運動基礎原理和規則。</w:t>
            </w:r>
          </w:p>
          <w:p w14:paraId="7FE4CB73"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1d-Ⅳ-1 了解各項運動技能原理。</w:t>
            </w:r>
          </w:p>
          <w:p w14:paraId="075DFB95"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1d-Ⅳ-2 反思自己的運動技能。</w:t>
            </w:r>
          </w:p>
          <w:p w14:paraId="3B893FE5"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1d-Ⅳ-3 應用運動比賽的各項策略。</w:t>
            </w:r>
          </w:p>
          <w:p w14:paraId="1B6519F2"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2c-Ⅳ-1 展現運動禮節，具備運動的道德思辨和實踐能力。</w:t>
            </w:r>
          </w:p>
          <w:p w14:paraId="10A12605"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2c-Ⅳ-2 表現利他合群的態度，與他人理性溝通與和諧互動。</w:t>
            </w:r>
          </w:p>
          <w:p w14:paraId="113C3DC6"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lastRenderedPageBreak/>
              <w:t>2c-Ⅳ-3 表現自信樂觀、勇於挑戰的學習態度。</w:t>
            </w:r>
          </w:p>
          <w:p w14:paraId="4F1A91FF"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2d-Ⅳ-1 了解運動在美學上的特質與表現方式。</w:t>
            </w:r>
          </w:p>
          <w:p w14:paraId="495FBEE6"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3c-Ⅳ-1 表現局部或全身性的身體控制能力，發展專項運動技能。</w:t>
            </w:r>
          </w:p>
          <w:p w14:paraId="792B6088"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3c-Ⅳ-2 發展動作創作和</w:t>
            </w:r>
            <w:proofErr w:type="gramStart"/>
            <w:r w:rsidRPr="00EF074B">
              <w:rPr>
                <w:rFonts w:eastAsia="標楷體"/>
                <w:bCs/>
                <w:color w:val="000000" w:themeColor="text1"/>
              </w:rPr>
              <w:t>展演</w:t>
            </w:r>
            <w:proofErr w:type="gramEnd"/>
            <w:r w:rsidRPr="00EF074B">
              <w:rPr>
                <w:rFonts w:eastAsia="標楷體"/>
                <w:bCs/>
                <w:color w:val="000000" w:themeColor="text1"/>
              </w:rPr>
              <w:t>的技巧，展現個人運動潛能。</w:t>
            </w:r>
          </w:p>
          <w:p w14:paraId="10233F97"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4c-Ⅳ-1 分析並善用運動相關之科技、資訊、</w:t>
            </w:r>
            <w:r w:rsidRPr="00EF074B">
              <w:rPr>
                <w:rFonts w:eastAsia="標楷體"/>
                <w:bCs/>
                <w:color w:val="000000" w:themeColor="text1"/>
              </w:rPr>
              <w:lastRenderedPageBreak/>
              <w:t>媒體、產品與服務。</w:t>
            </w:r>
          </w:p>
          <w:p w14:paraId="334B32D6"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4c-Ⅳ-2 分析並評估個人的體適能與運動技能，修正個人的運動計畫。</w:t>
            </w:r>
          </w:p>
          <w:p w14:paraId="66EA114F"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4d-Ⅳ-1 發展適合個人之專項運動技能。</w:t>
            </w:r>
          </w:p>
          <w:p w14:paraId="06981D1E" w14:textId="3CA6EE2C" w:rsidR="004D31BC" w:rsidRPr="00EF074B" w:rsidRDefault="004D31BC" w:rsidP="004D31BC">
            <w:pPr>
              <w:jc w:val="left"/>
              <w:rPr>
                <w:rFonts w:ascii="標楷體" w:eastAsia="標楷體" w:hAnsi="標楷體" w:cs="標楷體"/>
                <w:color w:val="FF0000"/>
                <w:sz w:val="24"/>
                <w:szCs w:val="24"/>
              </w:rPr>
            </w:pPr>
            <w:r w:rsidRPr="00EF074B">
              <w:rPr>
                <w:rFonts w:eastAsia="標楷體"/>
                <w:bCs/>
                <w:color w:val="000000" w:themeColor="text1"/>
                <w:sz w:val="24"/>
                <w:szCs w:val="24"/>
              </w:rPr>
              <w:t xml:space="preserve">4d-Ⅳ-2 </w:t>
            </w:r>
            <w:r w:rsidRPr="00EF074B">
              <w:rPr>
                <w:rFonts w:eastAsia="標楷體"/>
                <w:bCs/>
                <w:color w:val="000000" w:themeColor="text1"/>
                <w:sz w:val="24"/>
                <w:szCs w:val="24"/>
              </w:rPr>
              <w:t>執行個人運動計畫，實際參與身體活動。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B0BEC18" w14:textId="77777777" w:rsidR="004D31BC" w:rsidRPr="00EF074B" w:rsidRDefault="004D31BC" w:rsidP="004D31BC">
            <w:pPr>
              <w:rPr>
                <w:rFonts w:eastAsia="標楷體"/>
                <w:bCs/>
                <w:color w:val="000000" w:themeColor="text1"/>
                <w:sz w:val="24"/>
                <w:szCs w:val="24"/>
              </w:rPr>
            </w:pPr>
            <w:r w:rsidRPr="00EF074B">
              <w:rPr>
                <w:rFonts w:ascii="標楷體" w:eastAsia="標楷體" w:hAnsi="標楷體" w:cs="標楷體"/>
                <w:sz w:val="24"/>
                <w:szCs w:val="24"/>
              </w:rPr>
              <w:lastRenderedPageBreak/>
              <w:t>Cb-Ⅳ-3 奧林匹克運動會的精神。</w:t>
            </w:r>
          </w:p>
          <w:p w14:paraId="436D33F4" w14:textId="77777777" w:rsidR="004D31BC" w:rsidRPr="00EF074B" w:rsidRDefault="004D31BC" w:rsidP="004D31BC">
            <w:pPr>
              <w:rPr>
                <w:rFonts w:eastAsia="標楷體"/>
                <w:bCs/>
                <w:color w:val="000000" w:themeColor="text1"/>
                <w:sz w:val="24"/>
                <w:szCs w:val="24"/>
              </w:rPr>
            </w:pPr>
            <w:r w:rsidRPr="00EF074B">
              <w:rPr>
                <w:rFonts w:ascii="標楷體" w:eastAsia="標楷體" w:hAnsi="標楷體" w:cs="標楷體"/>
                <w:sz w:val="24"/>
                <w:szCs w:val="24"/>
              </w:rPr>
              <w:t>Ce-Ⅳ-1 其他休閒運動綜合應用。</w:t>
            </w:r>
          </w:p>
          <w:p w14:paraId="4F6EEC62" w14:textId="77777777" w:rsidR="004D31BC" w:rsidRPr="00EF074B" w:rsidRDefault="004D31BC" w:rsidP="004D31BC">
            <w:pPr>
              <w:rPr>
                <w:rFonts w:eastAsia="標楷體"/>
                <w:bCs/>
                <w:color w:val="000000" w:themeColor="text1"/>
                <w:sz w:val="24"/>
                <w:szCs w:val="24"/>
              </w:rPr>
            </w:pPr>
            <w:r w:rsidRPr="00EF074B">
              <w:rPr>
                <w:rFonts w:ascii="標楷體" w:eastAsia="標楷體" w:hAnsi="標楷體" w:cs="標楷體"/>
                <w:sz w:val="24"/>
                <w:szCs w:val="24"/>
              </w:rPr>
              <w:t>Gb-Ⅳ-2 游泳前進25公尺（需換氣5次以上）。</w:t>
            </w:r>
          </w:p>
          <w:p w14:paraId="6D6F5626" w14:textId="77777777" w:rsidR="004D31BC" w:rsidRPr="00EF074B" w:rsidRDefault="004D31BC" w:rsidP="004D31BC">
            <w:pPr>
              <w:rPr>
                <w:rFonts w:eastAsia="標楷體"/>
                <w:bCs/>
                <w:color w:val="000000" w:themeColor="text1"/>
                <w:sz w:val="24"/>
                <w:szCs w:val="24"/>
              </w:rPr>
            </w:pPr>
            <w:r w:rsidRPr="00EF074B">
              <w:rPr>
                <w:rFonts w:ascii="標楷體" w:eastAsia="標楷體" w:hAnsi="標楷體" w:cs="標楷體"/>
                <w:sz w:val="24"/>
                <w:szCs w:val="24"/>
              </w:rPr>
              <w:t>Ib-Ⅳ-1 自由創作舞蹈。</w:t>
            </w:r>
          </w:p>
          <w:p w14:paraId="14A1B5D5" w14:textId="6348D4E2" w:rsidR="004D31BC" w:rsidRPr="00EF074B" w:rsidRDefault="004D31BC" w:rsidP="004D31BC">
            <w:pPr>
              <w:jc w:val="left"/>
              <w:rPr>
                <w:rFonts w:ascii="標楷體" w:eastAsia="標楷體" w:hAnsi="標楷體" w:cs="標楷體"/>
                <w:color w:val="FF0000"/>
                <w:sz w:val="24"/>
                <w:szCs w:val="24"/>
              </w:rPr>
            </w:pPr>
            <w:r w:rsidRPr="00EF074B">
              <w:rPr>
                <w:rFonts w:ascii="標楷體" w:eastAsia="標楷體" w:hAnsi="標楷體" w:cs="標楷體"/>
                <w:sz w:val="24"/>
                <w:szCs w:val="24"/>
              </w:rPr>
              <w:t>Ib-Ⅳ-2 各種社交舞蹈。</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1A304B5"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複習第5單元</w:t>
            </w:r>
          </w:p>
          <w:p w14:paraId="05F84536"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【第三次評量週】</w:t>
            </w:r>
          </w:p>
          <w:p w14:paraId="2083D799"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1.複習飛盤的正手、反手傳盤及上手式、下手</w:t>
            </w:r>
            <w:proofErr w:type="gramStart"/>
            <w:r w:rsidRPr="00EF074B">
              <w:rPr>
                <w:rFonts w:ascii="標楷體" w:eastAsia="標楷體" w:hAnsi="標楷體" w:cs="標楷體"/>
                <w:bCs/>
                <w:color w:val="000000" w:themeColor="text1"/>
                <w:sz w:val="24"/>
                <w:szCs w:val="24"/>
              </w:rPr>
              <w:t>式與夾接</w:t>
            </w:r>
            <w:proofErr w:type="gramEnd"/>
            <w:r w:rsidRPr="00EF074B">
              <w:rPr>
                <w:rFonts w:ascii="標楷體" w:eastAsia="標楷體" w:hAnsi="標楷體" w:cs="標楷體"/>
                <w:bCs/>
                <w:color w:val="000000" w:themeColor="text1"/>
                <w:sz w:val="24"/>
                <w:szCs w:val="24"/>
              </w:rPr>
              <w:t>之</w:t>
            </w:r>
            <w:proofErr w:type="gramStart"/>
            <w:r w:rsidRPr="00EF074B">
              <w:rPr>
                <w:rFonts w:ascii="標楷體" w:eastAsia="標楷體" w:hAnsi="標楷體" w:cs="標楷體"/>
                <w:bCs/>
                <w:color w:val="000000" w:themeColor="text1"/>
                <w:sz w:val="24"/>
                <w:szCs w:val="24"/>
              </w:rPr>
              <w:t>接盤法</w:t>
            </w:r>
            <w:proofErr w:type="gramEnd"/>
            <w:r w:rsidRPr="00EF074B">
              <w:rPr>
                <w:rFonts w:ascii="標楷體" w:eastAsia="標楷體" w:hAnsi="標楷體" w:cs="標楷體"/>
                <w:bCs/>
                <w:color w:val="000000" w:themeColor="text1"/>
                <w:sz w:val="24"/>
                <w:szCs w:val="24"/>
              </w:rPr>
              <w:t>。</w:t>
            </w:r>
          </w:p>
          <w:p w14:paraId="7CF2DE26"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2.複習</w:t>
            </w:r>
            <w:proofErr w:type="gramStart"/>
            <w:r w:rsidRPr="00EF074B">
              <w:rPr>
                <w:rFonts w:ascii="標楷體" w:eastAsia="標楷體" w:hAnsi="標楷體" w:cs="標楷體"/>
                <w:bCs/>
                <w:color w:val="000000" w:themeColor="text1"/>
                <w:sz w:val="24"/>
                <w:szCs w:val="24"/>
              </w:rPr>
              <w:t>捷泳打</w:t>
            </w:r>
            <w:proofErr w:type="gramEnd"/>
            <w:r w:rsidRPr="00EF074B">
              <w:rPr>
                <w:rFonts w:ascii="標楷體" w:eastAsia="標楷體" w:hAnsi="標楷體" w:cs="標楷體"/>
                <w:bCs/>
                <w:color w:val="000000" w:themeColor="text1"/>
                <w:sz w:val="24"/>
                <w:szCs w:val="24"/>
              </w:rPr>
              <w:t>水、</w:t>
            </w:r>
            <w:proofErr w:type="gramStart"/>
            <w:r w:rsidRPr="00EF074B">
              <w:rPr>
                <w:rFonts w:ascii="標楷體" w:eastAsia="標楷體" w:hAnsi="標楷體" w:cs="標楷體"/>
                <w:bCs/>
                <w:color w:val="000000" w:themeColor="text1"/>
                <w:sz w:val="24"/>
                <w:szCs w:val="24"/>
              </w:rPr>
              <w:t>划</w:t>
            </w:r>
            <w:proofErr w:type="gramEnd"/>
            <w:r w:rsidRPr="00EF074B">
              <w:rPr>
                <w:rFonts w:ascii="標楷體" w:eastAsia="標楷體" w:hAnsi="標楷體" w:cs="標楷體"/>
                <w:bCs/>
                <w:color w:val="000000" w:themeColor="text1"/>
                <w:sz w:val="24"/>
                <w:szCs w:val="24"/>
              </w:rPr>
              <w:t>手、手腳配合動作與換氣動作。</w:t>
            </w:r>
          </w:p>
          <w:p w14:paraId="1AC96D1F" w14:textId="0C414248" w:rsidR="004D31BC" w:rsidRPr="00EF074B" w:rsidRDefault="004D31BC" w:rsidP="004D31BC">
            <w:pP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3.複習創造性舞蹈，享受體驗舞蹈元素的樂趣，運用舞蹈元素創作。</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C6BEF57" w14:textId="3E987BFA" w:rsidR="004D31BC" w:rsidRPr="00EF074B" w:rsidRDefault="004D31BC" w:rsidP="004D31BC">
            <w:pPr>
              <w:ind w:left="317" w:hanging="317"/>
              <w:jc w:val="center"/>
              <w:rPr>
                <w:rFonts w:ascii="標楷體" w:eastAsia="標楷體" w:hAnsi="標楷體" w:cs="標楷體"/>
                <w:color w:val="FF0000"/>
                <w:sz w:val="24"/>
                <w:szCs w:val="24"/>
              </w:rPr>
            </w:pPr>
            <w:r w:rsidRPr="00EF074B">
              <w:rPr>
                <w:rFonts w:ascii="標楷體" w:eastAsia="標楷體" w:hAnsi="標楷體" w:cs="標楷體"/>
                <w:sz w:val="24"/>
                <w:szCs w:val="24"/>
              </w:rPr>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AD90C05"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1.小型三角</w:t>
            </w:r>
            <w:proofErr w:type="gramStart"/>
            <w:r w:rsidRPr="00EF074B">
              <w:rPr>
                <w:rFonts w:ascii="標楷體" w:eastAsia="標楷體" w:hAnsi="標楷體" w:cs="標楷體"/>
                <w:bCs/>
                <w:color w:val="000000" w:themeColor="text1"/>
                <w:sz w:val="24"/>
                <w:szCs w:val="24"/>
              </w:rPr>
              <w:t>錐</w:t>
            </w:r>
            <w:proofErr w:type="gramEnd"/>
            <w:r w:rsidRPr="00EF074B">
              <w:rPr>
                <w:rFonts w:ascii="標楷體" w:eastAsia="標楷體" w:hAnsi="標楷體" w:cs="標楷體"/>
                <w:bCs/>
                <w:color w:val="000000" w:themeColor="text1"/>
                <w:sz w:val="24"/>
                <w:szCs w:val="24"/>
              </w:rPr>
              <w:t>數個、飛盤數片、壘包一組。</w:t>
            </w:r>
          </w:p>
          <w:p w14:paraId="73AF12BA"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2.</w:t>
            </w:r>
            <w:proofErr w:type="gramStart"/>
            <w:r w:rsidRPr="00EF074B">
              <w:rPr>
                <w:rFonts w:ascii="標楷體" w:eastAsia="標楷體" w:hAnsi="標楷體" w:cs="標楷體"/>
                <w:bCs/>
                <w:color w:val="000000" w:themeColor="text1"/>
                <w:sz w:val="24"/>
                <w:szCs w:val="24"/>
              </w:rPr>
              <w:t>浮板</w:t>
            </w:r>
            <w:proofErr w:type="gramEnd"/>
            <w:r w:rsidRPr="00EF074B">
              <w:rPr>
                <w:rFonts w:ascii="標楷體" w:eastAsia="標楷體" w:hAnsi="標楷體" w:cs="標楷體"/>
                <w:bCs/>
                <w:color w:val="000000" w:themeColor="text1"/>
                <w:sz w:val="24"/>
                <w:szCs w:val="24"/>
              </w:rPr>
              <w:t>、球、泳池。</w:t>
            </w:r>
          </w:p>
          <w:p w14:paraId="13C9B579" w14:textId="1E6E4D9A"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3.雕塑品揭示圖片、節拍器、鈴鼓、引導道具(如大毛巾、紙片等)、音響、數字圖卡、瑜伽彈力帶。</w:t>
            </w:r>
          </w:p>
        </w:tc>
        <w:tc>
          <w:tcPr>
            <w:tcW w:w="1296" w:type="dxa"/>
            <w:tcBorders>
              <w:top w:val="single" w:sz="8" w:space="0" w:color="000000"/>
              <w:bottom w:val="single" w:sz="8" w:space="0" w:color="000000"/>
              <w:right w:val="single" w:sz="8" w:space="0" w:color="000000"/>
            </w:tcBorders>
          </w:tcPr>
          <w:p w14:paraId="08A3D34F"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hint="eastAsia"/>
                <w:bCs/>
                <w:color w:val="000000" w:themeColor="text1"/>
                <w:sz w:val="24"/>
                <w:szCs w:val="24"/>
              </w:rPr>
              <w:t>1.圖像記憶策略，圖解整合重要概念。</w:t>
            </w:r>
          </w:p>
          <w:p w14:paraId="0FEE2052"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hint="eastAsia"/>
                <w:bCs/>
                <w:color w:val="000000" w:themeColor="text1"/>
                <w:sz w:val="24"/>
                <w:szCs w:val="24"/>
              </w:rPr>
              <w:t>2.研究與探索各種運動技能。</w:t>
            </w:r>
          </w:p>
          <w:p w14:paraId="3C43A6C5" w14:textId="3D5A9A1E"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hint="eastAsia"/>
                <w:bCs/>
                <w:color w:val="000000" w:themeColor="text1"/>
                <w:sz w:val="24"/>
                <w:szCs w:val="24"/>
              </w:rPr>
              <w:t>3.小組合作分工練習，精進各種運動技能。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7D750CE"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1.課堂觀察</w:t>
            </w:r>
          </w:p>
          <w:p w14:paraId="7A43DBDA"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2.口語問答</w:t>
            </w:r>
          </w:p>
          <w:p w14:paraId="1856456A"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3.技能實作</w:t>
            </w:r>
          </w:p>
          <w:p w14:paraId="0A6195CE" w14:textId="40B1B9DE"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sz w:val="24"/>
                <w:szCs w:val="24"/>
              </w:rPr>
              <w:t>4.運動行為計畫實踐表</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D3442A0" w14:textId="77777777" w:rsidR="004D31BC" w:rsidRPr="00EF074B" w:rsidRDefault="004D31BC" w:rsidP="004D31BC">
            <w:pPr>
              <w:autoSpaceDE w:val="0"/>
              <w:autoSpaceDN w:val="0"/>
              <w:adjustRightInd w:val="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【生涯規劃教育】</w:t>
            </w:r>
          </w:p>
          <w:p w14:paraId="58ECF12E" w14:textId="77777777" w:rsidR="004D31BC" w:rsidRPr="00EF074B" w:rsidRDefault="004D31BC" w:rsidP="004D31BC">
            <w:pPr>
              <w:autoSpaceDE w:val="0"/>
              <w:autoSpaceDN w:val="0"/>
              <w:adjustRightInd w:val="0"/>
              <w:rPr>
                <w:rFonts w:ascii="標楷體" w:eastAsia="標楷體" w:hAnsi="標楷體" w:cs="標楷體"/>
                <w:bCs/>
                <w:color w:val="000000" w:themeColor="text1"/>
                <w:sz w:val="24"/>
                <w:szCs w:val="24"/>
              </w:rPr>
            </w:pPr>
            <w:proofErr w:type="gramStart"/>
            <w:r w:rsidRPr="00EF074B">
              <w:rPr>
                <w:rFonts w:ascii="標楷體" w:eastAsia="標楷體" w:hAnsi="標楷體" w:cs="標楷體"/>
                <w:bCs/>
                <w:color w:val="000000" w:themeColor="text1"/>
                <w:sz w:val="24"/>
                <w:szCs w:val="24"/>
              </w:rPr>
              <w:t>涯</w:t>
            </w:r>
            <w:proofErr w:type="gramEnd"/>
            <w:r w:rsidRPr="00EF074B">
              <w:rPr>
                <w:rFonts w:ascii="標楷體" w:eastAsia="標楷體" w:hAnsi="標楷體" w:cs="標楷體"/>
                <w:bCs/>
                <w:color w:val="000000" w:themeColor="text1"/>
                <w:sz w:val="24"/>
                <w:szCs w:val="24"/>
              </w:rPr>
              <w:t>J3 覺察自己的能力與興趣。</w:t>
            </w:r>
          </w:p>
          <w:p w14:paraId="14ED51B2" w14:textId="77777777" w:rsidR="004D31BC" w:rsidRPr="00EF074B" w:rsidRDefault="004D31BC" w:rsidP="004D31BC">
            <w:pPr>
              <w:autoSpaceDE w:val="0"/>
              <w:autoSpaceDN w:val="0"/>
              <w:adjustRightInd w:val="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【品德教育】</w:t>
            </w:r>
          </w:p>
          <w:p w14:paraId="6F63E74A" w14:textId="77777777" w:rsidR="004D31BC" w:rsidRPr="00EF074B" w:rsidRDefault="004D31BC" w:rsidP="004D31BC">
            <w:pPr>
              <w:autoSpaceDE w:val="0"/>
              <w:autoSpaceDN w:val="0"/>
              <w:adjustRightInd w:val="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品J1 溝通合作與和諧人際關係。</w:t>
            </w:r>
          </w:p>
          <w:p w14:paraId="5CBCC930" w14:textId="66ACE29D" w:rsidR="004D31BC" w:rsidRPr="00EF074B" w:rsidRDefault="004D31BC" w:rsidP="004D31BC">
            <w:pPr>
              <w:ind w:left="-22" w:hanging="7"/>
              <w:jc w:val="center"/>
              <w:rPr>
                <w:rFonts w:ascii="標楷體" w:eastAsia="標楷體" w:hAnsi="標楷體" w:cs="標楷體"/>
                <w:noProof/>
                <w:color w:val="FF0000"/>
                <w:sz w:val="24"/>
                <w:szCs w:val="24"/>
              </w:rPr>
            </w:pPr>
            <w:r w:rsidRPr="00EF074B">
              <w:rPr>
                <w:rFonts w:ascii="標楷體" w:eastAsia="標楷體" w:hAnsi="標楷體" w:cs="標楷體"/>
                <w:bCs/>
                <w:color w:val="000000" w:themeColor="text1"/>
                <w:sz w:val="24"/>
                <w:szCs w:val="24"/>
              </w:rPr>
              <w:t>品J2 重視群體規範與榮譽。</w:t>
            </w:r>
          </w:p>
        </w:tc>
        <w:tc>
          <w:tcPr>
            <w:tcW w:w="1764" w:type="dxa"/>
            <w:tcBorders>
              <w:top w:val="single" w:sz="8" w:space="0" w:color="000000"/>
              <w:bottom w:val="single" w:sz="8" w:space="0" w:color="000000"/>
              <w:right w:val="single" w:sz="8" w:space="0" w:color="000000"/>
            </w:tcBorders>
            <w:vAlign w:val="center"/>
          </w:tcPr>
          <w:p w14:paraId="5878C4F2" w14:textId="77777777" w:rsidR="004D31BC" w:rsidRPr="00EF074B" w:rsidRDefault="004D31BC" w:rsidP="004D31BC">
            <w:pPr>
              <w:adjustRightInd w:val="0"/>
              <w:snapToGrid w:val="0"/>
              <w:spacing w:line="0" w:lineRule="atLeast"/>
              <w:ind w:hanging="7"/>
              <w:jc w:val="left"/>
              <w:rPr>
                <w:rFonts w:ascii="標楷體" w:eastAsia="標楷體" w:hAnsi="標楷體" w:cs="標楷體"/>
                <w:sz w:val="24"/>
                <w:szCs w:val="24"/>
              </w:rPr>
            </w:pPr>
            <w:r w:rsidRPr="00EF074B">
              <w:rPr>
                <w:rFonts w:ascii="標楷體" w:eastAsia="標楷體" w:hAnsi="標楷體" w:cs="標楷體"/>
                <w:sz w:val="24"/>
                <w:szCs w:val="24"/>
              </w:rPr>
              <w:t>□</w:t>
            </w:r>
            <w:r w:rsidRPr="00EF074B">
              <w:rPr>
                <w:rFonts w:ascii="標楷體" w:eastAsia="標楷體" w:hAnsi="標楷體" w:cs="標楷體" w:hint="eastAsia"/>
                <w:sz w:val="24"/>
                <w:szCs w:val="24"/>
              </w:rPr>
              <w:t>實施跨領域或跨科目</w:t>
            </w:r>
            <w:r w:rsidRPr="00EF074B">
              <w:rPr>
                <w:rFonts w:ascii="標楷體" w:eastAsia="標楷體" w:hAnsi="標楷體" w:cs="標楷體"/>
                <w:sz w:val="24"/>
                <w:szCs w:val="24"/>
              </w:rPr>
              <w:t>協同</w:t>
            </w:r>
            <w:r w:rsidRPr="00EF074B">
              <w:rPr>
                <w:rFonts w:ascii="標楷體" w:eastAsia="標楷體" w:hAnsi="標楷體" w:cs="標楷體" w:hint="eastAsia"/>
                <w:sz w:val="24"/>
                <w:szCs w:val="24"/>
              </w:rPr>
              <w:t>教學(需另申請授課鐘點費)</w:t>
            </w:r>
          </w:p>
          <w:p w14:paraId="2C286337" w14:textId="77777777" w:rsidR="004D31BC" w:rsidRPr="00EF074B" w:rsidRDefault="004D31BC" w:rsidP="004D31BC">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EF074B">
              <w:rPr>
                <w:rFonts w:ascii="標楷體" w:eastAsia="標楷體" w:hAnsi="標楷體" w:cs="標楷體" w:hint="eastAsia"/>
                <w:sz w:val="24"/>
                <w:szCs w:val="24"/>
              </w:rPr>
              <w:t>協同科目：</w:t>
            </w:r>
          </w:p>
          <w:p w14:paraId="2472ECA7" w14:textId="77777777" w:rsidR="004D31BC" w:rsidRPr="00EF074B" w:rsidRDefault="004D31BC" w:rsidP="004D31BC">
            <w:pPr>
              <w:adjustRightInd w:val="0"/>
              <w:snapToGrid w:val="0"/>
              <w:spacing w:line="0" w:lineRule="atLeast"/>
              <w:ind w:left="71" w:firstLine="0"/>
              <w:jc w:val="left"/>
              <w:rPr>
                <w:rFonts w:ascii="標楷體" w:eastAsia="標楷體" w:hAnsi="標楷體" w:cs="標楷體"/>
                <w:sz w:val="24"/>
                <w:szCs w:val="24"/>
                <w:u w:val="single"/>
              </w:rPr>
            </w:pPr>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
          <w:p w14:paraId="67ED9AEE" w14:textId="77777777" w:rsidR="004D31BC" w:rsidRPr="00EF074B" w:rsidRDefault="004D31BC" w:rsidP="004D31BC">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EF074B">
              <w:rPr>
                <w:rFonts w:ascii="標楷體" w:eastAsia="標楷體" w:hAnsi="標楷體" w:cs="標楷體" w:hint="eastAsia"/>
                <w:sz w:val="24"/>
                <w:szCs w:val="24"/>
              </w:rPr>
              <w:t>協同</w:t>
            </w:r>
            <w:r w:rsidRPr="00EF074B">
              <w:rPr>
                <w:rFonts w:ascii="標楷體" w:eastAsia="標楷體" w:hAnsi="標楷體" w:cs="標楷體"/>
                <w:sz w:val="24"/>
                <w:szCs w:val="24"/>
              </w:rPr>
              <w:t>節數</w:t>
            </w:r>
            <w:r w:rsidRPr="00EF074B">
              <w:rPr>
                <w:rFonts w:ascii="標楷體" w:eastAsia="標楷體" w:hAnsi="標楷體" w:cs="標楷體" w:hint="eastAsia"/>
                <w:sz w:val="24"/>
                <w:szCs w:val="24"/>
              </w:rPr>
              <w:t>：</w:t>
            </w:r>
          </w:p>
          <w:p w14:paraId="517F2FF8" w14:textId="215D9B9E" w:rsidR="004D31BC" w:rsidRPr="00EF074B" w:rsidRDefault="004D31BC" w:rsidP="004D31BC">
            <w:pPr>
              <w:adjustRightInd w:val="0"/>
              <w:snapToGrid w:val="0"/>
              <w:spacing w:line="0" w:lineRule="atLeast"/>
              <w:ind w:hanging="7"/>
              <w:jc w:val="left"/>
              <w:rPr>
                <w:rFonts w:ascii="標楷體" w:eastAsia="標楷體" w:hAnsi="標楷體" w:cs="標楷體"/>
                <w:sz w:val="24"/>
                <w:szCs w:val="24"/>
              </w:rPr>
            </w:pP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p>
        </w:tc>
      </w:tr>
      <w:tr w:rsidR="004D31BC" w:rsidRPr="00EF074B" w14:paraId="785E9C29"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7C1BBD49" w14:textId="77777777" w:rsidR="004D31BC" w:rsidRPr="00EF074B" w:rsidRDefault="004D31BC" w:rsidP="004D31BC">
            <w:pPr>
              <w:ind w:firstLine="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lastRenderedPageBreak/>
              <w:t>第廿</w:t>
            </w:r>
            <w:proofErr w:type="gramStart"/>
            <w:r w:rsidRPr="00EF074B">
              <w:rPr>
                <w:rFonts w:ascii="標楷體" w:eastAsia="標楷體" w:hAnsi="標楷體" w:cs="標楷體"/>
                <w:bCs/>
                <w:color w:val="000000" w:themeColor="text1"/>
                <w:sz w:val="24"/>
                <w:szCs w:val="24"/>
              </w:rPr>
              <w:t>一週</w:t>
            </w:r>
            <w:proofErr w:type="gramEnd"/>
          </w:p>
          <w:p w14:paraId="1999396E" w14:textId="4F399BE5" w:rsidR="004D31BC" w:rsidRPr="00EF074B" w:rsidRDefault="004D31BC" w:rsidP="004D31BC">
            <w:pPr>
              <w:jc w:val="cente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6/29-7/03</w:t>
            </w:r>
          </w:p>
        </w:tc>
        <w:tc>
          <w:tcPr>
            <w:tcW w:w="1540" w:type="dxa"/>
            <w:tcBorders>
              <w:top w:val="single" w:sz="8" w:space="0" w:color="000000"/>
              <w:left w:val="single" w:sz="8" w:space="0" w:color="000000"/>
              <w:bottom w:val="single" w:sz="8" w:space="0" w:color="000000"/>
              <w:right w:val="single" w:sz="8" w:space="0" w:color="000000"/>
            </w:tcBorders>
          </w:tcPr>
          <w:p w14:paraId="701E7C20"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1c-Ⅳ-1 了解各項運動基礎原理和規則。</w:t>
            </w:r>
          </w:p>
          <w:p w14:paraId="5C8CD2F5"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1c-Ⅳ-3 了解身體發展與動作發展的關係。</w:t>
            </w:r>
          </w:p>
          <w:p w14:paraId="2185DA3F"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lastRenderedPageBreak/>
              <w:t>1d-Ⅳ-1 了解各項運動技能原理。</w:t>
            </w:r>
          </w:p>
          <w:p w14:paraId="2712632D"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1d-Ⅳ-2 反思自己的運動技能。</w:t>
            </w:r>
          </w:p>
          <w:p w14:paraId="07738959"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1d-Ⅳ-3 應用運動比賽的各項策略。</w:t>
            </w:r>
          </w:p>
          <w:p w14:paraId="7668C032"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2c-Ⅳ-2 表現利他合群的態度，與他人理性溝通與和諧互動。</w:t>
            </w:r>
          </w:p>
          <w:p w14:paraId="2BA22617"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2c-Ⅳ-3 表現自信樂觀、勇於挑戰的學習態度。</w:t>
            </w:r>
          </w:p>
          <w:p w14:paraId="069C17CD"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2d-Ⅳ-2 展現運動欣賞的技巧，體驗生活的美感。</w:t>
            </w:r>
          </w:p>
          <w:p w14:paraId="2D49C5FA"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lastRenderedPageBreak/>
              <w:t>3c-Ⅳ-1 表現局部或全身性的身體控制能力，發展專項運動技能。</w:t>
            </w:r>
          </w:p>
          <w:p w14:paraId="023CCBA2"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3d-Ⅳ-1 運用運動技術的學習策略。</w:t>
            </w:r>
          </w:p>
          <w:p w14:paraId="715CC816"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3d-Ⅳ-2 運用運動比賽中的各種策略。</w:t>
            </w:r>
          </w:p>
          <w:p w14:paraId="0F74E3B7"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3d-Ⅳ-3 應用思考與分析能力，解決運動情境的問題。</w:t>
            </w:r>
          </w:p>
          <w:p w14:paraId="1250A74B"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t>4c-Ⅳ-2 分析並評估個人的體適能與運動技能，修正個人的運動計畫。</w:t>
            </w:r>
          </w:p>
          <w:p w14:paraId="3B2EAA7C" w14:textId="77777777" w:rsidR="004D31BC" w:rsidRPr="00EF074B" w:rsidRDefault="004D31BC" w:rsidP="004D31BC">
            <w:pPr>
              <w:pStyle w:val="Default"/>
              <w:rPr>
                <w:rFonts w:ascii="Times New Roman" w:eastAsia="標楷體" w:hAnsi="Times New Roman" w:cs="Times New Roman"/>
                <w:bCs/>
                <w:color w:val="000000" w:themeColor="text1"/>
              </w:rPr>
            </w:pPr>
            <w:r w:rsidRPr="00EF074B">
              <w:rPr>
                <w:rFonts w:eastAsia="標楷體"/>
                <w:bCs/>
                <w:color w:val="000000" w:themeColor="text1"/>
              </w:rPr>
              <w:lastRenderedPageBreak/>
              <w:t>4c-Ⅳ-3 規劃提升體適能與運動技能的運動計畫。</w:t>
            </w:r>
          </w:p>
          <w:p w14:paraId="263CE929" w14:textId="084F2068" w:rsidR="004D31BC" w:rsidRPr="00EF074B" w:rsidRDefault="004D31BC" w:rsidP="004D31BC">
            <w:pPr>
              <w:jc w:val="left"/>
              <w:rPr>
                <w:rFonts w:ascii="標楷體" w:eastAsia="標楷體" w:hAnsi="標楷體" w:cs="標楷體"/>
                <w:color w:val="FF0000"/>
                <w:sz w:val="24"/>
                <w:szCs w:val="24"/>
              </w:rPr>
            </w:pPr>
            <w:r w:rsidRPr="00EF074B">
              <w:rPr>
                <w:rFonts w:eastAsia="標楷體"/>
                <w:bCs/>
                <w:color w:val="000000" w:themeColor="text1"/>
                <w:sz w:val="24"/>
                <w:szCs w:val="24"/>
              </w:rPr>
              <w:t xml:space="preserve">4d-Ⅳ-2 </w:t>
            </w:r>
            <w:r w:rsidRPr="00EF074B">
              <w:rPr>
                <w:rFonts w:eastAsia="標楷體"/>
                <w:bCs/>
                <w:color w:val="000000" w:themeColor="text1"/>
                <w:sz w:val="24"/>
                <w:szCs w:val="24"/>
              </w:rPr>
              <w:t>執行個人運動計畫，實際參與身體活動。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E9AE296" w14:textId="77777777" w:rsidR="004D31BC" w:rsidRPr="00EF074B" w:rsidRDefault="004D31BC" w:rsidP="004D31BC">
            <w:pPr>
              <w:rPr>
                <w:rFonts w:eastAsia="標楷體"/>
                <w:bCs/>
                <w:color w:val="000000" w:themeColor="text1"/>
                <w:sz w:val="24"/>
                <w:szCs w:val="24"/>
              </w:rPr>
            </w:pPr>
            <w:r w:rsidRPr="00EF074B">
              <w:rPr>
                <w:rFonts w:ascii="標楷體" w:eastAsia="標楷體" w:hAnsi="標楷體" w:cs="標楷體"/>
                <w:sz w:val="24"/>
                <w:szCs w:val="24"/>
              </w:rPr>
              <w:lastRenderedPageBreak/>
              <w:t>Ab-Ⅳ-1 體適能促進策略與活動方法。</w:t>
            </w:r>
          </w:p>
          <w:p w14:paraId="76F38628" w14:textId="77777777" w:rsidR="004D31BC" w:rsidRPr="00EF074B" w:rsidRDefault="004D31BC" w:rsidP="004D31BC">
            <w:pPr>
              <w:rPr>
                <w:rFonts w:eastAsia="標楷體"/>
                <w:bCs/>
                <w:color w:val="000000" w:themeColor="text1"/>
                <w:sz w:val="24"/>
                <w:szCs w:val="24"/>
              </w:rPr>
            </w:pPr>
            <w:r w:rsidRPr="00EF074B">
              <w:rPr>
                <w:rFonts w:ascii="標楷體" w:eastAsia="標楷體" w:hAnsi="標楷體" w:cs="標楷體"/>
                <w:sz w:val="24"/>
                <w:szCs w:val="24"/>
              </w:rPr>
              <w:t>Ha-Ⅳ-1 網/</w:t>
            </w:r>
            <w:proofErr w:type="gramStart"/>
            <w:r w:rsidRPr="00EF074B">
              <w:rPr>
                <w:rFonts w:ascii="標楷體" w:eastAsia="標楷體" w:hAnsi="標楷體" w:cs="標楷體"/>
                <w:sz w:val="24"/>
                <w:szCs w:val="24"/>
              </w:rPr>
              <w:t>牆性球類</w:t>
            </w:r>
            <w:proofErr w:type="gramEnd"/>
            <w:r w:rsidRPr="00EF074B">
              <w:rPr>
                <w:rFonts w:ascii="標楷體" w:eastAsia="標楷體" w:hAnsi="標楷體" w:cs="標楷體"/>
                <w:sz w:val="24"/>
                <w:szCs w:val="24"/>
              </w:rPr>
              <w:t>運動動作組合及團隊戰術。</w:t>
            </w:r>
          </w:p>
          <w:p w14:paraId="09C98637" w14:textId="776E9B6C" w:rsidR="004D31BC" w:rsidRPr="00EF074B" w:rsidRDefault="004D31BC" w:rsidP="004D31BC">
            <w:pPr>
              <w:jc w:val="left"/>
              <w:rPr>
                <w:rFonts w:ascii="標楷體" w:eastAsia="標楷體" w:hAnsi="標楷體" w:cs="標楷體"/>
                <w:color w:val="FF0000"/>
                <w:sz w:val="24"/>
                <w:szCs w:val="24"/>
              </w:rPr>
            </w:pPr>
            <w:r w:rsidRPr="00EF074B">
              <w:rPr>
                <w:rFonts w:ascii="標楷體" w:eastAsia="標楷體" w:hAnsi="標楷體" w:cs="標楷體"/>
                <w:sz w:val="24"/>
                <w:szCs w:val="24"/>
              </w:rPr>
              <w:lastRenderedPageBreak/>
              <w:t>Hb-Ⅳ-1 陣地攻守性球類運動動作組合及團隊戰術。</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17E8E0F"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lastRenderedPageBreak/>
              <w:t>複習第6單元</w:t>
            </w:r>
          </w:p>
          <w:p w14:paraId="3F1C93F1"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【休業式】</w:t>
            </w:r>
          </w:p>
          <w:p w14:paraId="46644AC2"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1.複習籃球投籃、上籃技術。</w:t>
            </w:r>
          </w:p>
          <w:p w14:paraId="1094D5E3"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2.複習排球各式基本攻擊技術。</w:t>
            </w:r>
          </w:p>
          <w:p w14:paraId="38DE1E09" w14:textId="77777777" w:rsidR="004D31BC" w:rsidRPr="00EF074B" w:rsidRDefault="004D31BC" w:rsidP="004D31BC">
            <w:pPr>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3.複習桌球運動之相關知識與基本技術原理。</w:t>
            </w:r>
          </w:p>
          <w:p w14:paraId="132EA7ED" w14:textId="3C331E6E" w:rsidR="004D31BC" w:rsidRPr="00EF074B" w:rsidRDefault="004D31BC" w:rsidP="004D31BC">
            <w:pP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lastRenderedPageBreak/>
              <w:t>4.複習足球停</w:t>
            </w:r>
            <w:proofErr w:type="gramStart"/>
            <w:r w:rsidRPr="00EF074B">
              <w:rPr>
                <w:rFonts w:ascii="標楷體" w:eastAsia="標楷體" w:hAnsi="標楷體" w:cs="標楷體"/>
                <w:bCs/>
                <w:color w:val="000000" w:themeColor="text1"/>
                <w:sz w:val="24"/>
                <w:szCs w:val="24"/>
              </w:rPr>
              <w:t>空中球與踢空中球</w:t>
            </w:r>
            <w:proofErr w:type="gramEnd"/>
            <w:r w:rsidRPr="00EF074B">
              <w:rPr>
                <w:rFonts w:ascii="標楷體" w:eastAsia="標楷體" w:hAnsi="標楷體" w:cs="標楷體"/>
                <w:bCs/>
                <w:color w:val="000000" w:themeColor="text1"/>
                <w:sz w:val="24"/>
                <w:szCs w:val="24"/>
              </w:rPr>
              <w:t>技術。</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FECEE8F" w14:textId="10232FAA" w:rsidR="004D31BC" w:rsidRPr="00EF074B" w:rsidRDefault="004D31BC" w:rsidP="004D31BC">
            <w:pPr>
              <w:ind w:left="317" w:hanging="317"/>
              <w:jc w:val="center"/>
              <w:rPr>
                <w:rFonts w:ascii="標楷體" w:eastAsia="標楷體" w:hAnsi="標楷體" w:cs="標楷體"/>
                <w:color w:val="FF0000"/>
                <w:sz w:val="24"/>
                <w:szCs w:val="24"/>
              </w:rPr>
            </w:pPr>
            <w:r w:rsidRPr="00EF074B">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0E84E19"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1.網路上之各種職業籃球比賽得分之影片、錄放設備、籃球、球場。</w:t>
            </w:r>
          </w:p>
          <w:p w14:paraId="5B08D78B"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lastRenderedPageBreak/>
              <w:t>2.排球比賽戰術運用資料、比賽影片。</w:t>
            </w:r>
          </w:p>
          <w:p w14:paraId="7D41CDC1"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3.學習活動單、桌球場地。</w:t>
            </w:r>
          </w:p>
          <w:p w14:paraId="3F88DE62" w14:textId="607F5248"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bCs/>
                <w:color w:val="000000" w:themeColor="text1"/>
                <w:sz w:val="24"/>
                <w:szCs w:val="24"/>
              </w:rPr>
              <w:t>4.足球、足球場地。</w:t>
            </w:r>
          </w:p>
        </w:tc>
        <w:tc>
          <w:tcPr>
            <w:tcW w:w="1296" w:type="dxa"/>
            <w:tcBorders>
              <w:top w:val="single" w:sz="8" w:space="0" w:color="000000"/>
              <w:bottom w:val="single" w:sz="8" w:space="0" w:color="000000"/>
              <w:right w:val="single" w:sz="8" w:space="0" w:color="000000"/>
            </w:tcBorders>
          </w:tcPr>
          <w:p w14:paraId="0F848706"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hint="eastAsia"/>
                <w:bCs/>
                <w:color w:val="000000" w:themeColor="text1"/>
                <w:sz w:val="24"/>
                <w:szCs w:val="24"/>
              </w:rPr>
              <w:lastRenderedPageBreak/>
              <w:t>1.圖像記憶策略，圖解整合重要概念。</w:t>
            </w:r>
          </w:p>
          <w:p w14:paraId="6A3CB61D"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hint="eastAsia"/>
                <w:bCs/>
                <w:color w:val="000000" w:themeColor="text1"/>
                <w:sz w:val="24"/>
                <w:szCs w:val="24"/>
              </w:rPr>
              <w:t>2.研究與探索各種</w:t>
            </w:r>
            <w:r w:rsidRPr="00EF074B">
              <w:rPr>
                <w:rFonts w:ascii="標楷體" w:eastAsia="標楷體" w:hAnsi="標楷體" w:cs="標楷體" w:hint="eastAsia"/>
                <w:bCs/>
                <w:color w:val="000000" w:themeColor="text1"/>
                <w:sz w:val="24"/>
                <w:szCs w:val="24"/>
              </w:rPr>
              <w:lastRenderedPageBreak/>
              <w:t>運動技能。</w:t>
            </w:r>
          </w:p>
          <w:p w14:paraId="00C827F4" w14:textId="36235492"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hint="eastAsia"/>
                <w:bCs/>
                <w:color w:val="000000" w:themeColor="text1"/>
                <w:sz w:val="24"/>
                <w:szCs w:val="24"/>
              </w:rPr>
              <w:t>3.小組合作分工練習，精進各種運動技能。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4703D4F"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lastRenderedPageBreak/>
              <w:t>1.課堂觀察</w:t>
            </w:r>
          </w:p>
          <w:p w14:paraId="60ECB220"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2.口語問答</w:t>
            </w:r>
          </w:p>
          <w:p w14:paraId="737A58D4"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3.技能實作</w:t>
            </w:r>
          </w:p>
          <w:p w14:paraId="37AEA9BD"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4.學習單</w:t>
            </w:r>
          </w:p>
          <w:p w14:paraId="42B280B7" w14:textId="77777777" w:rsidR="004D31BC" w:rsidRPr="00EF074B" w:rsidRDefault="004D31BC" w:rsidP="004D31BC">
            <w:pPr>
              <w:ind w:left="92" w:hanging="7"/>
              <w:rPr>
                <w:rFonts w:ascii="標楷體" w:eastAsia="標楷體" w:hAnsi="標楷體" w:cs="標楷體"/>
                <w:bCs/>
                <w:color w:val="000000" w:themeColor="text1"/>
                <w:sz w:val="24"/>
                <w:szCs w:val="24"/>
              </w:rPr>
            </w:pPr>
            <w:r w:rsidRPr="00EF074B">
              <w:rPr>
                <w:rFonts w:ascii="標楷體" w:eastAsia="標楷體" w:hAnsi="標楷體" w:cs="標楷體"/>
                <w:sz w:val="24"/>
                <w:szCs w:val="24"/>
              </w:rPr>
              <w:t>5.合作學習</w:t>
            </w:r>
          </w:p>
          <w:p w14:paraId="19B160A8" w14:textId="5500CA24" w:rsidR="004D31BC" w:rsidRPr="00EF074B" w:rsidRDefault="004D31BC" w:rsidP="004D31BC">
            <w:pPr>
              <w:ind w:left="-22" w:hanging="7"/>
              <w:jc w:val="center"/>
              <w:rPr>
                <w:rFonts w:ascii="標楷體" w:eastAsia="標楷體" w:hAnsi="標楷體" w:cs="標楷體"/>
                <w:color w:val="FF0000"/>
                <w:sz w:val="24"/>
                <w:szCs w:val="24"/>
              </w:rPr>
            </w:pPr>
            <w:r w:rsidRPr="00EF074B">
              <w:rPr>
                <w:rFonts w:ascii="標楷體" w:eastAsia="標楷體" w:hAnsi="標楷體" w:cs="標楷體"/>
                <w:sz w:val="24"/>
                <w:szCs w:val="24"/>
              </w:rPr>
              <w:t>6.運動行為計畫實踐表</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A57A2DE" w14:textId="77777777" w:rsidR="004D31BC" w:rsidRPr="00EF074B" w:rsidRDefault="004D31BC" w:rsidP="004D31BC">
            <w:pPr>
              <w:autoSpaceDE w:val="0"/>
              <w:autoSpaceDN w:val="0"/>
              <w:adjustRightInd w:val="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【生涯規劃教育】</w:t>
            </w:r>
          </w:p>
          <w:p w14:paraId="2F0FE5AF" w14:textId="77777777" w:rsidR="004D31BC" w:rsidRPr="00EF074B" w:rsidRDefault="004D31BC" w:rsidP="004D31BC">
            <w:pPr>
              <w:autoSpaceDE w:val="0"/>
              <w:autoSpaceDN w:val="0"/>
              <w:adjustRightInd w:val="0"/>
              <w:rPr>
                <w:rFonts w:ascii="標楷體" w:eastAsia="標楷體" w:hAnsi="標楷體" w:cs="標楷體"/>
                <w:bCs/>
                <w:color w:val="000000" w:themeColor="text1"/>
                <w:sz w:val="24"/>
                <w:szCs w:val="24"/>
              </w:rPr>
            </w:pPr>
            <w:proofErr w:type="gramStart"/>
            <w:r w:rsidRPr="00EF074B">
              <w:rPr>
                <w:rFonts w:ascii="標楷體" w:eastAsia="標楷體" w:hAnsi="標楷體" w:cs="標楷體"/>
                <w:bCs/>
                <w:color w:val="000000" w:themeColor="text1"/>
                <w:sz w:val="24"/>
                <w:szCs w:val="24"/>
              </w:rPr>
              <w:t>涯</w:t>
            </w:r>
            <w:proofErr w:type="gramEnd"/>
            <w:r w:rsidRPr="00EF074B">
              <w:rPr>
                <w:rFonts w:ascii="標楷體" w:eastAsia="標楷體" w:hAnsi="標楷體" w:cs="標楷體"/>
                <w:bCs/>
                <w:color w:val="000000" w:themeColor="text1"/>
                <w:sz w:val="24"/>
                <w:szCs w:val="24"/>
              </w:rPr>
              <w:t>J3 覺察自己的能力與興趣。</w:t>
            </w:r>
          </w:p>
          <w:p w14:paraId="0FEB258C" w14:textId="77777777" w:rsidR="004D31BC" w:rsidRPr="00EF074B" w:rsidRDefault="004D31BC" w:rsidP="004D31BC">
            <w:pPr>
              <w:autoSpaceDE w:val="0"/>
              <w:autoSpaceDN w:val="0"/>
              <w:adjustRightInd w:val="0"/>
              <w:rPr>
                <w:rFonts w:ascii="標楷體" w:eastAsia="標楷體" w:hAnsi="標楷體" w:cs="標楷體"/>
                <w:bCs/>
                <w:color w:val="000000" w:themeColor="text1"/>
                <w:sz w:val="24"/>
                <w:szCs w:val="24"/>
              </w:rPr>
            </w:pPr>
            <w:proofErr w:type="gramStart"/>
            <w:r w:rsidRPr="00EF074B">
              <w:rPr>
                <w:rFonts w:ascii="標楷體" w:eastAsia="標楷體" w:hAnsi="標楷體" w:cs="標楷體"/>
                <w:bCs/>
                <w:color w:val="000000" w:themeColor="text1"/>
                <w:sz w:val="24"/>
                <w:szCs w:val="24"/>
              </w:rPr>
              <w:t>涯</w:t>
            </w:r>
            <w:proofErr w:type="gramEnd"/>
            <w:r w:rsidRPr="00EF074B">
              <w:rPr>
                <w:rFonts w:ascii="標楷體" w:eastAsia="標楷體" w:hAnsi="標楷體" w:cs="標楷體"/>
                <w:bCs/>
                <w:color w:val="000000" w:themeColor="text1"/>
                <w:sz w:val="24"/>
                <w:szCs w:val="24"/>
              </w:rPr>
              <w:t>J6 建立對於未來生涯的願景。</w:t>
            </w:r>
          </w:p>
          <w:p w14:paraId="4B0C1D76" w14:textId="77777777" w:rsidR="004D31BC" w:rsidRPr="00EF074B" w:rsidRDefault="004D31BC" w:rsidP="004D31BC">
            <w:pPr>
              <w:autoSpaceDE w:val="0"/>
              <w:autoSpaceDN w:val="0"/>
              <w:adjustRightInd w:val="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lastRenderedPageBreak/>
              <w:t>【人權教育】</w:t>
            </w:r>
          </w:p>
          <w:p w14:paraId="2AD31B26" w14:textId="77777777" w:rsidR="004D31BC" w:rsidRPr="00EF074B" w:rsidRDefault="004D31BC" w:rsidP="004D31BC">
            <w:pPr>
              <w:autoSpaceDE w:val="0"/>
              <w:autoSpaceDN w:val="0"/>
              <w:adjustRightInd w:val="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人J5 了解社會上有不同的群體和文化，尊重並欣賞其差異。</w:t>
            </w:r>
          </w:p>
          <w:p w14:paraId="7FC54E21" w14:textId="77777777" w:rsidR="004D31BC" w:rsidRPr="00EF074B" w:rsidRDefault="004D31BC" w:rsidP="004D31BC">
            <w:pPr>
              <w:autoSpaceDE w:val="0"/>
              <w:autoSpaceDN w:val="0"/>
              <w:adjustRightInd w:val="0"/>
              <w:rPr>
                <w:rFonts w:ascii="標楷體" w:eastAsia="標楷體" w:hAnsi="標楷體" w:cs="標楷體"/>
                <w:bCs/>
                <w:color w:val="000000" w:themeColor="text1"/>
                <w:sz w:val="24"/>
                <w:szCs w:val="24"/>
              </w:rPr>
            </w:pPr>
            <w:r w:rsidRPr="00EF074B">
              <w:rPr>
                <w:rFonts w:ascii="標楷體" w:eastAsia="標楷體" w:hAnsi="標楷體" w:cs="標楷體"/>
                <w:bCs/>
                <w:color w:val="000000" w:themeColor="text1"/>
                <w:sz w:val="24"/>
                <w:szCs w:val="24"/>
              </w:rPr>
              <w:t>【性別平等教育】</w:t>
            </w:r>
          </w:p>
          <w:p w14:paraId="44D5DC88" w14:textId="4F533336" w:rsidR="004D31BC" w:rsidRPr="00EF074B" w:rsidRDefault="004D31BC" w:rsidP="004D31BC">
            <w:pPr>
              <w:ind w:left="-22" w:hanging="7"/>
              <w:jc w:val="center"/>
              <w:rPr>
                <w:rFonts w:ascii="標楷體" w:eastAsia="標楷體" w:hAnsi="標楷體" w:cs="標楷體"/>
                <w:noProof/>
                <w:color w:val="FF0000"/>
                <w:sz w:val="24"/>
                <w:szCs w:val="24"/>
              </w:rPr>
            </w:pPr>
            <w:r w:rsidRPr="00EF074B">
              <w:rPr>
                <w:rFonts w:ascii="標楷體" w:eastAsia="標楷體" w:hAnsi="標楷體" w:cs="標楷體"/>
                <w:bCs/>
                <w:color w:val="000000" w:themeColor="text1"/>
                <w:sz w:val="24"/>
                <w:szCs w:val="24"/>
              </w:rPr>
              <w:t>性J11 去除性別刻板與性別偏見的情感表達與溝通，具備與他人平等互動的能力。</w:t>
            </w:r>
          </w:p>
        </w:tc>
        <w:tc>
          <w:tcPr>
            <w:tcW w:w="1764" w:type="dxa"/>
            <w:tcBorders>
              <w:top w:val="single" w:sz="8" w:space="0" w:color="000000"/>
              <w:bottom w:val="single" w:sz="8" w:space="0" w:color="000000"/>
              <w:right w:val="single" w:sz="8" w:space="0" w:color="000000"/>
            </w:tcBorders>
            <w:vAlign w:val="center"/>
          </w:tcPr>
          <w:p w14:paraId="48D6271C" w14:textId="77777777" w:rsidR="004D31BC" w:rsidRPr="00EF074B" w:rsidRDefault="004D31BC" w:rsidP="004D31BC">
            <w:pPr>
              <w:adjustRightInd w:val="0"/>
              <w:snapToGrid w:val="0"/>
              <w:spacing w:line="0" w:lineRule="atLeast"/>
              <w:ind w:hanging="7"/>
              <w:jc w:val="left"/>
              <w:rPr>
                <w:rFonts w:ascii="標楷體" w:eastAsia="標楷體" w:hAnsi="標楷體" w:cs="標楷體"/>
                <w:sz w:val="24"/>
                <w:szCs w:val="24"/>
              </w:rPr>
            </w:pPr>
            <w:r w:rsidRPr="00EF074B">
              <w:rPr>
                <w:rFonts w:ascii="標楷體" w:eastAsia="標楷體" w:hAnsi="標楷體" w:cs="標楷體"/>
                <w:sz w:val="24"/>
                <w:szCs w:val="24"/>
              </w:rPr>
              <w:lastRenderedPageBreak/>
              <w:t>□</w:t>
            </w:r>
            <w:r w:rsidRPr="00EF074B">
              <w:rPr>
                <w:rFonts w:ascii="標楷體" w:eastAsia="標楷體" w:hAnsi="標楷體" w:cs="標楷體" w:hint="eastAsia"/>
                <w:sz w:val="24"/>
                <w:szCs w:val="24"/>
              </w:rPr>
              <w:t>實施跨領域或跨科目</w:t>
            </w:r>
            <w:r w:rsidRPr="00EF074B">
              <w:rPr>
                <w:rFonts w:ascii="標楷體" w:eastAsia="標楷體" w:hAnsi="標楷體" w:cs="標楷體"/>
                <w:sz w:val="24"/>
                <w:szCs w:val="24"/>
              </w:rPr>
              <w:t>協同</w:t>
            </w:r>
            <w:r w:rsidRPr="00EF074B">
              <w:rPr>
                <w:rFonts w:ascii="標楷體" w:eastAsia="標楷體" w:hAnsi="標楷體" w:cs="標楷體" w:hint="eastAsia"/>
                <w:sz w:val="24"/>
                <w:szCs w:val="24"/>
              </w:rPr>
              <w:t>教學(需另申請授課鐘點費)</w:t>
            </w:r>
          </w:p>
          <w:p w14:paraId="5AA72FE4" w14:textId="77777777" w:rsidR="004D31BC" w:rsidRPr="00EF074B" w:rsidRDefault="004D31BC" w:rsidP="004D31BC">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EF074B">
              <w:rPr>
                <w:rFonts w:ascii="標楷體" w:eastAsia="標楷體" w:hAnsi="標楷體" w:cs="標楷體" w:hint="eastAsia"/>
                <w:sz w:val="24"/>
                <w:szCs w:val="24"/>
              </w:rPr>
              <w:t>協同科目：</w:t>
            </w:r>
          </w:p>
          <w:p w14:paraId="5AE52C0C" w14:textId="77777777" w:rsidR="004D31BC" w:rsidRPr="00EF074B" w:rsidRDefault="004D31BC" w:rsidP="004D31BC">
            <w:pPr>
              <w:adjustRightInd w:val="0"/>
              <w:snapToGrid w:val="0"/>
              <w:spacing w:line="0" w:lineRule="atLeast"/>
              <w:ind w:left="71" w:firstLine="0"/>
              <w:jc w:val="left"/>
              <w:rPr>
                <w:rFonts w:ascii="標楷體" w:eastAsia="標楷體" w:hAnsi="標楷體" w:cs="標楷體"/>
                <w:sz w:val="24"/>
                <w:szCs w:val="24"/>
                <w:u w:val="single"/>
              </w:rPr>
            </w:pPr>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
          <w:p w14:paraId="24D7A99E" w14:textId="77777777" w:rsidR="004D31BC" w:rsidRPr="00EF074B" w:rsidRDefault="004D31BC" w:rsidP="004D31BC">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EF074B">
              <w:rPr>
                <w:rFonts w:ascii="標楷體" w:eastAsia="標楷體" w:hAnsi="標楷體" w:cs="標楷體" w:hint="eastAsia"/>
                <w:sz w:val="24"/>
                <w:szCs w:val="24"/>
              </w:rPr>
              <w:lastRenderedPageBreak/>
              <w:t>協同</w:t>
            </w:r>
            <w:r w:rsidRPr="00EF074B">
              <w:rPr>
                <w:rFonts w:ascii="標楷體" w:eastAsia="標楷體" w:hAnsi="標楷體" w:cs="標楷體"/>
                <w:sz w:val="24"/>
                <w:szCs w:val="24"/>
              </w:rPr>
              <w:t>節數</w:t>
            </w:r>
            <w:r w:rsidRPr="00EF074B">
              <w:rPr>
                <w:rFonts w:ascii="標楷體" w:eastAsia="標楷體" w:hAnsi="標楷體" w:cs="標楷體" w:hint="eastAsia"/>
                <w:sz w:val="24"/>
                <w:szCs w:val="24"/>
              </w:rPr>
              <w:t>：</w:t>
            </w:r>
          </w:p>
          <w:p w14:paraId="5B7A2808" w14:textId="0092E366" w:rsidR="004D31BC" w:rsidRPr="00EF074B" w:rsidRDefault="004D31BC" w:rsidP="004D31BC">
            <w:pPr>
              <w:adjustRightInd w:val="0"/>
              <w:snapToGrid w:val="0"/>
              <w:spacing w:line="0" w:lineRule="atLeast"/>
              <w:ind w:hanging="7"/>
              <w:jc w:val="left"/>
              <w:rPr>
                <w:rFonts w:ascii="標楷體" w:eastAsia="標楷體" w:hAnsi="標楷體" w:cs="標楷體"/>
                <w:sz w:val="24"/>
                <w:szCs w:val="24"/>
              </w:rPr>
            </w:pPr>
            <w:proofErr w:type="gramStart"/>
            <w:r w:rsidRPr="00EF074B">
              <w:rPr>
                <w:rFonts w:ascii="標楷體" w:eastAsia="標楷體" w:hAnsi="標楷體" w:cs="標楷體" w:hint="eastAsia"/>
                <w:sz w:val="24"/>
                <w:szCs w:val="24"/>
                <w:u w:val="single"/>
              </w:rPr>
              <w:t>＿</w:t>
            </w:r>
            <w:proofErr w:type="gramEnd"/>
            <w:r w:rsidRPr="00EF074B">
              <w:rPr>
                <w:rFonts w:ascii="標楷體" w:eastAsia="標楷體" w:hAnsi="標楷體" w:cs="標楷體" w:hint="eastAsia"/>
                <w:sz w:val="24"/>
                <w:szCs w:val="24"/>
                <w:u w:val="single"/>
              </w:rPr>
              <w:t xml:space="preserve">      </w:t>
            </w:r>
            <w:proofErr w:type="gramStart"/>
            <w:r w:rsidRPr="00EF074B">
              <w:rPr>
                <w:rFonts w:ascii="標楷體" w:eastAsia="標楷體" w:hAnsi="標楷體" w:cs="標楷體" w:hint="eastAsia"/>
                <w:sz w:val="24"/>
                <w:szCs w:val="24"/>
                <w:u w:val="single"/>
              </w:rPr>
              <w:t>＿＿</w:t>
            </w:r>
            <w:proofErr w:type="gramEnd"/>
          </w:p>
        </w:tc>
      </w:tr>
    </w:tbl>
    <w:p w14:paraId="0512237F" w14:textId="77777777" w:rsidR="00217DCF" w:rsidRPr="00E8654C" w:rsidRDefault="00E8654C" w:rsidP="00E8654C">
      <w:pPr>
        <w:pStyle w:val="aff0"/>
        <w:numPr>
          <w:ilvl w:val="0"/>
          <w:numId w:val="35"/>
        </w:numPr>
        <w:ind w:leftChars="0"/>
        <w:rPr>
          <w:rFonts w:ascii="標楷體" w:eastAsia="標楷體" w:hAnsi="標楷體" w:cs="標楷體"/>
          <w:color w:val="2E74B5" w:themeColor="accent1" w:themeShade="BF"/>
          <w:sz w:val="24"/>
          <w:szCs w:val="24"/>
        </w:rPr>
      </w:pPr>
      <w:r w:rsidRPr="008C4AD5">
        <w:rPr>
          <w:rFonts w:ascii="標楷體" w:eastAsia="標楷體" w:hAnsi="標楷體" w:cs="標楷體" w:hint="eastAsia"/>
          <w:b/>
          <w:sz w:val="24"/>
          <w:szCs w:val="24"/>
        </w:rPr>
        <w:lastRenderedPageBreak/>
        <w:t>本課程是否有校外人士協助教學</w:t>
      </w:r>
      <w:r>
        <w:rPr>
          <w:rFonts w:ascii="標楷體" w:eastAsia="標楷體" w:hAnsi="標楷體" w:cs="標楷體" w:hint="eastAsia"/>
          <w:b/>
          <w:sz w:val="24"/>
          <w:szCs w:val="24"/>
        </w:rPr>
        <w:t>：</w:t>
      </w:r>
      <w:r w:rsidRPr="008C4AD5">
        <w:rPr>
          <w:rFonts w:ascii="標楷體" w:eastAsia="標楷體" w:hAnsi="標楷體" w:cs="標楷體" w:hint="eastAsia"/>
          <w:b/>
          <w:color w:val="FF0000"/>
          <w:sz w:val="24"/>
          <w:szCs w:val="24"/>
        </w:rPr>
        <w:t>(本表格請勿刪除。)</w:t>
      </w:r>
    </w:p>
    <w:p w14:paraId="23E882A6" w14:textId="2E289889" w:rsidR="00E8654C" w:rsidRPr="00E8654C" w:rsidRDefault="00026AF8" w:rsidP="00E8654C">
      <w:pPr>
        <w:ind w:left="23" w:firstLineChars="226" w:firstLine="542"/>
        <w:rPr>
          <w:rFonts w:ascii="標楷體" w:eastAsia="標楷體" w:hAnsi="標楷體" w:cs="標楷體"/>
          <w:color w:val="auto"/>
          <w:sz w:val="24"/>
          <w:szCs w:val="24"/>
        </w:rPr>
      </w:pPr>
      <w:proofErr w:type="gramStart"/>
      <w:r>
        <w:rPr>
          <w:rFonts w:ascii="標楷體" w:eastAsia="標楷體" w:hAnsi="標楷體" w:cs="標楷體" w:hint="eastAsia"/>
          <w:color w:val="auto"/>
          <w:sz w:val="24"/>
          <w:szCs w:val="24"/>
        </w:rPr>
        <w:t>■</w:t>
      </w:r>
      <w:bookmarkStart w:id="0" w:name="_GoBack"/>
      <w:bookmarkEnd w:id="0"/>
      <w:r w:rsidR="00E8654C" w:rsidRPr="00E8654C">
        <w:rPr>
          <w:rFonts w:ascii="標楷體" w:eastAsia="標楷體" w:hAnsi="標楷體" w:cs="標楷體" w:hint="eastAsia"/>
          <w:color w:val="auto"/>
          <w:sz w:val="24"/>
          <w:szCs w:val="24"/>
        </w:rPr>
        <w:t>否</w:t>
      </w:r>
      <w:proofErr w:type="gramEnd"/>
      <w:r w:rsidR="00E8654C" w:rsidRPr="00E8654C">
        <w:rPr>
          <w:rFonts w:ascii="標楷體" w:eastAsia="標楷體" w:hAnsi="標楷體" w:cs="標楷體" w:hint="eastAsia"/>
          <w:color w:val="auto"/>
          <w:sz w:val="24"/>
          <w:szCs w:val="24"/>
        </w:rPr>
        <w:t>，全學年都沒有(</w:t>
      </w:r>
      <w:proofErr w:type="gramStart"/>
      <w:r w:rsidR="00E8654C" w:rsidRPr="00E8654C">
        <w:rPr>
          <w:rFonts w:ascii="標楷體" w:eastAsia="標楷體" w:hAnsi="標楷體" w:cs="標楷體" w:hint="eastAsia"/>
          <w:b/>
          <w:color w:val="auto"/>
          <w:sz w:val="24"/>
          <w:szCs w:val="24"/>
        </w:rPr>
        <w:t>以下免填</w:t>
      </w:r>
      <w:proofErr w:type="gramEnd"/>
      <w:r w:rsidR="00E8654C" w:rsidRPr="00E8654C">
        <w:rPr>
          <w:rFonts w:ascii="標楷體" w:eastAsia="標楷體" w:hAnsi="標楷體" w:cs="標楷體" w:hint="eastAsia"/>
          <w:color w:val="auto"/>
          <w:sz w:val="24"/>
          <w:szCs w:val="24"/>
        </w:rPr>
        <w:t>)。</w:t>
      </w:r>
    </w:p>
    <w:p w14:paraId="29E8E708" w14:textId="77777777"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□有，部分班級，實施的班級為：___________。</w:t>
      </w:r>
    </w:p>
    <w:p w14:paraId="66F3F7BE" w14:textId="77777777" w:rsid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□有，全學年實施。</w:t>
      </w:r>
    </w:p>
    <w:tbl>
      <w:tblPr>
        <w:tblStyle w:val="aff7"/>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F343B4" w:rsidRPr="00657AF5" w14:paraId="445C34D6" w14:textId="77777777" w:rsidTr="00D57651">
        <w:tc>
          <w:tcPr>
            <w:tcW w:w="1292" w:type="dxa"/>
            <w:vAlign w:val="center"/>
          </w:tcPr>
          <w:p w14:paraId="118C2802" w14:textId="77777777" w:rsidR="00F343B4" w:rsidRPr="00BE0AE1" w:rsidRDefault="00F343B4" w:rsidP="00D57651">
            <w:pPr>
              <w:ind w:firstLine="0"/>
              <w:jc w:val="center"/>
              <w:rPr>
                <w:rFonts w:ascii="標楷體" w:eastAsia="標楷體" w:hAnsi="標楷體" w:cs="標楷體"/>
                <w:b/>
                <w:color w:val="auto"/>
                <w:sz w:val="24"/>
                <w:szCs w:val="24"/>
              </w:rPr>
            </w:pPr>
            <w:r w:rsidRPr="00BE0AE1">
              <w:rPr>
                <w:rFonts w:ascii="標楷體" w:eastAsia="標楷體" w:hAnsi="標楷體" w:cs="標楷體"/>
                <w:b/>
                <w:color w:val="auto"/>
                <w:sz w:val="24"/>
                <w:szCs w:val="24"/>
              </w:rPr>
              <w:t>教學期程</w:t>
            </w:r>
          </w:p>
        </w:tc>
        <w:tc>
          <w:tcPr>
            <w:tcW w:w="3416" w:type="dxa"/>
            <w:vAlign w:val="center"/>
          </w:tcPr>
          <w:p w14:paraId="48E77C70" w14:textId="77777777" w:rsidR="00F343B4" w:rsidRPr="00BE0AE1" w:rsidRDefault="00F343B4" w:rsidP="00D57651">
            <w:pPr>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校外人士協助之課程大綱</w:t>
            </w:r>
          </w:p>
        </w:tc>
        <w:tc>
          <w:tcPr>
            <w:tcW w:w="3513" w:type="dxa"/>
            <w:vAlign w:val="center"/>
          </w:tcPr>
          <w:p w14:paraId="739DB8DD" w14:textId="77777777" w:rsidR="00F343B4" w:rsidRPr="00BE0AE1" w:rsidRDefault="00F343B4" w:rsidP="00D57651">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教材形式</w:t>
            </w:r>
          </w:p>
        </w:tc>
        <w:tc>
          <w:tcPr>
            <w:tcW w:w="2296" w:type="dxa"/>
            <w:vAlign w:val="center"/>
          </w:tcPr>
          <w:p w14:paraId="04C9F0DF" w14:textId="77777777" w:rsidR="00F343B4" w:rsidRPr="00BE0AE1" w:rsidRDefault="00F343B4" w:rsidP="00D57651">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教材內容簡介</w:t>
            </w:r>
          </w:p>
        </w:tc>
        <w:tc>
          <w:tcPr>
            <w:tcW w:w="1399" w:type="dxa"/>
            <w:vAlign w:val="center"/>
          </w:tcPr>
          <w:p w14:paraId="522A54C8" w14:textId="77777777" w:rsidR="00F343B4" w:rsidRPr="00BE0AE1" w:rsidRDefault="00F343B4" w:rsidP="00D57651">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預期成效</w:t>
            </w:r>
          </w:p>
        </w:tc>
        <w:tc>
          <w:tcPr>
            <w:tcW w:w="3192" w:type="dxa"/>
            <w:vAlign w:val="center"/>
          </w:tcPr>
          <w:p w14:paraId="3D035838" w14:textId="77777777" w:rsidR="00F343B4" w:rsidRPr="00BE0AE1" w:rsidRDefault="00F343B4" w:rsidP="00D57651">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原授課教師角色</w:t>
            </w:r>
          </w:p>
        </w:tc>
      </w:tr>
      <w:tr w:rsidR="00F343B4" w:rsidRPr="00657AF5" w14:paraId="712FDF00" w14:textId="77777777" w:rsidTr="00D57651">
        <w:tc>
          <w:tcPr>
            <w:tcW w:w="1292" w:type="dxa"/>
            <w:vAlign w:val="center"/>
          </w:tcPr>
          <w:p w14:paraId="2063BD14" w14:textId="77777777" w:rsidR="00F343B4" w:rsidRPr="00657AF5" w:rsidRDefault="00F343B4" w:rsidP="00D57651">
            <w:pPr>
              <w:ind w:firstLine="0"/>
              <w:rPr>
                <w:rFonts w:ascii="標楷體" w:eastAsia="標楷體" w:hAnsi="標楷體" w:cs="標楷體"/>
                <w:color w:val="auto"/>
                <w:sz w:val="24"/>
                <w:szCs w:val="24"/>
              </w:rPr>
            </w:pPr>
          </w:p>
        </w:tc>
        <w:tc>
          <w:tcPr>
            <w:tcW w:w="3416" w:type="dxa"/>
            <w:vAlign w:val="center"/>
          </w:tcPr>
          <w:p w14:paraId="2D5958BF" w14:textId="77777777" w:rsidR="00F343B4" w:rsidRPr="00657AF5" w:rsidRDefault="00F343B4" w:rsidP="00D57651">
            <w:pPr>
              <w:ind w:firstLine="0"/>
              <w:rPr>
                <w:rFonts w:ascii="標楷體" w:eastAsia="標楷體" w:hAnsi="標楷體" w:cs="標楷體"/>
                <w:color w:val="auto"/>
                <w:sz w:val="24"/>
                <w:szCs w:val="24"/>
              </w:rPr>
            </w:pPr>
          </w:p>
        </w:tc>
        <w:tc>
          <w:tcPr>
            <w:tcW w:w="3513" w:type="dxa"/>
            <w:vAlign w:val="center"/>
          </w:tcPr>
          <w:p w14:paraId="57AE5EDE" w14:textId="77777777" w:rsidR="00F343B4" w:rsidRDefault="00F343B4" w:rsidP="00D57651">
            <w:pPr>
              <w:pStyle w:val="Web"/>
              <w:rPr>
                <w:rFonts w:ascii="標楷體" w:eastAsia="標楷體" w:hAnsi="標楷體" w:cs="標楷體"/>
              </w:rPr>
            </w:pPr>
            <w:r w:rsidRPr="00657AF5">
              <w:rPr>
                <w:rFonts w:ascii="標楷體" w:eastAsia="標楷體" w:hAnsi="標楷體" w:cs="標楷體"/>
              </w:rPr>
              <w:t>□</w:t>
            </w:r>
            <w:r w:rsidRPr="00657AF5">
              <w:rPr>
                <w:rFonts w:ascii="標楷體" w:eastAsia="標楷體" w:hAnsi="標楷體" w:cs="標楷體" w:hint="eastAsia"/>
              </w:rPr>
              <w:t>簡報</w:t>
            </w:r>
          </w:p>
          <w:p w14:paraId="577A4F6D" w14:textId="77777777" w:rsidR="00F343B4" w:rsidRDefault="00F343B4" w:rsidP="00D57651">
            <w:pPr>
              <w:pStyle w:val="Web"/>
              <w:rPr>
                <w:rFonts w:ascii="標楷體" w:eastAsia="標楷體" w:hAnsi="標楷體" w:cs="標楷體"/>
              </w:rPr>
            </w:pPr>
            <w:r w:rsidRPr="00657AF5">
              <w:rPr>
                <w:rFonts w:ascii="標楷體" w:eastAsia="標楷體" w:hAnsi="標楷體" w:cs="標楷體"/>
              </w:rPr>
              <w:t>□印刷品</w:t>
            </w:r>
          </w:p>
          <w:p w14:paraId="0A45EE34" w14:textId="77777777" w:rsidR="00F343B4" w:rsidRPr="00657AF5" w:rsidRDefault="00F343B4" w:rsidP="00D57651">
            <w:pPr>
              <w:pStyle w:val="Web"/>
              <w:rPr>
                <w:rFonts w:ascii="標楷體" w:eastAsia="標楷體" w:hAnsi="標楷體" w:cs="標楷體"/>
              </w:rPr>
            </w:pPr>
            <w:r w:rsidRPr="00657AF5">
              <w:rPr>
                <w:rFonts w:ascii="標楷體" w:eastAsia="標楷體" w:hAnsi="標楷體" w:cs="標楷體"/>
              </w:rPr>
              <w:t>□影音光碟</w:t>
            </w:r>
          </w:p>
          <w:p w14:paraId="37D0000E" w14:textId="77777777" w:rsidR="00F343B4" w:rsidRPr="00657AF5" w:rsidRDefault="00F343B4" w:rsidP="00D57651">
            <w:pPr>
              <w:pStyle w:val="Web"/>
              <w:rPr>
                <w:rFonts w:ascii="標楷體" w:eastAsia="標楷體" w:hAnsi="標楷體" w:cs="標楷體"/>
              </w:rPr>
            </w:pPr>
            <w:r w:rsidRPr="00657AF5">
              <w:rPr>
                <w:rFonts w:ascii="標楷體" w:eastAsia="標楷體" w:hAnsi="標楷體" w:cs="標楷體"/>
              </w:rPr>
              <w:t>□其他於課程或活動中使用之教學資料，請說明：</w:t>
            </w:r>
            <w:r>
              <w:rPr>
                <w:rFonts w:ascii="標楷體" w:eastAsia="標楷體" w:hAnsi="標楷體" w:cs="標楷體" w:hint="eastAsia"/>
              </w:rPr>
              <w:t>___________________________</w:t>
            </w:r>
          </w:p>
        </w:tc>
        <w:tc>
          <w:tcPr>
            <w:tcW w:w="2296" w:type="dxa"/>
            <w:vAlign w:val="center"/>
          </w:tcPr>
          <w:p w14:paraId="419EF7A5" w14:textId="77777777" w:rsidR="00F343B4" w:rsidRPr="00657AF5" w:rsidRDefault="00F343B4" w:rsidP="00D57651">
            <w:pPr>
              <w:ind w:firstLine="0"/>
              <w:rPr>
                <w:rFonts w:ascii="標楷體" w:eastAsia="標楷體" w:hAnsi="標楷體" w:cs="標楷體"/>
                <w:color w:val="auto"/>
                <w:sz w:val="24"/>
                <w:szCs w:val="24"/>
              </w:rPr>
            </w:pPr>
          </w:p>
        </w:tc>
        <w:tc>
          <w:tcPr>
            <w:tcW w:w="1399" w:type="dxa"/>
            <w:vAlign w:val="center"/>
          </w:tcPr>
          <w:p w14:paraId="0A8F57A0" w14:textId="77777777" w:rsidR="00F343B4" w:rsidRPr="00657AF5" w:rsidRDefault="00F343B4" w:rsidP="00D57651">
            <w:pPr>
              <w:ind w:firstLine="0"/>
              <w:rPr>
                <w:rFonts w:ascii="標楷體" w:eastAsia="標楷體" w:hAnsi="標楷體" w:cs="標楷體"/>
                <w:color w:val="auto"/>
                <w:sz w:val="24"/>
                <w:szCs w:val="24"/>
              </w:rPr>
            </w:pPr>
          </w:p>
        </w:tc>
        <w:tc>
          <w:tcPr>
            <w:tcW w:w="3192" w:type="dxa"/>
            <w:vAlign w:val="center"/>
          </w:tcPr>
          <w:p w14:paraId="38215112" w14:textId="77777777" w:rsidR="00F343B4" w:rsidRPr="00657AF5" w:rsidRDefault="00F343B4" w:rsidP="00D57651">
            <w:pPr>
              <w:ind w:firstLine="0"/>
              <w:rPr>
                <w:rFonts w:ascii="標楷體" w:eastAsia="標楷體" w:hAnsi="標楷體" w:cs="標楷體"/>
                <w:color w:val="auto"/>
                <w:sz w:val="24"/>
                <w:szCs w:val="24"/>
              </w:rPr>
            </w:pPr>
          </w:p>
        </w:tc>
      </w:tr>
      <w:tr w:rsidR="00F343B4" w:rsidRPr="00657AF5" w14:paraId="0C2BF2BA" w14:textId="77777777" w:rsidTr="00D57651">
        <w:tc>
          <w:tcPr>
            <w:tcW w:w="1292" w:type="dxa"/>
            <w:vAlign w:val="center"/>
          </w:tcPr>
          <w:p w14:paraId="548AFD6F" w14:textId="77777777" w:rsidR="00F343B4" w:rsidRPr="00657AF5" w:rsidRDefault="00F343B4" w:rsidP="00D57651">
            <w:pPr>
              <w:ind w:firstLine="0"/>
              <w:rPr>
                <w:rFonts w:ascii="標楷體" w:eastAsia="標楷體" w:hAnsi="標楷體" w:cs="標楷體"/>
                <w:color w:val="auto"/>
                <w:sz w:val="24"/>
                <w:szCs w:val="24"/>
              </w:rPr>
            </w:pPr>
          </w:p>
        </w:tc>
        <w:tc>
          <w:tcPr>
            <w:tcW w:w="3416" w:type="dxa"/>
            <w:vAlign w:val="center"/>
          </w:tcPr>
          <w:p w14:paraId="73295DAB" w14:textId="77777777" w:rsidR="00F343B4" w:rsidRPr="00657AF5" w:rsidRDefault="00F343B4" w:rsidP="00D57651">
            <w:pPr>
              <w:ind w:firstLine="0"/>
              <w:rPr>
                <w:rFonts w:ascii="標楷體" w:eastAsia="標楷體" w:hAnsi="標楷體" w:cs="標楷體"/>
                <w:color w:val="auto"/>
                <w:sz w:val="24"/>
                <w:szCs w:val="24"/>
              </w:rPr>
            </w:pPr>
          </w:p>
        </w:tc>
        <w:tc>
          <w:tcPr>
            <w:tcW w:w="3513" w:type="dxa"/>
            <w:vAlign w:val="center"/>
          </w:tcPr>
          <w:p w14:paraId="14FB5ADD" w14:textId="77777777" w:rsidR="00F343B4" w:rsidRPr="00657AF5" w:rsidRDefault="00F343B4" w:rsidP="00D57651">
            <w:pPr>
              <w:ind w:firstLine="0"/>
              <w:rPr>
                <w:rFonts w:ascii="標楷體" w:eastAsia="標楷體" w:hAnsi="標楷體" w:cs="標楷體"/>
                <w:color w:val="auto"/>
                <w:sz w:val="24"/>
                <w:szCs w:val="24"/>
              </w:rPr>
            </w:pPr>
          </w:p>
        </w:tc>
        <w:tc>
          <w:tcPr>
            <w:tcW w:w="2296" w:type="dxa"/>
            <w:vAlign w:val="center"/>
          </w:tcPr>
          <w:p w14:paraId="09D99FF0" w14:textId="77777777" w:rsidR="00F343B4" w:rsidRPr="00657AF5" w:rsidRDefault="00F343B4" w:rsidP="00D57651">
            <w:pPr>
              <w:ind w:firstLine="0"/>
              <w:rPr>
                <w:rFonts w:ascii="標楷體" w:eastAsia="標楷體" w:hAnsi="標楷體" w:cs="標楷體"/>
                <w:color w:val="auto"/>
                <w:sz w:val="24"/>
                <w:szCs w:val="24"/>
              </w:rPr>
            </w:pPr>
          </w:p>
        </w:tc>
        <w:tc>
          <w:tcPr>
            <w:tcW w:w="1399" w:type="dxa"/>
            <w:vAlign w:val="center"/>
          </w:tcPr>
          <w:p w14:paraId="7CD970E2" w14:textId="77777777" w:rsidR="00F343B4" w:rsidRPr="00657AF5" w:rsidRDefault="00F343B4" w:rsidP="00D57651">
            <w:pPr>
              <w:ind w:firstLine="0"/>
              <w:rPr>
                <w:rFonts w:ascii="標楷體" w:eastAsia="標楷體" w:hAnsi="標楷體" w:cs="標楷體"/>
                <w:color w:val="auto"/>
                <w:sz w:val="24"/>
                <w:szCs w:val="24"/>
              </w:rPr>
            </w:pPr>
          </w:p>
        </w:tc>
        <w:tc>
          <w:tcPr>
            <w:tcW w:w="3192" w:type="dxa"/>
            <w:vAlign w:val="center"/>
          </w:tcPr>
          <w:p w14:paraId="3CCC7EDF" w14:textId="77777777" w:rsidR="00F343B4" w:rsidRPr="00657AF5" w:rsidRDefault="00F343B4" w:rsidP="00D57651">
            <w:pPr>
              <w:ind w:firstLine="0"/>
              <w:rPr>
                <w:rFonts w:ascii="標楷體" w:eastAsia="標楷體" w:hAnsi="標楷體" w:cs="標楷體"/>
                <w:color w:val="auto"/>
                <w:sz w:val="24"/>
                <w:szCs w:val="24"/>
              </w:rPr>
            </w:pPr>
          </w:p>
        </w:tc>
      </w:tr>
      <w:tr w:rsidR="00F343B4" w:rsidRPr="00657AF5" w14:paraId="4C753FF1" w14:textId="77777777" w:rsidTr="00D57651">
        <w:tc>
          <w:tcPr>
            <w:tcW w:w="1292" w:type="dxa"/>
            <w:vAlign w:val="center"/>
          </w:tcPr>
          <w:p w14:paraId="0D0B8883" w14:textId="77777777" w:rsidR="00F343B4" w:rsidRPr="00657AF5" w:rsidRDefault="00F343B4" w:rsidP="00D57651">
            <w:pPr>
              <w:ind w:firstLine="0"/>
              <w:rPr>
                <w:rFonts w:ascii="標楷體" w:eastAsia="標楷體" w:hAnsi="標楷體" w:cs="標楷體"/>
                <w:color w:val="auto"/>
                <w:sz w:val="24"/>
                <w:szCs w:val="24"/>
              </w:rPr>
            </w:pPr>
          </w:p>
        </w:tc>
        <w:tc>
          <w:tcPr>
            <w:tcW w:w="3416" w:type="dxa"/>
            <w:vAlign w:val="center"/>
          </w:tcPr>
          <w:p w14:paraId="0E80D33F" w14:textId="77777777" w:rsidR="00F343B4" w:rsidRPr="00657AF5" w:rsidRDefault="00F343B4" w:rsidP="00D57651">
            <w:pPr>
              <w:ind w:firstLine="0"/>
              <w:rPr>
                <w:rFonts w:ascii="標楷體" w:eastAsia="標楷體" w:hAnsi="標楷體" w:cs="標楷體"/>
                <w:color w:val="auto"/>
                <w:sz w:val="24"/>
                <w:szCs w:val="24"/>
              </w:rPr>
            </w:pPr>
          </w:p>
        </w:tc>
        <w:tc>
          <w:tcPr>
            <w:tcW w:w="3513" w:type="dxa"/>
            <w:vAlign w:val="center"/>
          </w:tcPr>
          <w:p w14:paraId="7F34E090" w14:textId="77777777" w:rsidR="00F343B4" w:rsidRPr="00657AF5" w:rsidRDefault="00F343B4" w:rsidP="00D57651">
            <w:pPr>
              <w:ind w:firstLine="0"/>
              <w:rPr>
                <w:rFonts w:ascii="標楷體" w:eastAsia="標楷體" w:hAnsi="標楷體" w:cs="標楷體"/>
                <w:color w:val="auto"/>
                <w:sz w:val="24"/>
                <w:szCs w:val="24"/>
              </w:rPr>
            </w:pPr>
          </w:p>
        </w:tc>
        <w:tc>
          <w:tcPr>
            <w:tcW w:w="2296" w:type="dxa"/>
            <w:vAlign w:val="center"/>
          </w:tcPr>
          <w:p w14:paraId="2A97FBDC" w14:textId="77777777" w:rsidR="00F343B4" w:rsidRPr="00657AF5" w:rsidRDefault="00F343B4" w:rsidP="00D57651">
            <w:pPr>
              <w:ind w:firstLine="0"/>
              <w:rPr>
                <w:rFonts w:ascii="標楷體" w:eastAsia="標楷體" w:hAnsi="標楷體" w:cs="標楷體"/>
                <w:color w:val="auto"/>
                <w:sz w:val="24"/>
                <w:szCs w:val="24"/>
              </w:rPr>
            </w:pPr>
          </w:p>
        </w:tc>
        <w:tc>
          <w:tcPr>
            <w:tcW w:w="1399" w:type="dxa"/>
            <w:vAlign w:val="center"/>
          </w:tcPr>
          <w:p w14:paraId="23A5F107" w14:textId="77777777" w:rsidR="00F343B4" w:rsidRPr="00657AF5" w:rsidRDefault="00F343B4" w:rsidP="00D57651">
            <w:pPr>
              <w:ind w:firstLine="0"/>
              <w:rPr>
                <w:rFonts w:ascii="標楷體" w:eastAsia="標楷體" w:hAnsi="標楷體" w:cs="標楷體"/>
                <w:color w:val="auto"/>
                <w:sz w:val="24"/>
                <w:szCs w:val="24"/>
              </w:rPr>
            </w:pPr>
          </w:p>
        </w:tc>
        <w:tc>
          <w:tcPr>
            <w:tcW w:w="3192" w:type="dxa"/>
            <w:vAlign w:val="center"/>
          </w:tcPr>
          <w:p w14:paraId="301C65AC" w14:textId="77777777" w:rsidR="00F343B4" w:rsidRPr="00657AF5" w:rsidRDefault="00F343B4" w:rsidP="00D57651">
            <w:pPr>
              <w:ind w:firstLine="0"/>
              <w:rPr>
                <w:rFonts w:ascii="標楷體" w:eastAsia="標楷體" w:hAnsi="標楷體" w:cs="標楷體"/>
                <w:color w:val="auto"/>
                <w:sz w:val="24"/>
                <w:szCs w:val="24"/>
              </w:rPr>
            </w:pPr>
          </w:p>
        </w:tc>
      </w:tr>
    </w:tbl>
    <w:p w14:paraId="0FCBF616" w14:textId="77777777" w:rsidR="00B5798C" w:rsidRPr="00E8654C" w:rsidRDefault="00E8654C" w:rsidP="00E8654C">
      <w:pPr>
        <w:ind w:left="23" w:firstLine="0"/>
        <w:rPr>
          <w:rFonts w:eastAsia="標楷體"/>
          <w:b/>
          <w:color w:val="FF0000"/>
          <w:sz w:val="24"/>
          <w:szCs w:val="24"/>
        </w:rPr>
      </w:pPr>
      <w:r w:rsidRPr="00E8654C">
        <w:rPr>
          <w:color w:val="FF0000"/>
          <w:sz w:val="24"/>
          <w:szCs w:val="24"/>
        </w:rPr>
        <w:sym w:font="Wingdings" w:char="F0B6"/>
      </w:r>
      <w:r w:rsidRPr="00E8654C">
        <w:rPr>
          <w:rFonts w:eastAsia="標楷體"/>
          <w:b/>
          <w:color w:val="FF0000"/>
          <w:sz w:val="24"/>
          <w:szCs w:val="24"/>
        </w:rPr>
        <w:t>上述欄位皆與校外人士協助教學</w:t>
      </w:r>
      <w:r w:rsidRPr="00E8654C">
        <w:rPr>
          <w:rFonts w:eastAsia="標楷體" w:hint="eastAsia"/>
          <w:b/>
          <w:color w:val="FF0000"/>
          <w:sz w:val="24"/>
          <w:szCs w:val="24"/>
        </w:rPr>
        <w:t>及</w:t>
      </w:r>
      <w:r w:rsidRPr="00E8654C">
        <w:rPr>
          <w:rFonts w:eastAsia="標楷體"/>
          <w:b/>
          <w:color w:val="FF0000"/>
          <w:sz w:val="24"/>
          <w:szCs w:val="24"/>
        </w:rPr>
        <w:t>活動之申請表一致</w:t>
      </w:r>
      <w:r w:rsidRPr="00E8654C">
        <w:rPr>
          <w:rFonts w:eastAsia="標楷體" w:hint="eastAsia"/>
          <w:b/>
          <w:color w:val="FF0000"/>
          <w:sz w:val="24"/>
          <w:szCs w:val="24"/>
        </w:rPr>
        <w:t>。</w:t>
      </w:r>
    </w:p>
    <w:sectPr w:rsidR="00B5798C" w:rsidRPr="00E8654C" w:rsidSect="003054B9">
      <w:footerReference w:type="default" r:id="rId8"/>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7A8080" w14:textId="77777777" w:rsidR="00AF3107" w:rsidRDefault="00AF3107">
      <w:r>
        <w:separator/>
      </w:r>
    </w:p>
  </w:endnote>
  <w:endnote w:type="continuationSeparator" w:id="0">
    <w:p w14:paraId="7E73DEA2" w14:textId="77777777" w:rsidR="00AF3107" w:rsidRDefault="00AF3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altName w:val="DF Kai Shu"/>
    <w:panose1 w:val="03000509000000000000"/>
    <w:charset w:val="88"/>
    <w:family w:val="script"/>
    <w:pitch w:val="fixed"/>
    <w:sig w:usb0="00000003" w:usb1="080E0000"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6772356"/>
      <w:docPartObj>
        <w:docPartGallery w:val="Page Numbers (Bottom of Page)"/>
        <w:docPartUnique/>
      </w:docPartObj>
    </w:sdtPr>
    <w:sdtEndPr/>
    <w:sdtContent>
      <w:p w14:paraId="671D2234" w14:textId="151BE0EB" w:rsidR="002E38B1" w:rsidRDefault="002E38B1">
        <w:pPr>
          <w:pStyle w:val="aff5"/>
          <w:jc w:val="center"/>
        </w:pPr>
        <w:r>
          <w:fldChar w:fldCharType="begin"/>
        </w:r>
        <w:r>
          <w:instrText>PAGE   \* MERGEFORMAT</w:instrText>
        </w:r>
        <w:r>
          <w:fldChar w:fldCharType="separate"/>
        </w:r>
        <w:r w:rsidR="00026AF8" w:rsidRPr="00026AF8">
          <w:rPr>
            <w:noProof/>
            <w:lang w:val="zh-TW"/>
          </w:rPr>
          <w:t>45</w:t>
        </w:r>
        <w:r>
          <w:fldChar w:fldCharType="end"/>
        </w:r>
      </w:p>
    </w:sdtContent>
  </w:sdt>
  <w:p w14:paraId="63B61641" w14:textId="77777777" w:rsidR="009C5A07" w:rsidRDefault="009C5A07">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ED9ECA" w14:textId="77777777" w:rsidR="00AF3107" w:rsidRDefault="00AF3107">
      <w:r>
        <w:separator/>
      </w:r>
    </w:p>
  </w:footnote>
  <w:footnote w:type="continuationSeparator" w:id="0">
    <w:p w14:paraId="090FAA39" w14:textId="77777777" w:rsidR="00AF3107" w:rsidRDefault="00AF310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C4724"/>
    <w:multiLevelType w:val="hybridMultilevel"/>
    <w:tmpl w:val="B296B018"/>
    <w:lvl w:ilvl="0" w:tplc="8210180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4A84EB1"/>
    <w:multiLevelType w:val="hybridMultilevel"/>
    <w:tmpl w:val="E4983F1C"/>
    <w:lvl w:ilvl="0" w:tplc="65CA6476">
      <w:start w:val="1"/>
      <w:numFmt w:val="upperLetter"/>
      <w:lvlText w:val="%1-"/>
      <w:lvlJc w:val="left"/>
      <w:pPr>
        <w:ind w:left="631" w:hanging="360"/>
      </w:pPr>
      <w:rPr>
        <w:rFonts w:hint="default"/>
        <w:color w:val="FF0000"/>
      </w:rPr>
    </w:lvl>
    <w:lvl w:ilvl="1" w:tplc="04090019" w:tentative="1">
      <w:start w:val="1"/>
      <w:numFmt w:val="ideographTraditional"/>
      <w:lvlText w:val="%2、"/>
      <w:lvlJc w:val="left"/>
      <w:pPr>
        <w:ind w:left="1231" w:hanging="480"/>
      </w:pPr>
    </w:lvl>
    <w:lvl w:ilvl="2" w:tplc="0409001B" w:tentative="1">
      <w:start w:val="1"/>
      <w:numFmt w:val="lowerRoman"/>
      <w:lvlText w:val="%3."/>
      <w:lvlJc w:val="right"/>
      <w:pPr>
        <w:ind w:left="1711" w:hanging="480"/>
      </w:pPr>
    </w:lvl>
    <w:lvl w:ilvl="3" w:tplc="0409000F" w:tentative="1">
      <w:start w:val="1"/>
      <w:numFmt w:val="decimal"/>
      <w:lvlText w:val="%4."/>
      <w:lvlJc w:val="left"/>
      <w:pPr>
        <w:ind w:left="2191" w:hanging="480"/>
      </w:pPr>
    </w:lvl>
    <w:lvl w:ilvl="4" w:tplc="04090019" w:tentative="1">
      <w:start w:val="1"/>
      <w:numFmt w:val="ideographTraditional"/>
      <w:lvlText w:val="%5、"/>
      <w:lvlJc w:val="left"/>
      <w:pPr>
        <w:ind w:left="2671" w:hanging="480"/>
      </w:pPr>
    </w:lvl>
    <w:lvl w:ilvl="5" w:tplc="0409001B" w:tentative="1">
      <w:start w:val="1"/>
      <w:numFmt w:val="lowerRoman"/>
      <w:lvlText w:val="%6."/>
      <w:lvlJc w:val="right"/>
      <w:pPr>
        <w:ind w:left="3151" w:hanging="480"/>
      </w:pPr>
    </w:lvl>
    <w:lvl w:ilvl="6" w:tplc="0409000F" w:tentative="1">
      <w:start w:val="1"/>
      <w:numFmt w:val="decimal"/>
      <w:lvlText w:val="%7."/>
      <w:lvlJc w:val="left"/>
      <w:pPr>
        <w:ind w:left="3631" w:hanging="480"/>
      </w:pPr>
    </w:lvl>
    <w:lvl w:ilvl="7" w:tplc="04090019" w:tentative="1">
      <w:start w:val="1"/>
      <w:numFmt w:val="ideographTraditional"/>
      <w:lvlText w:val="%8、"/>
      <w:lvlJc w:val="left"/>
      <w:pPr>
        <w:ind w:left="4111" w:hanging="480"/>
      </w:pPr>
    </w:lvl>
    <w:lvl w:ilvl="8" w:tplc="0409001B" w:tentative="1">
      <w:start w:val="1"/>
      <w:numFmt w:val="lowerRoman"/>
      <w:lvlText w:val="%9."/>
      <w:lvlJc w:val="right"/>
      <w:pPr>
        <w:ind w:left="4591" w:hanging="480"/>
      </w:pPr>
    </w:lvl>
  </w:abstractNum>
  <w:abstractNum w:abstractNumId="2" w15:restartNumberingAfterBreak="0">
    <w:nsid w:val="069C3A2B"/>
    <w:multiLevelType w:val="multilevel"/>
    <w:tmpl w:val="830CE49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15:restartNumberingAfterBreak="0">
    <w:nsid w:val="082073AC"/>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15:restartNumberingAfterBreak="0">
    <w:nsid w:val="0AAF03F8"/>
    <w:multiLevelType w:val="multilevel"/>
    <w:tmpl w:val="BD5ABB9A"/>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6"/>
      </w:pPr>
    </w:lvl>
    <w:lvl w:ilvl="3">
      <w:start w:val="1"/>
      <w:numFmt w:val="decimal"/>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5" w15:restartNumberingAfterBreak="0">
    <w:nsid w:val="0B0437A7"/>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6" w15:restartNumberingAfterBreak="0">
    <w:nsid w:val="0C141940"/>
    <w:multiLevelType w:val="multilevel"/>
    <w:tmpl w:val="C95C44F4"/>
    <w:lvl w:ilvl="0">
      <w:start w:val="1"/>
      <w:numFmt w:val="ideographLegalTraditional"/>
      <w:suff w:val="nothing"/>
      <w:lvlText w:val="%1、"/>
      <w:lvlJc w:val="left"/>
      <w:pPr>
        <w:ind w:left="425" w:hanging="425"/>
      </w:pPr>
      <w:rPr>
        <w:rFonts w:hint="eastAsia"/>
        <w:lang w:val="en-US"/>
      </w:rPr>
    </w:lvl>
    <w:lvl w:ilvl="1">
      <w:start w:val="1"/>
      <w:numFmt w:val="taiwaneseCountingThousand"/>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15:restartNumberingAfterBreak="0">
    <w:nsid w:val="0EE05BA0"/>
    <w:multiLevelType w:val="hybridMultilevel"/>
    <w:tmpl w:val="CB5AD9E4"/>
    <w:lvl w:ilvl="0" w:tplc="06B466B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06814B0"/>
    <w:multiLevelType w:val="hybridMultilevel"/>
    <w:tmpl w:val="8ECE104A"/>
    <w:lvl w:ilvl="0" w:tplc="E0744E4E">
      <w:start w:val="7"/>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2307321"/>
    <w:multiLevelType w:val="multilevel"/>
    <w:tmpl w:val="0778EA4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0" w15:restartNumberingAfterBreak="0">
    <w:nsid w:val="1548227C"/>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11" w15:restartNumberingAfterBreak="0">
    <w:nsid w:val="181C2EE3"/>
    <w:multiLevelType w:val="multilevel"/>
    <w:tmpl w:val="E80C990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2" w15:restartNumberingAfterBreak="0">
    <w:nsid w:val="194F2539"/>
    <w:multiLevelType w:val="hybridMultilevel"/>
    <w:tmpl w:val="2E722836"/>
    <w:lvl w:ilvl="0" w:tplc="2C6C9F4A">
      <w:start w:val="1"/>
      <w:numFmt w:val="decimal"/>
      <w:lvlText w:val="%1."/>
      <w:lvlJc w:val="left"/>
      <w:pPr>
        <w:tabs>
          <w:tab w:val="num" w:pos="1380"/>
        </w:tabs>
        <w:ind w:left="1380" w:hanging="480"/>
      </w:pPr>
      <w:rPr>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1A2F4162"/>
    <w:multiLevelType w:val="multilevel"/>
    <w:tmpl w:val="065683BE"/>
    <w:lvl w:ilvl="0">
      <w:start w:val="1"/>
      <w:numFmt w:val="decimal"/>
      <w:lvlText w:val="%1."/>
      <w:lvlJc w:val="left"/>
      <w:pPr>
        <w:ind w:left="360" w:hanging="360"/>
      </w:pPr>
      <w:rPr>
        <w:color w:val="00000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1B5951F0"/>
    <w:multiLevelType w:val="hybridMultilevel"/>
    <w:tmpl w:val="C49874A8"/>
    <w:lvl w:ilvl="0" w:tplc="C6CCFF3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9357FD9"/>
    <w:multiLevelType w:val="hybridMultilevel"/>
    <w:tmpl w:val="A8344AFE"/>
    <w:lvl w:ilvl="0" w:tplc="229ADCD6">
      <w:start w:val="2"/>
      <w:numFmt w:val="ideographLegalTraditional"/>
      <w:lvlText w:val="%1、"/>
      <w:lvlJc w:val="left"/>
      <w:pPr>
        <w:ind w:left="480" w:hanging="480"/>
      </w:pPr>
      <w:rPr>
        <w:rFonts w:ascii="標楷體" w:eastAsia="標楷體" w:hAnsi="標楷體" w:cs="標楷體"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9CC21B0"/>
    <w:multiLevelType w:val="hybridMultilevel"/>
    <w:tmpl w:val="10BEB278"/>
    <w:lvl w:ilvl="0" w:tplc="D94A7B58">
      <w:start w:val="1"/>
      <w:numFmt w:val="taiwaneseCountingThousand"/>
      <w:lvlText w:val="%1、"/>
      <w:lvlJc w:val="left"/>
      <w:pPr>
        <w:ind w:left="526" w:hanging="480"/>
      </w:pPr>
      <w:rPr>
        <w:rFonts w:hint="default"/>
        <w:color w:val="000000"/>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7" w15:restartNumberingAfterBreak="0">
    <w:nsid w:val="2A912832"/>
    <w:multiLevelType w:val="hybridMultilevel"/>
    <w:tmpl w:val="833C3712"/>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8" w15:restartNumberingAfterBreak="0">
    <w:nsid w:val="2B837FE4"/>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9" w15:restartNumberingAfterBreak="0">
    <w:nsid w:val="32940381"/>
    <w:multiLevelType w:val="multilevel"/>
    <w:tmpl w:val="1B9CA70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0" w15:restartNumberingAfterBreak="0">
    <w:nsid w:val="34347510"/>
    <w:multiLevelType w:val="multilevel"/>
    <w:tmpl w:val="7E3E95CA"/>
    <w:lvl w:ilvl="0">
      <w:start w:val="1"/>
      <w:numFmt w:val="decimal"/>
      <w:lvlText w:val="%1、"/>
      <w:lvlJc w:val="left"/>
      <w:pPr>
        <w:ind w:left="425" w:firstLine="0"/>
      </w:pPr>
      <w:rPr>
        <w:vertAlign w:val="baseline"/>
      </w:rPr>
    </w:lvl>
    <w:lvl w:ilvl="1">
      <w:start w:val="1"/>
      <w:numFmt w:val="decimal"/>
      <w:lvlText w:val="%2、"/>
      <w:lvlJc w:val="left"/>
      <w:pPr>
        <w:ind w:left="992" w:firstLine="425"/>
      </w:pPr>
      <w:rPr>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1" w15:restartNumberingAfterBreak="0">
    <w:nsid w:val="353B4529"/>
    <w:multiLevelType w:val="hybridMultilevel"/>
    <w:tmpl w:val="491E7424"/>
    <w:lvl w:ilvl="0" w:tplc="D94A7B58">
      <w:start w:val="1"/>
      <w:numFmt w:val="taiwaneseCountingThousand"/>
      <w:lvlText w:val="%1、"/>
      <w:lvlJc w:val="left"/>
      <w:pPr>
        <w:ind w:left="503" w:hanging="480"/>
      </w:pPr>
      <w:rPr>
        <w:rFonts w:hint="default"/>
        <w:color w:val="000000"/>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2" w15:restartNumberingAfterBreak="0">
    <w:nsid w:val="382A5950"/>
    <w:multiLevelType w:val="multilevel"/>
    <w:tmpl w:val="38301B1A"/>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23" w15:restartNumberingAfterBreak="0">
    <w:nsid w:val="38EB5999"/>
    <w:multiLevelType w:val="multilevel"/>
    <w:tmpl w:val="29CCFC4A"/>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4" w15:restartNumberingAfterBreak="0">
    <w:nsid w:val="3BD80ED0"/>
    <w:multiLevelType w:val="hybridMultilevel"/>
    <w:tmpl w:val="724E75D6"/>
    <w:lvl w:ilvl="0" w:tplc="096EFFF2">
      <w:start w:val="2"/>
      <w:numFmt w:val="ideographLegalTraditional"/>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03A227B"/>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6" w15:restartNumberingAfterBreak="0">
    <w:nsid w:val="442A4437"/>
    <w:multiLevelType w:val="multilevel"/>
    <w:tmpl w:val="873EE61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7" w15:restartNumberingAfterBreak="0">
    <w:nsid w:val="46823F75"/>
    <w:multiLevelType w:val="hybridMultilevel"/>
    <w:tmpl w:val="4B58C282"/>
    <w:lvl w:ilvl="0" w:tplc="3E8CE9F2">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9F1474"/>
    <w:multiLevelType w:val="hybridMultilevel"/>
    <w:tmpl w:val="CE88D2F6"/>
    <w:lvl w:ilvl="0" w:tplc="7A9E5B7C">
      <w:start w:val="1"/>
      <w:numFmt w:val="taiwaneseCountingThousand"/>
      <w:lvlText w:val="%1、"/>
      <w:lvlJc w:val="left"/>
      <w:pPr>
        <w:ind w:left="526"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9" w15:restartNumberingAfterBreak="0">
    <w:nsid w:val="4AD6262B"/>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0" w15:restartNumberingAfterBreak="0">
    <w:nsid w:val="4FCA4BF9"/>
    <w:multiLevelType w:val="multilevel"/>
    <w:tmpl w:val="AC8C1D28"/>
    <w:lvl w:ilvl="0">
      <w:start w:val="1"/>
      <w:numFmt w:val="decimal"/>
      <w:lvlText w:val="%1."/>
      <w:lvlJc w:val="left"/>
      <w:pPr>
        <w:ind w:left="1380" w:firstLine="900"/>
      </w:pPr>
      <w:rPr>
        <w:color w:val="000000"/>
        <w:vertAlign w:val="baseline"/>
      </w:rPr>
    </w:lvl>
    <w:lvl w:ilvl="1">
      <w:start w:val="1"/>
      <w:numFmt w:val="decimal"/>
      <w:lvlText w:val="%2、"/>
      <w:lvlJc w:val="left"/>
      <w:pPr>
        <w:ind w:left="960" w:firstLine="480"/>
      </w:pPr>
      <w:rPr>
        <w:vertAlign w:val="baseline"/>
      </w:rPr>
    </w:lvl>
    <w:lvl w:ilvl="2">
      <w:start w:val="1"/>
      <w:numFmt w:val="lowerRoman"/>
      <w:lvlText w:val="%3."/>
      <w:lvlJc w:val="right"/>
      <w:pPr>
        <w:ind w:left="1440" w:firstLine="960"/>
      </w:pPr>
      <w:rPr>
        <w:vertAlign w:val="baseline"/>
      </w:rPr>
    </w:lvl>
    <w:lvl w:ilvl="3">
      <w:start w:val="1"/>
      <w:numFmt w:val="decimal"/>
      <w:lvlText w:val="%4."/>
      <w:lvlJc w:val="left"/>
      <w:pPr>
        <w:ind w:left="1920" w:firstLine="1440"/>
      </w:pPr>
      <w:rPr>
        <w:vertAlign w:val="baseline"/>
      </w:rPr>
    </w:lvl>
    <w:lvl w:ilvl="4">
      <w:start w:val="1"/>
      <w:numFmt w:val="decimal"/>
      <w:lvlText w:val="%5、"/>
      <w:lvlJc w:val="left"/>
      <w:pPr>
        <w:ind w:left="2400" w:firstLine="1920"/>
      </w:pPr>
      <w:rPr>
        <w:vertAlign w:val="baseline"/>
      </w:rPr>
    </w:lvl>
    <w:lvl w:ilvl="5">
      <w:start w:val="1"/>
      <w:numFmt w:val="lowerRoman"/>
      <w:lvlText w:val="%6."/>
      <w:lvlJc w:val="right"/>
      <w:pPr>
        <w:ind w:left="2880" w:firstLine="2400"/>
      </w:pPr>
      <w:rPr>
        <w:vertAlign w:val="baseline"/>
      </w:rPr>
    </w:lvl>
    <w:lvl w:ilvl="6">
      <w:start w:val="1"/>
      <w:numFmt w:val="decimal"/>
      <w:lvlText w:val="%7."/>
      <w:lvlJc w:val="left"/>
      <w:pPr>
        <w:ind w:left="3360" w:firstLine="2880"/>
      </w:pPr>
      <w:rPr>
        <w:vertAlign w:val="baseline"/>
      </w:rPr>
    </w:lvl>
    <w:lvl w:ilvl="7">
      <w:start w:val="1"/>
      <w:numFmt w:val="decimal"/>
      <w:lvlText w:val="%8、"/>
      <w:lvlJc w:val="left"/>
      <w:pPr>
        <w:ind w:left="3840" w:firstLine="3360"/>
      </w:pPr>
      <w:rPr>
        <w:vertAlign w:val="baseline"/>
      </w:rPr>
    </w:lvl>
    <w:lvl w:ilvl="8">
      <w:start w:val="1"/>
      <w:numFmt w:val="lowerRoman"/>
      <w:lvlText w:val="%9."/>
      <w:lvlJc w:val="right"/>
      <w:pPr>
        <w:ind w:left="4320" w:firstLine="3840"/>
      </w:pPr>
      <w:rPr>
        <w:vertAlign w:val="baseline"/>
      </w:rPr>
    </w:lvl>
  </w:abstractNum>
  <w:abstractNum w:abstractNumId="31" w15:restartNumberingAfterBreak="0">
    <w:nsid w:val="55EC0162"/>
    <w:multiLevelType w:val="multilevel"/>
    <w:tmpl w:val="79EE2646"/>
    <w:lvl w:ilvl="0">
      <w:start w:val="1"/>
      <w:numFmt w:val="decimal"/>
      <w:lvlText w:val="%1."/>
      <w:lvlJc w:val="left"/>
      <w:pPr>
        <w:ind w:left="1380" w:firstLine="900"/>
      </w:pPr>
      <w:rPr>
        <w:vertAlign w:val="baseline"/>
      </w:rPr>
    </w:lvl>
    <w:lvl w:ilvl="1">
      <w:start w:val="1"/>
      <w:numFmt w:val="decimal"/>
      <w:lvlText w:val="%2、"/>
      <w:lvlJc w:val="left"/>
      <w:pPr>
        <w:ind w:left="1860" w:firstLine="1380"/>
      </w:pPr>
      <w:rPr>
        <w:vertAlign w:val="baseline"/>
      </w:rPr>
    </w:lvl>
    <w:lvl w:ilvl="2">
      <w:start w:val="1"/>
      <w:numFmt w:val="lowerRoman"/>
      <w:lvlText w:val="%3."/>
      <w:lvlJc w:val="right"/>
      <w:pPr>
        <w:ind w:left="2340" w:firstLine="1860"/>
      </w:pPr>
      <w:rPr>
        <w:vertAlign w:val="baseline"/>
      </w:rPr>
    </w:lvl>
    <w:lvl w:ilvl="3">
      <w:start w:val="1"/>
      <w:numFmt w:val="decimal"/>
      <w:lvlText w:val="%4."/>
      <w:lvlJc w:val="left"/>
      <w:pPr>
        <w:ind w:left="2820" w:firstLine="2340"/>
      </w:pPr>
      <w:rPr>
        <w:vertAlign w:val="baseline"/>
      </w:rPr>
    </w:lvl>
    <w:lvl w:ilvl="4">
      <w:start w:val="1"/>
      <w:numFmt w:val="decimal"/>
      <w:lvlText w:val="%5、"/>
      <w:lvlJc w:val="left"/>
      <w:pPr>
        <w:ind w:left="3300" w:firstLine="2820"/>
      </w:pPr>
      <w:rPr>
        <w:vertAlign w:val="baseline"/>
      </w:rPr>
    </w:lvl>
    <w:lvl w:ilvl="5">
      <w:start w:val="1"/>
      <w:numFmt w:val="lowerRoman"/>
      <w:lvlText w:val="%6."/>
      <w:lvlJc w:val="right"/>
      <w:pPr>
        <w:ind w:left="3780" w:firstLine="3300"/>
      </w:pPr>
      <w:rPr>
        <w:vertAlign w:val="baseline"/>
      </w:rPr>
    </w:lvl>
    <w:lvl w:ilvl="6">
      <w:start w:val="1"/>
      <w:numFmt w:val="decimal"/>
      <w:lvlText w:val="%7."/>
      <w:lvlJc w:val="left"/>
      <w:pPr>
        <w:ind w:left="4260" w:firstLine="3780"/>
      </w:pPr>
      <w:rPr>
        <w:vertAlign w:val="baseline"/>
      </w:rPr>
    </w:lvl>
    <w:lvl w:ilvl="7">
      <w:start w:val="1"/>
      <w:numFmt w:val="decimal"/>
      <w:lvlText w:val="%8、"/>
      <w:lvlJc w:val="left"/>
      <w:pPr>
        <w:ind w:left="4740" w:firstLine="4260"/>
      </w:pPr>
      <w:rPr>
        <w:vertAlign w:val="baseline"/>
      </w:rPr>
    </w:lvl>
    <w:lvl w:ilvl="8">
      <w:start w:val="1"/>
      <w:numFmt w:val="lowerRoman"/>
      <w:lvlText w:val="%9."/>
      <w:lvlJc w:val="right"/>
      <w:pPr>
        <w:ind w:left="5220" w:firstLine="4740"/>
      </w:pPr>
      <w:rPr>
        <w:vertAlign w:val="baseline"/>
      </w:rPr>
    </w:lvl>
  </w:abstractNum>
  <w:abstractNum w:abstractNumId="32" w15:restartNumberingAfterBreak="0">
    <w:nsid w:val="5AC34678"/>
    <w:multiLevelType w:val="hybridMultilevel"/>
    <w:tmpl w:val="446E963A"/>
    <w:lvl w:ilvl="0" w:tplc="B518E1B6">
      <w:start w:val="2"/>
      <w:numFmt w:val="upperLetter"/>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B175503"/>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4" w15:restartNumberingAfterBreak="0">
    <w:nsid w:val="5C334881"/>
    <w:multiLevelType w:val="hybridMultilevel"/>
    <w:tmpl w:val="623E3FB6"/>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E8E3F7B"/>
    <w:multiLevelType w:val="multilevel"/>
    <w:tmpl w:val="03181BB0"/>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36" w15:restartNumberingAfterBreak="0">
    <w:nsid w:val="61095E91"/>
    <w:multiLevelType w:val="hybridMultilevel"/>
    <w:tmpl w:val="AE545CC2"/>
    <w:lvl w:ilvl="0" w:tplc="0409000F">
      <w:start w:val="1"/>
      <w:numFmt w:val="decimal"/>
      <w:lvlText w:val="%1."/>
      <w:lvlJc w:val="left"/>
      <w:pPr>
        <w:tabs>
          <w:tab w:val="num" w:pos="1380"/>
        </w:tabs>
        <w:ind w:left="1380" w:hanging="480"/>
      </w:p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37" w15:restartNumberingAfterBreak="0">
    <w:nsid w:val="66760D4F"/>
    <w:multiLevelType w:val="hybridMultilevel"/>
    <w:tmpl w:val="8BCC8F36"/>
    <w:lvl w:ilvl="0" w:tplc="B8D66426">
      <w:start w:val="1"/>
      <w:numFmt w:val="taiwaneseCountingThousand"/>
      <w:lvlText w:val="%1、"/>
      <w:lvlJc w:val="left"/>
      <w:pPr>
        <w:ind w:left="1009" w:hanging="504"/>
      </w:pPr>
      <w:rPr>
        <w:rFonts w:hint="default"/>
        <w:b/>
      </w:rPr>
    </w:lvl>
    <w:lvl w:ilvl="1" w:tplc="04090019">
      <w:start w:val="1"/>
      <w:numFmt w:val="ideographTraditional"/>
      <w:lvlText w:val="%2、"/>
      <w:lvlJc w:val="left"/>
      <w:pPr>
        <w:ind w:left="1465" w:hanging="480"/>
      </w:pPr>
    </w:lvl>
    <w:lvl w:ilvl="2" w:tplc="0409001B" w:tentative="1">
      <w:start w:val="1"/>
      <w:numFmt w:val="lowerRoman"/>
      <w:lvlText w:val="%3."/>
      <w:lvlJc w:val="right"/>
      <w:pPr>
        <w:ind w:left="1945" w:hanging="480"/>
      </w:pPr>
    </w:lvl>
    <w:lvl w:ilvl="3" w:tplc="0409000F" w:tentative="1">
      <w:start w:val="1"/>
      <w:numFmt w:val="decimal"/>
      <w:lvlText w:val="%4."/>
      <w:lvlJc w:val="left"/>
      <w:pPr>
        <w:ind w:left="2425" w:hanging="480"/>
      </w:pPr>
    </w:lvl>
    <w:lvl w:ilvl="4" w:tplc="04090019" w:tentative="1">
      <w:start w:val="1"/>
      <w:numFmt w:val="ideographTraditional"/>
      <w:lvlText w:val="%5、"/>
      <w:lvlJc w:val="left"/>
      <w:pPr>
        <w:ind w:left="2905" w:hanging="480"/>
      </w:pPr>
    </w:lvl>
    <w:lvl w:ilvl="5" w:tplc="0409001B" w:tentative="1">
      <w:start w:val="1"/>
      <w:numFmt w:val="lowerRoman"/>
      <w:lvlText w:val="%6."/>
      <w:lvlJc w:val="right"/>
      <w:pPr>
        <w:ind w:left="3385" w:hanging="480"/>
      </w:pPr>
    </w:lvl>
    <w:lvl w:ilvl="6" w:tplc="0409000F" w:tentative="1">
      <w:start w:val="1"/>
      <w:numFmt w:val="decimal"/>
      <w:lvlText w:val="%7."/>
      <w:lvlJc w:val="left"/>
      <w:pPr>
        <w:ind w:left="3865" w:hanging="480"/>
      </w:pPr>
    </w:lvl>
    <w:lvl w:ilvl="7" w:tplc="04090019" w:tentative="1">
      <w:start w:val="1"/>
      <w:numFmt w:val="ideographTraditional"/>
      <w:lvlText w:val="%8、"/>
      <w:lvlJc w:val="left"/>
      <w:pPr>
        <w:ind w:left="4345" w:hanging="480"/>
      </w:pPr>
    </w:lvl>
    <w:lvl w:ilvl="8" w:tplc="0409001B" w:tentative="1">
      <w:start w:val="1"/>
      <w:numFmt w:val="lowerRoman"/>
      <w:lvlText w:val="%9."/>
      <w:lvlJc w:val="right"/>
      <w:pPr>
        <w:ind w:left="4825" w:hanging="480"/>
      </w:pPr>
    </w:lvl>
  </w:abstractNum>
  <w:abstractNum w:abstractNumId="38" w15:restartNumberingAfterBreak="0">
    <w:nsid w:val="6832034E"/>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1907A34"/>
    <w:multiLevelType w:val="multilevel"/>
    <w:tmpl w:val="BE70809C"/>
    <w:lvl w:ilvl="0">
      <w:start w:val="2"/>
      <w:numFmt w:val="decimal"/>
      <w:lvlText w:val="%1、"/>
      <w:lvlJc w:val="left"/>
      <w:pPr>
        <w:ind w:left="905" w:firstLine="425"/>
      </w:pPr>
      <w:rPr>
        <w:vertAlign w:val="baseline"/>
      </w:rPr>
    </w:lvl>
    <w:lvl w:ilvl="1">
      <w:start w:val="1"/>
      <w:numFmt w:val="decimal"/>
      <w:lvlText w:val="%2、"/>
      <w:lvlJc w:val="left"/>
      <w:pPr>
        <w:ind w:left="1385" w:firstLine="905"/>
      </w:pPr>
      <w:rPr>
        <w:vertAlign w:val="baseline"/>
      </w:rPr>
    </w:lvl>
    <w:lvl w:ilvl="2">
      <w:start w:val="1"/>
      <w:numFmt w:val="lowerRoman"/>
      <w:lvlText w:val="%3."/>
      <w:lvlJc w:val="right"/>
      <w:pPr>
        <w:ind w:left="1865" w:firstLine="1385"/>
      </w:pPr>
      <w:rPr>
        <w:vertAlign w:val="baseline"/>
      </w:rPr>
    </w:lvl>
    <w:lvl w:ilvl="3">
      <w:start w:val="1"/>
      <w:numFmt w:val="decimal"/>
      <w:lvlText w:val="%4."/>
      <w:lvlJc w:val="left"/>
      <w:pPr>
        <w:ind w:left="2345" w:firstLine="1865"/>
      </w:pPr>
      <w:rPr>
        <w:vertAlign w:val="baseline"/>
      </w:rPr>
    </w:lvl>
    <w:lvl w:ilvl="4">
      <w:start w:val="1"/>
      <w:numFmt w:val="decimal"/>
      <w:lvlText w:val="%5、"/>
      <w:lvlJc w:val="left"/>
      <w:pPr>
        <w:ind w:left="2825" w:firstLine="2345"/>
      </w:pPr>
      <w:rPr>
        <w:vertAlign w:val="baseline"/>
      </w:rPr>
    </w:lvl>
    <w:lvl w:ilvl="5">
      <w:start w:val="1"/>
      <w:numFmt w:val="lowerRoman"/>
      <w:lvlText w:val="%6."/>
      <w:lvlJc w:val="right"/>
      <w:pPr>
        <w:ind w:left="3305" w:firstLine="2825"/>
      </w:pPr>
      <w:rPr>
        <w:vertAlign w:val="baseline"/>
      </w:rPr>
    </w:lvl>
    <w:lvl w:ilvl="6">
      <w:start w:val="1"/>
      <w:numFmt w:val="decimal"/>
      <w:lvlText w:val="%7."/>
      <w:lvlJc w:val="left"/>
      <w:pPr>
        <w:ind w:left="3785" w:firstLine="3305"/>
      </w:pPr>
      <w:rPr>
        <w:vertAlign w:val="baseline"/>
      </w:rPr>
    </w:lvl>
    <w:lvl w:ilvl="7">
      <w:start w:val="1"/>
      <w:numFmt w:val="decimal"/>
      <w:lvlText w:val="%8、"/>
      <w:lvlJc w:val="left"/>
      <w:pPr>
        <w:ind w:left="4265" w:firstLine="3785"/>
      </w:pPr>
      <w:rPr>
        <w:vertAlign w:val="baseline"/>
      </w:rPr>
    </w:lvl>
    <w:lvl w:ilvl="8">
      <w:start w:val="1"/>
      <w:numFmt w:val="lowerRoman"/>
      <w:lvlText w:val="%9."/>
      <w:lvlJc w:val="right"/>
      <w:pPr>
        <w:ind w:left="4745" w:firstLine="4265"/>
      </w:pPr>
      <w:rPr>
        <w:vertAlign w:val="baseline"/>
      </w:rPr>
    </w:lvl>
  </w:abstractNum>
  <w:abstractNum w:abstractNumId="40" w15:restartNumberingAfterBreak="0">
    <w:nsid w:val="71D42F9B"/>
    <w:multiLevelType w:val="hybridMultilevel"/>
    <w:tmpl w:val="504A7714"/>
    <w:lvl w:ilvl="0" w:tplc="5F8E3974">
      <w:start w:val="1"/>
      <w:numFmt w:val="taiwaneseCountingThousand"/>
      <w:lvlText w:val="%1、"/>
      <w:lvlJc w:val="left"/>
      <w:pPr>
        <w:ind w:left="503" w:hanging="480"/>
      </w:pPr>
      <w:rPr>
        <w:color w:val="000000" w:themeColor="text1"/>
      </w:rPr>
    </w:lvl>
    <w:lvl w:ilvl="1" w:tplc="B0EE4A3C">
      <w:start w:val="1"/>
      <w:numFmt w:val="decimal"/>
      <w:lvlText w:val="%2."/>
      <w:lvlJc w:val="left"/>
      <w:pPr>
        <w:ind w:left="863" w:hanging="360"/>
      </w:pPr>
      <w:rPr>
        <w:rFonts w:ascii="Times New Roman" w:hAnsi="Times New Roman" w:cs="Times New Roman" w:hint="default"/>
      </w:r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41" w15:restartNumberingAfterBreak="0">
    <w:nsid w:val="779D17C1"/>
    <w:multiLevelType w:val="multilevel"/>
    <w:tmpl w:val="E9CCED76"/>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42" w15:restartNumberingAfterBreak="0">
    <w:nsid w:val="77E96FC8"/>
    <w:multiLevelType w:val="multilevel"/>
    <w:tmpl w:val="148EF0E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20"/>
  </w:num>
  <w:num w:numId="2">
    <w:abstractNumId w:val="42"/>
  </w:num>
  <w:num w:numId="3">
    <w:abstractNumId w:val="26"/>
  </w:num>
  <w:num w:numId="4">
    <w:abstractNumId w:val="35"/>
  </w:num>
  <w:num w:numId="5">
    <w:abstractNumId w:val="31"/>
  </w:num>
  <w:num w:numId="6">
    <w:abstractNumId w:val="30"/>
  </w:num>
  <w:num w:numId="7">
    <w:abstractNumId w:val="2"/>
  </w:num>
  <w:num w:numId="8">
    <w:abstractNumId w:val="23"/>
  </w:num>
  <w:num w:numId="9">
    <w:abstractNumId w:val="19"/>
  </w:num>
  <w:num w:numId="10">
    <w:abstractNumId w:val="33"/>
  </w:num>
  <w:num w:numId="11">
    <w:abstractNumId w:val="39"/>
  </w:num>
  <w:num w:numId="12">
    <w:abstractNumId w:val="41"/>
  </w:num>
  <w:num w:numId="13">
    <w:abstractNumId w:val="22"/>
  </w:num>
  <w:num w:numId="14">
    <w:abstractNumId w:val="11"/>
  </w:num>
  <w:num w:numId="15">
    <w:abstractNumId w:val="9"/>
  </w:num>
  <w:num w:numId="16">
    <w:abstractNumId w:val="29"/>
  </w:num>
  <w:num w:numId="17">
    <w:abstractNumId w:val="10"/>
  </w:num>
  <w:num w:numId="18">
    <w:abstractNumId w:val="0"/>
  </w:num>
  <w:num w:numId="19">
    <w:abstractNumId w:val="24"/>
  </w:num>
  <w:num w:numId="20">
    <w:abstractNumId w:val="25"/>
  </w:num>
  <w:num w:numId="21">
    <w:abstractNumId w:val="15"/>
  </w:num>
  <w:num w:numId="22">
    <w:abstractNumId w:val="5"/>
  </w:num>
  <w:num w:numId="23">
    <w:abstractNumId w:val="3"/>
  </w:num>
  <w:num w:numId="24">
    <w:abstractNumId w:val="36"/>
  </w:num>
  <w:num w:numId="25">
    <w:abstractNumId w:val="12"/>
  </w:num>
  <w:num w:numId="26">
    <w:abstractNumId w:val="8"/>
  </w:num>
  <w:num w:numId="27">
    <w:abstractNumId w:val="7"/>
  </w:num>
  <w:num w:numId="28">
    <w:abstractNumId w:val="14"/>
  </w:num>
  <w:num w:numId="29">
    <w:abstractNumId w:val="18"/>
  </w:num>
  <w:num w:numId="30">
    <w:abstractNumId w:val="1"/>
  </w:num>
  <w:num w:numId="31">
    <w:abstractNumId w:val="32"/>
  </w:num>
  <w:num w:numId="32">
    <w:abstractNumId w:val="13"/>
  </w:num>
  <w:num w:numId="33">
    <w:abstractNumId w:val="4"/>
  </w:num>
  <w:num w:numId="34">
    <w:abstractNumId w:val="6"/>
  </w:num>
  <w:num w:numId="35">
    <w:abstractNumId w:val="17"/>
  </w:num>
  <w:num w:numId="36">
    <w:abstractNumId w:val="21"/>
  </w:num>
  <w:num w:numId="37">
    <w:abstractNumId w:val="16"/>
  </w:num>
  <w:num w:numId="38">
    <w:abstractNumId w:val="34"/>
  </w:num>
  <w:num w:numId="39">
    <w:abstractNumId w:val="28"/>
  </w:num>
  <w:num w:numId="40">
    <w:abstractNumId w:val="40"/>
  </w:num>
  <w:num w:numId="41">
    <w:abstractNumId w:val="27"/>
  </w:num>
  <w:num w:numId="42">
    <w:abstractNumId w:val="38"/>
  </w:num>
  <w:num w:numId="4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TW" w:vendorID="64" w:dllVersion="131077" w:nlCheck="1" w:checkStyle="1"/>
  <w:activeWritingStyle w:appName="MSWord" w:lang="en-US" w:vendorID="64" w:dllVersion="131078" w:nlCheck="1" w:checkStyle="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354"/>
    <w:rsid w:val="0000497E"/>
    <w:rsid w:val="00005FB2"/>
    <w:rsid w:val="00006DA2"/>
    <w:rsid w:val="00010F37"/>
    <w:rsid w:val="00014B99"/>
    <w:rsid w:val="00014DA1"/>
    <w:rsid w:val="0001581F"/>
    <w:rsid w:val="00017015"/>
    <w:rsid w:val="00020AF4"/>
    <w:rsid w:val="00026AF8"/>
    <w:rsid w:val="00026BCF"/>
    <w:rsid w:val="000279DB"/>
    <w:rsid w:val="00031A53"/>
    <w:rsid w:val="00031BC9"/>
    <w:rsid w:val="00033334"/>
    <w:rsid w:val="000346B2"/>
    <w:rsid w:val="00035DBB"/>
    <w:rsid w:val="00040719"/>
    <w:rsid w:val="00045A88"/>
    <w:rsid w:val="00046661"/>
    <w:rsid w:val="00046E11"/>
    <w:rsid w:val="000502B5"/>
    <w:rsid w:val="00052883"/>
    <w:rsid w:val="0005561B"/>
    <w:rsid w:val="00060028"/>
    <w:rsid w:val="00060770"/>
    <w:rsid w:val="00060DFA"/>
    <w:rsid w:val="000619E4"/>
    <w:rsid w:val="00061EC2"/>
    <w:rsid w:val="00064FA1"/>
    <w:rsid w:val="000668B0"/>
    <w:rsid w:val="00076501"/>
    <w:rsid w:val="000766D7"/>
    <w:rsid w:val="00076909"/>
    <w:rsid w:val="00081436"/>
    <w:rsid w:val="00081700"/>
    <w:rsid w:val="0008332E"/>
    <w:rsid w:val="00085DA0"/>
    <w:rsid w:val="0009638F"/>
    <w:rsid w:val="00096419"/>
    <w:rsid w:val="00097C2E"/>
    <w:rsid w:val="000A1997"/>
    <w:rsid w:val="000A3BDE"/>
    <w:rsid w:val="000A544E"/>
    <w:rsid w:val="000A7AF6"/>
    <w:rsid w:val="000B1DEA"/>
    <w:rsid w:val="000B3A25"/>
    <w:rsid w:val="000C03B0"/>
    <w:rsid w:val="000C0FEA"/>
    <w:rsid w:val="000C2DE4"/>
    <w:rsid w:val="000C3028"/>
    <w:rsid w:val="000D26F4"/>
    <w:rsid w:val="000D4140"/>
    <w:rsid w:val="000D6C88"/>
    <w:rsid w:val="000E334A"/>
    <w:rsid w:val="000E67EC"/>
    <w:rsid w:val="000E7B47"/>
    <w:rsid w:val="000F33DD"/>
    <w:rsid w:val="000F6784"/>
    <w:rsid w:val="000F6E23"/>
    <w:rsid w:val="00105275"/>
    <w:rsid w:val="00107B78"/>
    <w:rsid w:val="00110487"/>
    <w:rsid w:val="001112EF"/>
    <w:rsid w:val="00111853"/>
    <w:rsid w:val="00112170"/>
    <w:rsid w:val="0011580C"/>
    <w:rsid w:val="00115A2F"/>
    <w:rsid w:val="0012196C"/>
    <w:rsid w:val="001222FD"/>
    <w:rsid w:val="00123A2D"/>
    <w:rsid w:val="001248B8"/>
    <w:rsid w:val="001265EE"/>
    <w:rsid w:val="00130353"/>
    <w:rsid w:val="001360E9"/>
    <w:rsid w:val="00141E97"/>
    <w:rsid w:val="00143740"/>
    <w:rsid w:val="0014796F"/>
    <w:rsid w:val="00150A4C"/>
    <w:rsid w:val="00156A6B"/>
    <w:rsid w:val="00170D0B"/>
    <w:rsid w:val="00181ACE"/>
    <w:rsid w:val="001850A6"/>
    <w:rsid w:val="00187019"/>
    <w:rsid w:val="001918A5"/>
    <w:rsid w:val="00191B20"/>
    <w:rsid w:val="001933CC"/>
    <w:rsid w:val="001948DA"/>
    <w:rsid w:val="001A1D6E"/>
    <w:rsid w:val="001A57C5"/>
    <w:rsid w:val="001B04F0"/>
    <w:rsid w:val="001B3ACA"/>
    <w:rsid w:val="001B4EE9"/>
    <w:rsid w:val="001B5CEB"/>
    <w:rsid w:val="001C0AFC"/>
    <w:rsid w:val="001C162B"/>
    <w:rsid w:val="001C44AF"/>
    <w:rsid w:val="001C45C2"/>
    <w:rsid w:val="001C5493"/>
    <w:rsid w:val="001C5ACF"/>
    <w:rsid w:val="001C7FAA"/>
    <w:rsid w:val="001D0E7F"/>
    <w:rsid w:val="001D293D"/>
    <w:rsid w:val="001D3382"/>
    <w:rsid w:val="001D52A7"/>
    <w:rsid w:val="001E290D"/>
    <w:rsid w:val="001E5752"/>
    <w:rsid w:val="001E6F9A"/>
    <w:rsid w:val="001E724D"/>
    <w:rsid w:val="001F1F5B"/>
    <w:rsid w:val="001F4460"/>
    <w:rsid w:val="00200C15"/>
    <w:rsid w:val="002026C7"/>
    <w:rsid w:val="002058E2"/>
    <w:rsid w:val="00205A5D"/>
    <w:rsid w:val="00210F9A"/>
    <w:rsid w:val="00214156"/>
    <w:rsid w:val="00214BA9"/>
    <w:rsid w:val="00217DCF"/>
    <w:rsid w:val="00221BF0"/>
    <w:rsid w:val="00225853"/>
    <w:rsid w:val="00227D43"/>
    <w:rsid w:val="002465A9"/>
    <w:rsid w:val="0025196E"/>
    <w:rsid w:val="00252E0C"/>
    <w:rsid w:val="00263A25"/>
    <w:rsid w:val="002664FE"/>
    <w:rsid w:val="002670FA"/>
    <w:rsid w:val="00281385"/>
    <w:rsid w:val="002827F8"/>
    <w:rsid w:val="00285A39"/>
    <w:rsid w:val="002873A9"/>
    <w:rsid w:val="00290376"/>
    <w:rsid w:val="002915C9"/>
    <w:rsid w:val="002920BA"/>
    <w:rsid w:val="00294813"/>
    <w:rsid w:val="002A105E"/>
    <w:rsid w:val="002A156D"/>
    <w:rsid w:val="002A2334"/>
    <w:rsid w:val="002A3DF1"/>
    <w:rsid w:val="002A402E"/>
    <w:rsid w:val="002A422B"/>
    <w:rsid w:val="002A4EAA"/>
    <w:rsid w:val="002A6C54"/>
    <w:rsid w:val="002A7515"/>
    <w:rsid w:val="002B5B91"/>
    <w:rsid w:val="002C2C4F"/>
    <w:rsid w:val="002C6411"/>
    <w:rsid w:val="002D3F86"/>
    <w:rsid w:val="002D7331"/>
    <w:rsid w:val="002E2523"/>
    <w:rsid w:val="002E38B1"/>
    <w:rsid w:val="002F535E"/>
    <w:rsid w:val="002F74D8"/>
    <w:rsid w:val="00301426"/>
    <w:rsid w:val="00302525"/>
    <w:rsid w:val="00302B24"/>
    <w:rsid w:val="003054B9"/>
    <w:rsid w:val="00306DEF"/>
    <w:rsid w:val="00310872"/>
    <w:rsid w:val="00314C01"/>
    <w:rsid w:val="00315311"/>
    <w:rsid w:val="00316E9B"/>
    <w:rsid w:val="0032064E"/>
    <w:rsid w:val="00320E8E"/>
    <w:rsid w:val="003219D1"/>
    <w:rsid w:val="00322744"/>
    <w:rsid w:val="00323167"/>
    <w:rsid w:val="00330675"/>
    <w:rsid w:val="00334F63"/>
    <w:rsid w:val="0034044A"/>
    <w:rsid w:val="00342067"/>
    <w:rsid w:val="00355490"/>
    <w:rsid w:val="0035771B"/>
    <w:rsid w:val="00357A06"/>
    <w:rsid w:val="00360009"/>
    <w:rsid w:val="0036459A"/>
    <w:rsid w:val="003646AA"/>
    <w:rsid w:val="003652AB"/>
    <w:rsid w:val="003711CA"/>
    <w:rsid w:val="0037137A"/>
    <w:rsid w:val="0037218D"/>
    <w:rsid w:val="00376C12"/>
    <w:rsid w:val="00384845"/>
    <w:rsid w:val="00392614"/>
    <w:rsid w:val="00392A6A"/>
    <w:rsid w:val="0039306C"/>
    <w:rsid w:val="003939AB"/>
    <w:rsid w:val="0039412B"/>
    <w:rsid w:val="00394743"/>
    <w:rsid w:val="003A2FAC"/>
    <w:rsid w:val="003A4312"/>
    <w:rsid w:val="003B57B2"/>
    <w:rsid w:val="003B75E7"/>
    <w:rsid w:val="003B7C4D"/>
    <w:rsid w:val="003B7FA8"/>
    <w:rsid w:val="003C1C0A"/>
    <w:rsid w:val="003C7092"/>
    <w:rsid w:val="003D2C05"/>
    <w:rsid w:val="003D2E00"/>
    <w:rsid w:val="003D3FA2"/>
    <w:rsid w:val="003E11DC"/>
    <w:rsid w:val="003F2C64"/>
    <w:rsid w:val="003F7A48"/>
    <w:rsid w:val="00401839"/>
    <w:rsid w:val="0040278C"/>
    <w:rsid w:val="00403CDE"/>
    <w:rsid w:val="00403E10"/>
    <w:rsid w:val="004070BB"/>
    <w:rsid w:val="00415037"/>
    <w:rsid w:val="0042042E"/>
    <w:rsid w:val="00420A2A"/>
    <w:rsid w:val="00426712"/>
    <w:rsid w:val="00431B0B"/>
    <w:rsid w:val="00433109"/>
    <w:rsid w:val="00434C48"/>
    <w:rsid w:val="00434E3E"/>
    <w:rsid w:val="00440A20"/>
    <w:rsid w:val="00440B21"/>
    <w:rsid w:val="00441B99"/>
    <w:rsid w:val="00444D37"/>
    <w:rsid w:val="00454FAA"/>
    <w:rsid w:val="0046203E"/>
    <w:rsid w:val="00465A21"/>
    <w:rsid w:val="00467F96"/>
    <w:rsid w:val="00470E2B"/>
    <w:rsid w:val="00471A5D"/>
    <w:rsid w:val="00471BCC"/>
    <w:rsid w:val="00474E06"/>
    <w:rsid w:val="00481A87"/>
    <w:rsid w:val="004843EC"/>
    <w:rsid w:val="0048605F"/>
    <w:rsid w:val="00490278"/>
    <w:rsid w:val="00493294"/>
    <w:rsid w:val="004A46BB"/>
    <w:rsid w:val="004A5072"/>
    <w:rsid w:val="004B0A44"/>
    <w:rsid w:val="004B103C"/>
    <w:rsid w:val="004B2A8F"/>
    <w:rsid w:val="004C31EE"/>
    <w:rsid w:val="004C409F"/>
    <w:rsid w:val="004C42DD"/>
    <w:rsid w:val="004C5CE7"/>
    <w:rsid w:val="004D048E"/>
    <w:rsid w:val="004D0F9B"/>
    <w:rsid w:val="004D2FAA"/>
    <w:rsid w:val="004D31BC"/>
    <w:rsid w:val="004D5763"/>
    <w:rsid w:val="004D651E"/>
    <w:rsid w:val="004E43E3"/>
    <w:rsid w:val="004E5581"/>
    <w:rsid w:val="004E6CC7"/>
    <w:rsid w:val="004F1AB5"/>
    <w:rsid w:val="004F2F0B"/>
    <w:rsid w:val="004F40A0"/>
    <w:rsid w:val="004F7550"/>
    <w:rsid w:val="00500692"/>
    <w:rsid w:val="00501758"/>
    <w:rsid w:val="005048F6"/>
    <w:rsid w:val="00504BCC"/>
    <w:rsid w:val="00507327"/>
    <w:rsid w:val="005103D7"/>
    <w:rsid w:val="00517FDB"/>
    <w:rsid w:val="00524F98"/>
    <w:rsid w:val="005336C0"/>
    <w:rsid w:val="0053472D"/>
    <w:rsid w:val="00540EB2"/>
    <w:rsid w:val="005432CD"/>
    <w:rsid w:val="00543640"/>
    <w:rsid w:val="00543FDF"/>
    <w:rsid w:val="00550328"/>
    <w:rsid w:val="00550352"/>
    <w:rsid w:val="005528F3"/>
    <w:rsid w:val="0055297F"/>
    <w:rsid w:val="005533E5"/>
    <w:rsid w:val="005571F5"/>
    <w:rsid w:val="005613BF"/>
    <w:rsid w:val="005652F5"/>
    <w:rsid w:val="00570442"/>
    <w:rsid w:val="00570C52"/>
    <w:rsid w:val="00573E05"/>
    <w:rsid w:val="00575BF8"/>
    <w:rsid w:val="00586943"/>
    <w:rsid w:val="005902DD"/>
    <w:rsid w:val="0059656B"/>
    <w:rsid w:val="005A24A9"/>
    <w:rsid w:val="005A3DF5"/>
    <w:rsid w:val="005A4D9A"/>
    <w:rsid w:val="005B1A2D"/>
    <w:rsid w:val="005B39AB"/>
    <w:rsid w:val="005B3F5F"/>
    <w:rsid w:val="005B4FE2"/>
    <w:rsid w:val="005B69DE"/>
    <w:rsid w:val="005B722E"/>
    <w:rsid w:val="005C10D9"/>
    <w:rsid w:val="005C62F3"/>
    <w:rsid w:val="005D0143"/>
    <w:rsid w:val="005D2CCD"/>
    <w:rsid w:val="005D6008"/>
    <w:rsid w:val="005D74BC"/>
    <w:rsid w:val="005D7AB8"/>
    <w:rsid w:val="005E6CDD"/>
    <w:rsid w:val="005F1B74"/>
    <w:rsid w:val="005F562B"/>
    <w:rsid w:val="005F5C4A"/>
    <w:rsid w:val="0060022B"/>
    <w:rsid w:val="00607C91"/>
    <w:rsid w:val="006121F2"/>
    <w:rsid w:val="0061264C"/>
    <w:rsid w:val="006177F3"/>
    <w:rsid w:val="00617F7F"/>
    <w:rsid w:val="0062005B"/>
    <w:rsid w:val="00622E5F"/>
    <w:rsid w:val="00624805"/>
    <w:rsid w:val="00624D39"/>
    <w:rsid w:val="00635100"/>
    <w:rsid w:val="006352E5"/>
    <w:rsid w:val="00635B49"/>
    <w:rsid w:val="00642013"/>
    <w:rsid w:val="00642508"/>
    <w:rsid w:val="006453E2"/>
    <w:rsid w:val="00645503"/>
    <w:rsid w:val="0064640F"/>
    <w:rsid w:val="006510A0"/>
    <w:rsid w:val="00654B9D"/>
    <w:rsid w:val="006550DD"/>
    <w:rsid w:val="0066106E"/>
    <w:rsid w:val="00663336"/>
    <w:rsid w:val="006648FA"/>
    <w:rsid w:val="00666617"/>
    <w:rsid w:val="006711E0"/>
    <w:rsid w:val="006820EF"/>
    <w:rsid w:val="00683A76"/>
    <w:rsid w:val="006848A7"/>
    <w:rsid w:val="00684EC6"/>
    <w:rsid w:val="0068714E"/>
    <w:rsid w:val="00691588"/>
    <w:rsid w:val="006920B6"/>
    <w:rsid w:val="00693F13"/>
    <w:rsid w:val="00694980"/>
    <w:rsid w:val="006967C2"/>
    <w:rsid w:val="006A529F"/>
    <w:rsid w:val="006A5FB7"/>
    <w:rsid w:val="006B02E0"/>
    <w:rsid w:val="006B2866"/>
    <w:rsid w:val="006B3591"/>
    <w:rsid w:val="006C4867"/>
    <w:rsid w:val="006D1D3D"/>
    <w:rsid w:val="006D30E1"/>
    <w:rsid w:val="006D3ACD"/>
    <w:rsid w:val="006D3CA3"/>
    <w:rsid w:val="006D52E9"/>
    <w:rsid w:val="006E27FD"/>
    <w:rsid w:val="006F3A41"/>
    <w:rsid w:val="006F68F5"/>
    <w:rsid w:val="006F71C8"/>
    <w:rsid w:val="00700B02"/>
    <w:rsid w:val="00701F4B"/>
    <w:rsid w:val="00702282"/>
    <w:rsid w:val="007044B8"/>
    <w:rsid w:val="007061DD"/>
    <w:rsid w:val="00707F8C"/>
    <w:rsid w:val="00712C94"/>
    <w:rsid w:val="00716139"/>
    <w:rsid w:val="00722835"/>
    <w:rsid w:val="007257DA"/>
    <w:rsid w:val="00725A45"/>
    <w:rsid w:val="00726FA3"/>
    <w:rsid w:val="00731AE5"/>
    <w:rsid w:val="007361BE"/>
    <w:rsid w:val="00736961"/>
    <w:rsid w:val="0074128F"/>
    <w:rsid w:val="0074265B"/>
    <w:rsid w:val="00742F96"/>
    <w:rsid w:val="00747546"/>
    <w:rsid w:val="00754A2E"/>
    <w:rsid w:val="00756819"/>
    <w:rsid w:val="00760AB4"/>
    <w:rsid w:val="00762578"/>
    <w:rsid w:val="007649FE"/>
    <w:rsid w:val="00765F73"/>
    <w:rsid w:val="00772791"/>
    <w:rsid w:val="00777B8C"/>
    <w:rsid w:val="00780181"/>
    <w:rsid w:val="00780CEF"/>
    <w:rsid w:val="00786577"/>
    <w:rsid w:val="0079073C"/>
    <w:rsid w:val="00792049"/>
    <w:rsid w:val="007924F8"/>
    <w:rsid w:val="00793F87"/>
    <w:rsid w:val="007A03E7"/>
    <w:rsid w:val="007B08AA"/>
    <w:rsid w:val="007B3D02"/>
    <w:rsid w:val="007B4583"/>
    <w:rsid w:val="007C0CAF"/>
    <w:rsid w:val="007C196E"/>
    <w:rsid w:val="007C2A65"/>
    <w:rsid w:val="007C355B"/>
    <w:rsid w:val="007C4F1E"/>
    <w:rsid w:val="007C689B"/>
    <w:rsid w:val="007D347C"/>
    <w:rsid w:val="007D42F0"/>
    <w:rsid w:val="007D5CDE"/>
    <w:rsid w:val="00811297"/>
    <w:rsid w:val="00812AC4"/>
    <w:rsid w:val="00821976"/>
    <w:rsid w:val="008222BF"/>
    <w:rsid w:val="00823DF1"/>
    <w:rsid w:val="00824477"/>
    <w:rsid w:val="00825116"/>
    <w:rsid w:val="00832CA1"/>
    <w:rsid w:val="00833836"/>
    <w:rsid w:val="0084049D"/>
    <w:rsid w:val="008441A1"/>
    <w:rsid w:val="0084515D"/>
    <w:rsid w:val="00847029"/>
    <w:rsid w:val="00847164"/>
    <w:rsid w:val="00850FA4"/>
    <w:rsid w:val="008512C8"/>
    <w:rsid w:val="00851B3E"/>
    <w:rsid w:val="008555DC"/>
    <w:rsid w:val="00855A15"/>
    <w:rsid w:val="00855F30"/>
    <w:rsid w:val="00856331"/>
    <w:rsid w:val="00864919"/>
    <w:rsid w:val="008656BF"/>
    <w:rsid w:val="00871317"/>
    <w:rsid w:val="00871E0A"/>
    <w:rsid w:val="0087429D"/>
    <w:rsid w:val="0087452F"/>
    <w:rsid w:val="00875CBB"/>
    <w:rsid w:val="0088018D"/>
    <w:rsid w:val="00882E64"/>
    <w:rsid w:val="0089168C"/>
    <w:rsid w:val="008920B6"/>
    <w:rsid w:val="0089672F"/>
    <w:rsid w:val="008A2EA3"/>
    <w:rsid w:val="008A339B"/>
    <w:rsid w:val="008A5131"/>
    <w:rsid w:val="008A5E7D"/>
    <w:rsid w:val="008B066B"/>
    <w:rsid w:val="008B0EC3"/>
    <w:rsid w:val="008B2B8C"/>
    <w:rsid w:val="008B56DD"/>
    <w:rsid w:val="008B7B1A"/>
    <w:rsid w:val="008C346B"/>
    <w:rsid w:val="008C6637"/>
    <w:rsid w:val="008C7AF6"/>
    <w:rsid w:val="008D2428"/>
    <w:rsid w:val="008E1F08"/>
    <w:rsid w:val="008F1D99"/>
    <w:rsid w:val="008F22B2"/>
    <w:rsid w:val="008F2B26"/>
    <w:rsid w:val="00902CB0"/>
    <w:rsid w:val="009034F6"/>
    <w:rsid w:val="00903674"/>
    <w:rsid w:val="00904158"/>
    <w:rsid w:val="009102E9"/>
    <w:rsid w:val="009114CF"/>
    <w:rsid w:val="00913E80"/>
    <w:rsid w:val="00916B7C"/>
    <w:rsid w:val="00917081"/>
    <w:rsid w:val="009224C9"/>
    <w:rsid w:val="00922616"/>
    <w:rsid w:val="009234F2"/>
    <w:rsid w:val="0092541D"/>
    <w:rsid w:val="009260B7"/>
    <w:rsid w:val="00926B07"/>
    <w:rsid w:val="00927B38"/>
    <w:rsid w:val="00930D6B"/>
    <w:rsid w:val="009335D2"/>
    <w:rsid w:val="0093744F"/>
    <w:rsid w:val="00937602"/>
    <w:rsid w:val="00940293"/>
    <w:rsid w:val="00940542"/>
    <w:rsid w:val="00945217"/>
    <w:rsid w:val="009476AD"/>
    <w:rsid w:val="00951842"/>
    <w:rsid w:val="009529E0"/>
    <w:rsid w:val="00955F24"/>
    <w:rsid w:val="00956B1D"/>
    <w:rsid w:val="00965857"/>
    <w:rsid w:val="00966319"/>
    <w:rsid w:val="00967DBF"/>
    <w:rsid w:val="0097151F"/>
    <w:rsid w:val="00972994"/>
    <w:rsid w:val="009740F8"/>
    <w:rsid w:val="0097776D"/>
    <w:rsid w:val="00981915"/>
    <w:rsid w:val="00982D4A"/>
    <w:rsid w:val="00987F14"/>
    <w:rsid w:val="00991898"/>
    <w:rsid w:val="0099265F"/>
    <w:rsid w:val="00992B4E"/>
    <w:rsid w:val="00992C7C"/>
    <w:rsid w:val="00994F36"/>
    <w:rsid w:val="00995135"/>
    <w:rsid w:val="009A1520"/>
    <w:rsid w:val="009A1881"/>
    <w:rsid w:val="009A450A"/>
    <w:rsid w:val="009A7E41"/>
    <w:rsid w:val="009B2487"/>
    <w:rsid w:val="009B2F4D"/>
    <w:rsid w:val="009B394E"/>
    <w:rsid w:val="009B482E"/>
    <w:rsid w:val="009B6152"/>
    <w:rsid w:val="009B665B"/>
    <w:rsid w:val="009B7F87"/>
    <w:rsid w:val="009C0E03"/>
    <w:rsid w:val="009C4C90"/>
    <w:rsid w:val="009C534F"/>
    <w:rsid w:val="009C5A07"/>
    <w:rsid w:val="009C75C0"/>
    <w:rsid w:val="009D1081"/>
    <w:rsid w:val="009D1652"/>
    <w:rsid w:val="009D2C20"/>
    <w:rsid w:val="009D42FE"/>
    <w:rsid w:val="009D5D4A"/>
    <w:rsid w:val="009D5F4F"/>
    <w:rsid w:val="009D67C7"/>
    <w:rsid w:val="009E08EA"/>
    <w:rsid w:val="009F0433"/>
    <w:rsid w:val="009F17F9"/>
    <w:rsid w:val="009F2C5D"/>
    <w:rsid w:val="009F5DAD"/>
    <w:rsid w:val="00A05906"/>
    <w:rsid w:val="00A1338F"/>
    <w:rsid w:val="00A17F97"/>
    <w:rsid w:val="00A20A0D"/>
    <w:rsid w:val="00A22D08"/>
    <w:rsid w:val="00A25248"/>
    <w:rsid w:val="00A311F1"/>
    <w:rsid w:val="00A3233F"/>
    <w:rsid w:val="00A331DD"/>
    <w:rsid w:val="00A4179C"/>
    <w:rsid w:val="00A43A34"/>
    <w:rsid w:val="00A448DC"/>
    <w:rsid w:val="00A45123"/>
    <w:rsid w:val="00A45C34"/>
    <w:rsid w:val="00A46A53"/>
    <w:rsid w:val="00A47E10"/>
    <w:rsid w:val="00A501E0"/>
    <w:rsid w:val="00A51B29"/>
    <w:rsid w:val="00A52A2A"/>
    <w:rsid w:val="00A5508B"/>
    <w:rsid w:val="00A57619"/>
    <w:rsid w:val="00A60A64"/>
    <w:rsid w:val="00A62145"/>
    <w:rsid w:val="00A654F9"/>
    <w:rsid w:val="00A6655E"/>
    <w:rsid w:val="00A67682"/>
    <w:rsid w:val="00A676A7"/>
    <w:rsid w:val="00A76789"/>
    <w:rsid w:val="00A76F8F"/>
    <w:rsid w:val="00A77B85"/>
    <w:rsid w:val="00A77E44"/>
    <w:rsid w:val="00A837EB"/>
    <w:rsid w:val="00A92B7A"/>
    <w:rsid w:val="00AA158C"/>
    <w:rsid w:val="00AA56E5"/>
    <w:rsid w:val="00AA5C9E"/>
    <w:rsid w:val="00AB0D6C"/>
    <w:rsid w:val="00AB33BD"/>
    <w:rsid w:val="00AB671C"/>
    <w:rsid w:val="00AB6FC4"/>
    <w:rsid w:val="00AC4B0F"/>
    <w:rsid w:val="00AD03CF"/>
    <w:rsid w:val="00AD2399"/>
    <w:rsid w:val="00AD3378"/>
    <w:rsid w:val="00AE5DA6"/>
    <w:rsid w:val="00AE6E7D"/>
    <w:rsid w:val="00AF1E63"/>
    <w:rsid w:val="00AF3107"/>
    <w:rsid w:val="00AF4902"/>
    <w:rsid w:val="00AF649B"/>
    <w:rsid w:val="00B0211E"/>
    <w:rsid w:val="00B0232A"/>
    <w:rsid w:val="00B02B71"/>
    <w:rsid w:val="00B106EC"/>
    <w:rsid w:val="00B1179B"/>
    <w:rsid w:val="00B124D9"/>
    <w:rsid w:val="00B12AA8"/>
    <w:rsid w:val="00B14AB5"/>
    <w:rsid w:val="00B14B23"/>
    <w:rsid w:val="00B15D5D"/>
    <w:rsid w:val="00B200F9"/>
    <w:rsid w:val="00B20A8E"/>
    <w:rsid w:val="00B21708"/>
    <w:rsid w:val="00B2365E"/>
    <w:rsid w:val="00B308B6"/>
    <w:rsid w:val="00B346A1"/>
    <w:rsid w:val="00B41FD5"/>
    <w:rsid w:val="00B47EBB"/>
    <w:rsid w:val="00B47F56"/>
    <w:rsid w:val="00B5253C"/>
    <w:rsid w:val="00B54810"/>
    <w:rsid w:val="00B5559D"/>
    <w:rsid w:val="00B5798C"/>
    <w:rsid w:val="00B62FC1"/>
    <w:rsid w:val="00B66C53"/>
    <w:rsid w:val="00B7069B"/>
    <w:rsid w:val="00B715B5"/>
    <w:rsid w:val="00B759CA"/>
    <w:rsid w:val="00B80E48"/>
    <w:rsid w:val="00B85833"/>
    <w:rsid w:val="00B858CC"/>
    <w:rsid w:val="00B8634E"/>
    <w:rsid w:val="00B87A7B"/>
    <w:rsid w:val="00B93C61"/>
    <w:rsid w:val="00B9600B"/>
    <w:rsid w:val="00BA1445"/>
    <w:rsid w:val="00BA61D7"/>
    <w:rsid w:val="00BB2520"/>
    <w:rsid w:val="00BB3889"/>
    <w:rsid w:val="00BB69DE"/>
    <w:rsid w:val="00BC25C2"/>
    <w:rsid w:val="00BC285E"/>
    <w:rsid w:val="00BC3525"/>
    <w:rsid w:val="00BC75B2"/>
    <w:rsid w:val="00BD0C8A"/>
    <w:rsid w:val="00BD3CA2"/>
    <w:rsid w:val="00BD5193"/>
    <w:rsid w:val="00BD5366"/>
    <w:rsid w:val="00BE2654"/>
    <w:rsid w:val="00BE3EEA"/>
    <w:rsid w:val="00BE6B7C"/>
    <w:rsid w:val="00BE7C71"/>
    <w:rsid w:val="00BF1A42"/>
    <w:rsid w:val="00BF4DC3"/>
    <w:rsid w:val="00C01B71"/>
    <w:rsid w:val="00C0277A"/>
    <w:rsid w:val="00C041E1"/>
    <w:rsid w:val="00C04582"/>
    <w:rsid w:val="00C05E79"/>
    <w:rsid w:val="00C16726"/>
    <w:rsid w:val="00C2644D"/>
    <w:rsid w:val="00C27837"/>
    <w:rsid w:val="00C27A1B"/>
    <w:rsid w:val="00C3109C"/>
    <w:rsid w:val="00C31F2D"/>
    <w:rsid w:val="00C35623"/>
    <w:rsid w:val="00C3784A"/>
    <w:rsid w:val="00C41BC8"/>
    <w:rsid w:val="00C4394F"/>
    <w:rsid w:val="00C443DF"/>
    <w:rsid w:val="00C44F9E"/>
    <w:rsid w:val="00C453F2"/>
    <w:rsid w:val="00C45941"/>
    <w:rsid w:val="00C4704C"/>
    <w:rsid w:val="00C532F0"/>
    <w:rsid w:val="00C536FA"/>
    <w:rsid w:val="00C5403B"/>
    <w:rsid w:val="00C56A17"/>
    <w:rsid w:val="00C60C7A"/>
    <w:rsid w:val="00C63B62"/>
    <w:rsid w:val="00C669AB"/>
    <w:rsid w:val="00C66C03"/>
    <w:rsid w:val="00C67293"/>
    <w:rsid w:val="00C73B44"/>
    <w:rsid w:val="00C73DB2"/>
    <w:rsid w:val="00C802CB"/>
    <w:rsid w:val="00C80467"/>
    <w:rsid w:val="00C85389"/>
    <w:rsid w:val="00C93D91"/>
    <w:rsid w:val="00C977D3"/>
    <w:rsid w:val="00CA47CD"/>
    <w:rsid w:val="00CA6811"/>
    <w:rsid w:val="00CB00F2"/>
    <w:rsid w:val="00CB16D2"/>
    <w:rsid w:val="00CB2269"/>
    <w:rsid w:val="00CB3018"/>
    <w:rsid w:val="00CB40FF"/>
    <w:rsid w:val="00CB62C6"/>
    <w:rsid w:val="00CC16B0"/>
    <w:rsid w:val="00CC1C3B"/>
    <w:rsid w:val="00CC450A"/>
    <w:rsid w:val="00CC4513"/>
    <w:rsid w:val="00CC59D8"/>
    <w:rsid w:val="00CC7789"/>
    <w:rsid w:val="00CD6BE0"/>
    <w:rsid w:val="00CE123A"/>
    <w:rsid w:val="00CE1354"/>
    <w:rsid w:val="00CE3EA2"/>
    <w:rsid w:val="00CE79C5"/>
    <w:rsid w:val="00CE7CA1"/>
    <w:rsid w:val="00CF21F2"/>
    <w:rsid w:val="00CF4E48"/>
    <w:rsid w:val="00CF54DE"/>
    <w:rsid w:val="00CF7EE5"/>
    <w:rsid w:val="00D045C7"/>
    <w:rsid w:val="00D07E13"/>
    <w:rsid w:val="00D10117"/>
    <w:rsid w:val="00D11E2A"/>
    <w:rsid w:val="00D14AD0"/>
    <w:rsid w:val="00D20DA2"/>
    <w:rsid w:val="00D23103"/>
    <w:rsid w:val="00D23BE9"/>
    <w:rsid w:val="00D26332"/>
    <w:rsid w:val="00D31E75"/>
    <w:rsid w:val="00D336E5"/>
    <w:rsid w:val="00D37503"/>
    <w:rsid w:val="00D37619"/>
    <w:rsid w:val="00D40406"/>
    <w:rsid w:val="00D41C2B"/>
    <w:rsid w:val="00D44219"/>
    <w:rsid w:val="00D4505C"/>
    <w:rsid w:val="00D4517C"/>
    <w:rsid w:val="00D45AC9"/>
    <w:rsid w:val="00D4747A"/>
    <w:rsid w:val="00D4762E"/>
    <w:rsid w:val="00D54AD3"/>
    <w:rsid w:val="00D55878"/>
    <w:rsid w:val="00D564D0"/>
    <w:rsid w:val="00D57FF1"/>
    <w:rsid w:val="00D63D19"/>
    <w:rsid w:val="00D660A8"/>
    <w:rsid w:val="00D67729"/>
    <w:rsid w:val="00D777C7"/>
    <w:rsid w:val="00D8163B"/>
    <w:rsid w:val="00D81B60"/>
    <w:rsid w:val="00D82CA1"/>
    <w:rsid w:val="00D85659"/>
    <w:rsid w:val="00D91CCA"/>
    <w:rsid w:val="00DA3981"/>
    <w:rsid w:val="00DA3FCB"/>
    <w:rsid w:val="00DB2FC8"/>
    <w:rsid w:val="00DB552D"/>
    <w:rsid w:val="00DC0AFE"/>
    <w:rsid w:val="00DC68AD"/>
    <w:rsid w:val="00DD4D59"/>
    <w:rsid w:val="00DE1D2A"/>
    <w:rsid w:val="00DE677C"/>
    <w:rsid w:val="00DF1923"/>
    <w:rsid w:val="00DF2965"/>
    <w:rsid w:val="00DF4173"/>
    <w:rsid w:val="00DF5C42"/>
    <w:rsid w:val="00DF608F"/>
    <w:rsid w:val="00DF698D"/>
    <w:rsid w:val="00DF6DD0"/>
    <w:rsid w:val="00E07B7B"/>
    <w:rsid w:val="00E131CD"/>
    <w:rsid w:val="00E13C58"/>
    <w:rsid w:val="00E13ECD"/>
    <w:rsid w:val="00E22722"/>
    <w:rsid w:val="00E22ED8"/>
    <w:rsid w:val="00E24A57"/>
    <w:rsid w:val="00E325ED"/>
    <w:rsid w:val="00E3550F"/>
    <w:rsid w:val="00E428EF"/>
    <w:rsid w:val="00E46E43"/>
    <w:rsid w:val="00E47B31"/>
    <w:rsid w:val="00E51BC1"/>
    <w:rsid w:val="00E52EA3"/>
    <w:rsid w:val="00E568E8"/>
    <w:rsid w:val="00E570C1"/>
    <w:rsid w:val="00E57107"/>
    <w:rsid w:val="00E57B91"/>
    <w:rsid w:val="00E67498"/>
    <w:rsid w:val="00E71D77"/>
    <w:rsid w:val="00E734E3"/>
    <w:rsid w:val="00E74D0A"/>
    <w:rsid w:val="00E75021"/>
    <w:rsid w:val="00E75892"/>
    <w:rsid w:val="00E81811"/>
    <w:rsid w:val="00E82C56"/>
    <w:rsid w:val="00E82FA6"/>
    <w:rsid w:val="00E8310E"/>
    <w:rsid w:val="00E831E7"/>
    <w:rsid w:val="00E8654C"/>
    <w:rsid w:val="00E906A3"/>
    <w:rsid w:val="00E93A00"/>
    <w:rsid w:val="00E94462"/>
    <w:rsid w:val="00E94C62"/>
    <w:rsid w:val="00E954D0"/>
    <w:rsid w:val="00E95856"/>
    <w:rsid w:val="00E974D7"/>
    <w:rsid w:val="00EA1344"/>
    <w:rsid w:val="00EA289B"/>
    <w:rsid w:val="00EB34A3"/>
    <w:rsid w:val="00EB540B"/>
    <w:rsid w:val="00EC07DB"/>
    <w:rsid w:val="00EC378D"/>
    <w:rsid w:val="00EC6824"/>
    <w:rsid w:val="00EC68FB"/>
    <w:rsid w:val="00EC7948"/>
    <w:rsid w:val="00ED37F6"/>
    <w:rsid w:val="00ED746A"/>
    <w:rsid w:val="00EE3F60"/>
    <w:rsid w:val="00EE5720"/>
    <w:rsid w:val="00EE6B9E"/>
    <w:rsid w:val="00EE7CBD"/>
    <w:rsid w:val="00EF074B"/>
    <w:rsid w:val="00EF1BAB"/>
    <w:rsid w:val="00EF1F52"/>
    <w:rsid w:val="00F00E16"/>
    <w:rsid w:val="00F01103"/>
    <w:rsid w:val="00F10314"/>
    <w:rsid w:val="00F11260"/>
    <w:rsid w:val="00F13548"/>
    <w:rsid w:val="00F17733"/>
    <w:rsid w:val="00F30474"/>
    <w:rsid w:val="00F343B4"/>
    <w:rsid w:val="00F37A1E"/>
    <w:rsid w:val="00F471D9"/>
    <w:rsid w:val="00F50AA5"/>
    <w:rsid w:val="00F53B9A"/>
    <w:rsid w:val="00F55354"/>
    <w:rsid w:val="00F612CC"/>
    <w:rsid w:val="00F62B3F"/>
    <w:rsid w:val="00F6351E"/>
    <w:rsid w:val="00F63EED"/>
    <w:rsid w:val="00F649DF"/>
    <w:rsid w:val="00F64A46"/>
    <w:rsid w:val="00F64A99"/>
    <w:rsid w:val="00F64B22"/>
    <w:rsid w:val="00F6602E"/>
    <w:rsid w:val="00F734A5"/>
    <w:rsid w:val="00F741D9"/>
    <w:rsid w:val="00F7647E"/>
    <w:rsid w:val="00F76AAA"/>
    <w:rsid w:val="00F80526"/>
    <w:rsid w:val="00F81C2A"/>
    <w:rsid w:val="00F83476"/>
    <w:rsid w:val="00F906D6"/>
    <w:rsid w:val="00F9202A"/>
    <w:rsid w:val="00F931AD"/>
    <w:rsid w:val="00F94E97"/>
    <w:rsid w:val="00FA2518"/>
    <w:rsid w:val="00FB7303"/>
    <w:rsid w:val="00FB7658"/>
    <w:rsid w:val="00FC01EC"/>
    <w:rsid w:val="00FC1B4B"/>
    <w:rsid w:val="00FC1ECF"/>
    <w:rsid w:val="00FC234E"/>
    <w:rsid w:val="00FC25E5"/>
    <w:rsid w:val="00FC2E78"/>
    <w:rsid w:val="00FC384A"/>
    <w:rsid w:val="00FC5594"/>
    <w:rsid w:val="00FC648B"/>
    <w:rsid w:val="00FD06EA"/>
    <w:rsid w:val="00FE5095"/>
    <w:rsid w:val="00FE6368"/>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E91114"/>
  <w15:docId w15:val="{324CA96E-F2FB-40DA-9D43-9FED3614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color w:val="000000"/>
        <w:lang w:val="en-US" w:eastAsia="zh-TW" w:bidi="ar-SA"/>
      </w:rPr>
    </w:rPrDefault>
    <w:pPrDefault>
      <w:pPr>
        <w:ind w:firstLine="23"/>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821976"/>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28" w:type="dxa"/>
        <w:right w:w="28" w:type="dxa"/>
      </w:tblCellMar>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60" w:type="dxa"/>
        <w:left w:w="60" w:type="dxa"/>
        <w:bottom w:w="60" w:type="dxa"/>
        <w:right w:w="60" w:type="dxa"/>
      </w:tblCellMar>
    </w:tblPr>
  </w:style>
  <w:style w:type="table" w:customStyle="1" w:styleId="aff">
    <w:basedOn w:val="TableNormal"/>
    <w:tblPr>
      <w:tblStyleRowBandSize w:val="1"/>
      <w:tblStyleColBandSize w:val="1"/>
      <w:tblCellMar>
        <w:left w:w="28" w:type="dxa"/>
        <w:right w:w="28" w:type="dxa"/>
      </w:tblCellMar>
    </w:tblPr>
  </w:style>
  <w:style w:type="paragraph" w:styleId="aff0">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1">
    <w:name w:val="Balloon Text"/>
    <w:basedOn w:val="a"/>
    <w:link w:val="aff2"/>
    <w:uiPriority w:val="99"/>
    <w:semiHidden/>
    <w:unhideWhenUsed/>
    <w:rsid w:val="005F1B74"/>
    <w:rPr>
      <w:rFonts w:asciiTheme="majorHAnsi" w:eastAsiaTheme="majorEastAsia" w:hAnsiTheme="majorHAnsi" w:cstheme="majorBidi"/>
      <w:sz w:val="18"/>
      <w:szCs w:val="18"/>
    </w:rPr>
  </w:style>
  <w:style w:type="character" w:customStyle="1" w:styleId="aff2">
    <w:name w:val="註解方塊文字 字元"/>
    <w:basedOn w:val="a0"/>
    <w:link w:val="aff1"/>
    <w:uiPriority w:val="99"/>
    <w:semiHidden/>
    <w:rsid w:val="005F1B74"/>
    <w:rPr>
      <w:rFonts w:asciiTheme="majorHAnsi" w:eastAsiaTheme="majorEastAsia" w:hAnsiTheme="majorHAnsi" w:cstheme="majorBidi"/>
      <w:sz w:val="18"/>
      <w:szCs w:val="18"/>
    </w:rPr>
  </w:style>
  <w:style w:type="paragraph" w:styleId="aff3">
    <w:name w:val="header"/>
    <w:basedOn w:val="a"/>
    <w:link w:val="aff4"/>
    <w:uiPriority w:val="99"/>
    <w:unhideWhenUsed/>
    <w:rsid w:val="003C7092"/>
    <w:pPr>
      <w:tabs>
        <w:tab w:val="center" w:pos="4153"/>
        <w:tab w:val="right" w:pos="8306"/>
      </w:tabs>
      <w:snapToGrid w:val="0"/>
    </w:pPr>
  </w:style>
  <w:style w:type="character" w:customStyle="1" w:styleId="aff4">
    <w:name w:val="頁首 字元"/>
    <w:basedOn w:val="a0"/>
    <w:link w:val="aff3"/>
    <w:uiPriority w:val="99"/>
    <w:rsid w:val="003C7092"/>
  </w:style>
  <w:style w:type="paragraph" w:styleId="aff5">
    <w:name w:val="footer"/>
    <w:basedOn w:val="a"/>
    <w:link w:val="aff6"/>
    <w:uiPriority w:val="99"/>
    <w:unhideWhenUsed/>
    <w:rsid w:val="003C7092"/>
    <w:pPr>
      <w:tabs>
        <w:tab w:val="center" w:pos="4153"/>
        <w:tab w:val="right" w:pos="8306"/>
      </w:tabs>
      <w:snapToGrid w:val="0"/>
    </w:pPr>
  </w:style>
  <w:style w:type="character" w:customStyle="1" w:styleId="aff6">
    <w:name w:val="頁尾 字元"/>
    <w:basedOn w:val="a0"/>
    <w:link w:val="aff5"/>
    <w:uiPriority w:val="99"/>
    <w:rsid w:val="003C7092"/>
  </w:style>
  <w:style w:type="table" w:styleId="aff7">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B1179B"/>
  </w:style>
  <w:style w:type="paragraph" w:customStyle="1" w:styleId="Default">
    <w:name w:val="Default"/>
    <w:rsid w:val="0039306C"/>
    <w:pPr>
      <w:autoSpaceDE w:val="0"/>
      <w:autoSpaceDN w:val="0"/>
      <w:adjustRightInd w:val="0"/>
    </w:pPr>
    <w:rPr>
      <w:rFonts w:ascii="標楷體" w:hAnsi="標楷體" w:cs="標楷體"/>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eastAsia="新細明體" w:hAnsi="新細明體" w:cs="新細明體"/>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02487">
      <w:bodyDiv w:val="1"/>
      <w:marLeft w:val="0"/>
      <w:marRight w:val="0"/>
      <w:marTop w:val="0"/>
      <w:marBottom w:val="0"/>
      <w:divBdr>
        <w:top w:val="none" w:sz="0" w:space="0" w:color="auto"/>
        <w:left w:val="none" w:sz="0" w:space="0" w:color="auto"/>
        <w:bottom w:val="none" w:sz="0" w:space="0" w:color="auto"/>
        <w:right w:val="none" w:sz="0" w:space="0" w:color="auto"/>
      </w:divBdr>
    </w:div>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613977899">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C5418-6A65-46E8-AB3D-6AA1C0078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47</Pages>
  <Words>3161</Words>
  <Characters>18022</Characters>
  <Application>Microsoft Office Word</Application>
  <DocSecurity>0</DocSecurity>
  <Lines>150</Lines>
  <Paragraphs>42</Paragraphs>
  <ScaleCrop>false</ScaleCrop>
  <Company>Hewlett-Packard Company</Company>
  <LinksUpToDate>false</LinksUpToDate>
  <CharactersWithSpaces>21141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leard</dc:creator>
  <cp:lastModifiedBy>GJSH</cp:lastModifiedBy>
  <cp:revision>13</cp:revision>
  <cp:lastPrinted>2025-11-03T01:52:00Z</cp:lastPrinted>
  <dcterms:created xsi:type="dcterms:W3CDTF">2025-12-11T12:01:00Z</dcterms:created>
  <dcterms:modified xsi:type="dcterms:W3CDTF">2025-12-25T03:40:00Z</dcterms:modified>
</cp:coreProperties>
</file>