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8D8081F" w14:textId="11B25BF7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D23B08"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中學</w:t>
      </w:r>
      <w:r w:rsidRPr="000A6E6D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F343B4" w:rsidRPr="000A6E6D">
        <w:rPr>
          <w:rFonts w:eastAsia="標楷體" w:hint="eastAsia"/>
          <w:b/>
          <w:color w:val="000000" w:themeColor="text1"/>
          <w:sz w:val="32"/>
          <w:szCs w:val="32"/>
          <w:u w:val="single"/>
        </w:rPr>
        <w:t>4</w:t>
      </w:r>
      <w:r w:rsidRPr="000A6E6D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0A6E6D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 </w:t>
      </w:r>
      <w:r w:rsidR="000A6E6D">
        <w:rPr>
          <w:rFonts w:eastAsia="標楷體" w:hint="eastAsia"/>
          <w:b/>
          <w:color w:val="000000" w:themeColor="text1"/>
          <w:sz w:val="32"/>
          <w:szCs w:val="32"/>
          <w:u w:val="single"/>
        </w:rPr>
        <w:t>七</w:t>
      </w:r>
      <w:r w:rsidRPr="000A6E6D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0A6E6D">
        <w:rPr>
          <w:rFonts w:eastAsia="標楷體"/>
          <w:b/>
          <w:color w:val="000000" w:themeColor="text1"/>
          <w:sz w:val="32"/>
          <w:szCs w:val="32"/>
        </w:rPr>
        <w:t>年級第</w:t>
      </w:r>
      <w:r w:rsidR="006C4867" w:rsidRPr="000A6E6D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proofErr w:type="gramStart"/>
      <w:r w:rsidRPr="000A6E6D">
        <w:rPr>
          <w:rFonts w:eastAsia="標楷體"/>
          <w:b/>
          <w:color w:val="000000" w:themeColor="text1"/>
          <w:sz w:val="32"/>
          <w:szCs w:val="32"/>
        </w:rPr>
        <w:t>學</w:t>
      </w:r>
      <w:r w:rsidRPr="00EA7A47">
        <w:rPr>
          <w:rFonts w:eastAsia="標楷體"/>
          <w:b/>
          <w:sz w:val="32"/>
          <w:szCs w:val="32"/>
        </w:rPr>
        <w:t>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0A6E6D">
        <w:rPr>
          <w:rFonts w:eastAsia="標楷體" w:hint="eastAsia"/>
          <w:b/>
          <w:sz w:val="32"/>
          <w:szCs w:val="32"/>
          <w:u w:val="single"/>
        </w:rPr>
        <w:t>陳子怡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＿＿＿</w:t>
      </w:r>
      <w:proofErr w:type="gramEnd"/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3FE152B0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proofErr w:type="gramStart"/>
      <w:r w:rsidR="007E5E21">
        <w:rPr>
          <w:rFonts w:ascii="標楷體" w:eastAsia="標楷體" w:hAnsi="標楷體" w:cs="標楷體" w:hint="eastAsia"/>
        </w:rPr>
        <w:t>▓</w:t>
      </w:r>
      <w:proofErr w:type="gramEnd"/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D7157D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D7157D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D7157D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D7157D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D7157D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5D251819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A6E6D">
        <w:rPr>
          <w:rFonts w:eastAsia="標楷體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A6E6D">
        <w:rPr>
          <w:rFonts w:eastAsia="標楷體"/>
          <w:b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D7157D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D7157D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777CD1" w:rsidRPr="00434C48" w14:paraId="1763D3CF" w14:textId="77777777" w:rsidTr="00D7157D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6C7FE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■A1 身心素質與自我精進</w:t>
            </w:r>
          </w:p>
          <w:p w14:paraId="2C3357F5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■A2 系統思考與解決問題</w:t>
            </w:r>
          </w:p>
          <w:p w14:paraId="48C20F12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■A3 規劃執行與創新應變</w:t>
            </w:r>
          </w:p>
          <w:p w14:paraId="57C900CD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■B1 符號運用與溝通表達</w:t>
            </w:r>
          </w:p>
          <w:p w14:paraId="55309B74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■B2 科技資訊與媒體素養</w:t>
            </w:r>
          </w:p>
          <w:p w14:paraId="44C888F5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■B3 藝術涵養與美感素養</w:t>
            </w:r>
          </w:p>
          <w:p w14:paraId="5C3AF459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■C1 道德實踐與公民意識</w:t>
            </w:r>
          </w:p>
          <w:p w14:paraId="5CBCCFE6" w14:textId="77777777" w:rsidR="00777CD1" w:rsidRPr="00975260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■C2 人際關係與團隊合作</w:t>
            </w:r>
          </w:p>
          <w:p w14:paraId="5FAD337B" w14:textId="52809507" w:rsidR="00777CD1" w:rsidRPr="001D3382" w:rsidRDefault="00777CD1" w:rsidP="00777CD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5E4E6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-J-A1 具備體育與健康的知能與態度，展現自我運動與保健潛能，探索人性、自我價值與生命意義，並積極實踐，不輕言放棄。</w:t>
            </w:r>
          </w:p>
          <w:p w14:paraId="118B4697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-J-A2 具備理解體育與健康情境的全貌，並做獨立思考與分析的知能，進而運用適當的策略，處理與解決體育與健康的問題。</w:t>
            </w:r>
          </w:p>
          <w:p w14:paraId="271FCC13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-J-A3 具備善用體育與健康的資源，以擬定運動與保健計畫，有效執行並發揮主動學習與創新求變的能力。</w:t>
            </w:r>
          </w:p>
          <w:p w14:paraId="09E4B7BE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-J-B1 具備情意表達的能力，能以同理心與人溝通互動，並理解體育與保健的基本概念，應用於日常生活中。</w:t>
            </w:r>
          </w:p>
          <w:p w14:paraId="2669A866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-J-B2 具備善用體育與健康相關的科技、資訊及媒體，以增進學習的素養，並察覺、思辨人與科技、資訊、媒體的互動關係。</w:t>
            </w:r>
          </w:p>
          <w:p w14:paraId="3E6E299F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-J-B3 具備審美與表現的能力，了解運動與健康在美學上的特質與表現方式，以增進生活中的豐富性與美感體驗。</w:t>
            </w:r>
          </w:p>
          <w:p w14:paraId="233F8710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-J-C1 具備生活中有關運動與健康的道德思辨與實踐能力及環境意識，並主動參與公益團體活動，關懷社會。</w:t>
            </w:r>
          </w:p>
          <w:p w14:paraId="572D4388" w14:textId="77777777" w:rsidR="00777CD1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-J-C2 具備利他及合群的知能與態度，並在體育活動和健康生活中培育相互合作及與人和諧互動的素養。</w:t>
            </w:r>
          </w:p>
          <w:p w14:paraId="25285579" w14:textId="7E84A69F" w:rsidR="00777CD1" w:rsidRPr="00FC1B4B" w:rsidRDefault="00777CD1" w:rsidP="00777CD1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健體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 xml:space="preserve">-J-C3 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具備敏察和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接納多元文化的涵養，關心本土與國際體育與健康議題，並尊重與欣賞其間的差異。</w:t>
            </w:r>
          </w:p>
        </w:tc>
      </w:tr>
    </w:tbl>
    <w:p w14:paraId="6BC15F4C" w14:textId="2E7BEE85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0E4454A1" w14:textId="77777777" w:rsidR="00F57989" w:rsidRPr="00F57989" w:rsidRDefault="00D37619" w:rsidP="00F57989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p w14:paraId="4A575B1A" w14:textId="77777777" w:rsidR="00F57989" w:rsidRPr="00637A34" w:rsidRDefault="00F57989" w:rsidP="00F57989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637A34">
        <w:rPr>
          <w:rFonts w:ascii="標楷體" w:eastAsia="標楷體" w:hAnsi="標楷體" w:cs="標楷體"/>
          <w:sz w:val="24"/>
          <w:szCs w:val="24"/>
        </w:rPr>
        <w:t>第二</w:t>
      </w:r>
      <w:proofErr w:type="gramStart"/>
      <w:r w:rsidRPr="00637A34">
        <w:rPr>
          <w:rFonts w:ascii="標楷體" w:eastAsia="標楷體" w:hAnsi="標楷體" w:cs="標楷體"/>
          <w:sz w:val="24"/>
          <w:szCs w:val="24"/>
        </w:rPr>
        <w:t>冊</w:t>
      </w:r>
      <w:proofErr w:type="gramEnd"/>
      <w:r w:rsidRPr="00637A34">
        <w:rPr>
          <w:rFonts w:ascii="標楷體" w:eastAsia="標楷體" w:hAnsi="標楷體" w:cs="標楷體"/>
          <w:sz w:val="24"/>
          <w:szCs w:val="24"/>
        </w:rPr>
        <w:t>健康</w:t>
      </w:r>
    </w:p>
    <w:bookmarkStart w:id="0" w:name="_MON_1806942046"/>
    <w:bookmarkEnd w:id="0"/>
    <w:p w14:paraId="4FFE5354" w14:textId="144EDBED" w:rsidR="00440A20" w:rsidRDefault="00F57989" w:rsidP="00F57989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sz w:val="24"/>
          <w:szCs w:val="24"/>
        </w:rPr>
      </w:pPr>
      <w:r w:rsidRPr="00637A34">
        <w:rPr>
          <w:rFonts w:ascii="標楷體" w:eastAsia="標楷體" w:hAnsi="標楷體" w:cs="標楷體"/>
          <w:sz w:val="24"/>
          <w:szCs w:val="24"/>
        </w:rPr>
        <w:object w:dxaOrig="7407" w:dyaOrig="2590" w14:anchorId="61746B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29.75pt" o:ole="">
            <v:imagedata r:id="rId8" o:title=""/>
          </v:shape>
          <o:OLEObject Type="Embed" ProgID="Word.Document.12" ShapeID="_x0000_i1025" DrawAspect="Content" ObjectID="_1827089754" r:id="rId9">
            <o:FieldCodes>\s</o:FieldCodes>
          </o:OLEObject>
        </w:object>
      </w:r>
    </w:p>
    <w:p w14:paraId="6ACF90E9" w14:textId="1FC88958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2223EFE3" w:rsidR="00D37619" w:rsidRPr="00F343B4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9C75C0">
        <w:trPr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2AD86796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9C75C0">
        <w:trPr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7157D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7157D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71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57989" w:rsidRPr="00500692" w14:paraId="0B1F57A8" w14:textId="77777777" w:rsidTr="00D7157D">
        <w:trPr>
          <w:trHeight w:val="88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335A15" w14:textId="77777777" w:rsidR="00F57989" w:rsidRDefault="00F57989" w:rsidP="00F57989">
            <w:pPr>
              <w:jc w:val="center"/>
            </w:pPr>
            <w:r>
              <w:rPr>
                <w:rFonts w:hint="eastAsia"/>
              </w:rPr>
              <w:t>第一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C13B763" w14:textId="0FC51221" w:rsidR="00F57989" w:rsidRDefault="00F57989" w:rsidP="00F57989">
            <w:pPr>
              <w:jc w:val="center"/>
            </w:pPr>
            <w:r>
              <w:t>02/09~02/</w:t>
            </w:r>
            <w:r>
              <w:rPr>
                <w:rFonts w:hint="eastAsia"/>
              </w:rPr>
              <w:t>1</w:t>
            </w:r>
            <w:r>
              <w:t>3</w:t>
            </w:r>
          </w:p>
          <w:p w14:paraId="397ADAFE" w14:textId="1035C85D" w:rsidR="00F57989" w:rsidRPr="009C75C0" w:rsidRDefault="00F57989" w:rsidP="00F57989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9C75C0">
              <w:rPr>
                <w:rFonts w:ascii="標楷體" w:eastAsia="標楷體" w:hAnsi="標楷體" w:cs="標楷體" w:hint="eastAsia"/>
                <w:color w:val="FF0000"/>
              </w:rPr>
              <w:t>(1/21~1/23</w:t>
            </w:r>
            <w:r>
              <w:rPr>
                <w:rFonts w:ascii="標楷體" w:eastAsia="標楷體" w:hAnsi="標楷體" w:cs="標楷體" w:hint="eastAsia"/>
                <w:color w:val="FF0000"/>
              </w:rPr>
              <w:t>)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16FEC" w14:textId="77777777" w:rsidR="00F57989" w:rsidRDefault="00F57989" w:rsidP="00F57989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360FA4E0" w14:textId="77777777" w:rsidR="00F57989" w:rsidRDefault="00F57989" w:rsidP="00F57989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1134EDD5" w14:textId="77777777" w:rsidR="00F57989" w:rsidRDefault="00F57989" w:rsidP="00F57989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</w:t>
            </w:r>
            <w:r w:rsidRPr="00637A34">
              <w:rPr>
                <w:rFonts w:eastAsia="標楷體"/>
                <w:bCs/>
                <w:color w:val="000000" w:themeColor="text1"/>
              </w:rPr>
              <w:t>調適並修正，持續表現健康技能。</w:t>
            </w:r>
          </w:p>
          <w:p w14:paraId="39300C14" w14:textId="3694D0A8" w:rsidR="00F57989" w:rsidRPr="00EA7A47" w:rsidRDefault="00F57989" w:rsidP="00F57989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  <w:r>
              <w:rPr>
                <w:rFonts w:eastAsia="標楷體"/>
                <w:bCs/>
                <w:color w:val="000000" w:themeColor="text1"/>
              </w:rPr>
              <w:t>4a-Ⅳ-2 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15936D" w14:textId="77777777" w:rsidR="00F57989" w:rsidRDefault="00F57989" w:rsidP="00F57989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14:paraId="034C31E3" w14:textId="04C580A3" w:rsidR="00F57989" w:rsidRPr="00EA7A47" w:rsidRDefault="00F57989" w:rsidP="00F57989">
            <w:pPr>
              <w:jc w:val="left"/>
              <w:rPr>
                <w:rFonts w:eastAsia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DFCA2" w14:textId="77777777" w:rsidR="00F57989" w:rsidRPr="00637A34" w:rsidRDefault="00F57989" w:rsidP="00F57989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第1章傳染病的世界</w:t>
            </w:r>
          </w:p>
          <w:p w14:paraId="61747FC0" w14:textId="77777777" w:rsidR="002B2D0B" w:rsidRDefault="00F57989" w:rsidP="00F57989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第1節：打造防疫網：</w:t>
            </w:r>
          </w:p>
          <w:p w14:paraId="4A2180C8" w14:textId="72893950" w:rsidR="00F57989" w:rsidRPr="000C18D6" w:rsidRDefault="002B2D0B" w:rsidP="00F57989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="00F57989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認識發生傳染病的三大要素，了解各種傳染途徑與不同病原體，學習因應不同方式打擊傳染病。</w:t>
            </w:r>
          </w:p>
          <w:p w14:paraId="02565FC3" w14:textId="337EA99C" w:rsidR="00F57989" w:rsidRPr="000C18D6" w:rsidRDefault="00F57989" w:rsidP="00F57989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2.預防每年大流行</w:t>
            </w:r>
            <w:r w:rsidR="007B12D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流感</w:t>
            </w:r>
            <w:r w:rsidR="007B12D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：認識不同類型的流感，了解流感的病原體、傳染途徑、症狀與併發症，學習正確預防流感方法，並在生活中落實。</w:t>
            </w:r>
          </w:p>
          <w:p w14:paraId="1A37D22C" w14:textId="0F86E8CA" w:rsidR="00F57989" w:rsidRPr="00500692" w:rsidRDefault="00F57989" w:rsidP="00F5798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0F965FA3" w:rsidR="00F57989" w:rsidRPr="00500692" w:rsidRDefault="002B2D0B" w:rsidP="002B2D0B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FD441" w14:textId="0B506960" w:rsidR="00F57989" w:rsidRPr="000C18D6" w:rsidRDefault="00F57989" w:rsidP="00F5798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 w:rsidR="007B12D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 w:rsidR="007B12D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="007B12D8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 w:rsidR="007B12D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50E978F" w14:textId="7A02FB21" w:rsidR="00F57989" w:rsidRPr="000C18D6" w:rsidRDefault="00F57989" w:rsidP="00F5798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4C7BEF5C" w14:textId="291282B7" w:rsidR="00F57989" w:rsidRPr="00500692" w:rsidRDefault="007B12D8" w:rsidP="007B12D8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786B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="00F57989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FBCA4" w14:textId="06E3404C" w:rsidR="00F57989" w:rsidRPr="00A521D3" w:rsidRDefault="00F57989" w:rsidP="00F5798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E049A52" w14:textId="526BE59D" w:rsidR="00F57989" w:rsidRPr="00A521D3" w:rsidRDefault="00F57989" w:rsidP="00F5798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499A8219" w14:textId="14566BA2" w:rsidR="00F57989" w:rsidRPr="00500692" w:rsidRDefault="00F57989" w:rsidP="00F57989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 w:rsid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="00D7157D"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9B6EB1" w14:textId="08A9C6AE" w:rsidR="00F57989" w:rsidRPr="00637A34" w:rsidRDefault="00F57989" w:rsidP="00F5798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 w:rsidR="00D7157D">
              <w:rPr>
                <w:rFonts w:ascii="標楷體" w:eastAsia="標楷體" w:hAnsi="標楷體" w:cs="標楷體" w:hint="eastAsia"/>
                <w:sz w:val="24"/>
                <w:szCs w:val="24"/>
              </w:rPr>
              <w:t>問答</w:t>
            </w:r>
            <w:r w:rsidR="005000C5">
              <w:rPr>
                <w:rFonts w:ascii="標楷體" w:eastAsia="標楷體" w:hAnsi="標楷體" w:cs="標楷體" w:hint="eastAsia"/>
                <w:sz w:val="24"/>
                <w:szCs w:val="24"/>
              </w:rPr>
              <w:t>及賓果遊戲評量</w:t>
            </w:r>
            <w:r w:rsidR="00D7157D"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4F259A9" w14:textId="2AF13BDE" w:rsidR="00F57989" w:rsidRPr="00637A34" w:rsidRDefault="00F57989" w:rsidP="00F57989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 w:rsidR="00D7157D"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="00D7157D"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3DBF041" w14:textId="299D5ED1" w:rsidR="00F57989" w:rsidRPr="00500692" w:rsidRDefault="00F57989" w:rsidP="00D7157D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 w:rsidR="00D7157D"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="00D7157D"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6A3B4" w14:textId="77777777" w:rsidR="00F57989" w:rsidRDefault="00F57989" w:rsidP="00F5798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6A6D1E55" w14:textId="77231252" w:rsidR="00F57989" w:rsidRPr="00500692" w:rsidRDefault="00F57989" w:rsidP="00F5798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ED08B" w14:textId="77777777" w:rsidR="00F57989" w:rsidRPr="00975260" w:rsidRDefault="00F57989" w:rsidP="00F57989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975260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□實施跨領域或跨科目協同教學(需另申請授課鐘點費)</w:t>
            </w:r>
          </w:p>
          <w:p w14:paraId="6631C270" w14:textId="77777777" w:rsidR="00807855" w:rsidRPr="008C4AD5" w:rsidRDefault="00807855" w:rsidP="00807855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DFD35C8" w14:textId="77777777" w:rsidR="00807855" w:rsidRPr="00500692" w:rsidRDefault="00807855" w:rsidP="0080785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604ED23" w14:textId="77777777" w:rsidR="00807855" w:rsidRPr="008C4AD5" w:rsidRDefault="00807855" w:rsidP="00807855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895F72" w14:textId="560A0306" w:rsidR="00F57989" w:rsidRPr="00500692" w:rsidRDefault="00807855" w:rsidP="0080785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F57989" w14:paraId="1530A97A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5CEC05" w14:textId="0F4D04CC" w:rsidR="00F57989" w:rsidRDefault="00F57989" w:rsidP="00F57989">
            <w:pPr>
              <w:jc w:val="center"/>
            </w:pPr>
            <w:r>
              <w:rPr>
                <w:rFonts w:hint="eastAsia"/>
              </w:rPr>
              <w:lastRenderedPageBreak/>
              <w:t>第二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4C728732" w14:textId="65F332F4" w:rsidR="00F57989" w:rsidRDefault="00F57989" w:rsidP="00F5798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t>02/</w:t>
            </w:r>
            <w:r>
              <w:rPr>
                <w:rFonts w:hint="eastAsia"/>
              </w:rPr>
              <w:t>16</w:t>
            </w:r>
            <w:r>
              <w:t>~02/</w:t>
            </w:r>
            <w:r>
              <w:rPr>
                <w:rFonts w:hint="eastAsia"/>
              </w:rPr>
              <w:t>20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967B9" w14:textId="3BE1B2C1" w:rsidR="00F57989" w:rsidRDefault="00F57989" w:rsidP="00F5798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color w:val="000000" w:themeColor="text1"/>
              </w:rPr>
              <w:t>無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D06E3" w14:textId="5C936E01" w:rsidR="00F57989" w:rsidRDefault="00F57989" w:rsidP="00F57989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E14C6" w14:textId="1EEFF8AD" w:rsidR="00F57989" w:rsidRDefault="00F57989" w:rsidP="00F5798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無【春節】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7723D64B" w:rsidR="00F57989" w:rsidRDefault="00F57989" w:rsidP="00F5798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34E0E618" w:rsidR="00F57989" w:rsidRDefault="00F57989" w:rsidP="00F57989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9D009" w14:textId="32E80175" w:rsidR="00F57989" w:rsidRDefault="00F57989" w:rsidP="00F57989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ECD13" w14:textId="098CBE13" w:rsidR="00F57989" w:rsidRPr="00A42EF1" w:rsidRDefault="00F57989" w:rsidP="00F57989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776486D6" w:rsidR="00F57989" w:rsidRPr="00A42EF1" w:rsidRDefault="00F57989" w:rsidP="00F57989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18E064E0" w:rsidR="00F57989" w:rsidRPr="00500692" w:rsidRDefault="00F57989" w:rsidP="00F5798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無</w:t>
            </w:r>
          </w:p>
        </w:tc>
      </w:tr>
      <w:tr w:rsidR="006738C5" w14:paraId="0F85497D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11E2E" w14:textId="1D153DD9" w:rsidR="006738C5" w:rsidRDefault="006738C5" w:rsidP="006738C5">
            <w:pPr>
              <w:jc w:val="center"/>
            </w:pPr>
            <w:r>
              <w:rPr>
                <w:rFonts w:hint="eastAsia"/>
              </w:rPr>
              <w:t>第三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06E27C39" w14:textId="5AD48BC9" w:rsidR="006738C5" w:rsidRDefault="006738C5" w:rsidP="006738C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t>02/</w:t>
            </w:r>
            <w:r>
              <w:rPr>
                <w:rFonts w:hint="eastAsia"/>
              </w:rPr>
              <w:t>23</w:t>
            </w:r>
            <w:r>
              <w:t>~02/</w:t>
            </w:r>
            <w:r>
              <w:rPr>
                <w:rFonts w:hint="eastAsia"/>
              </w:rPr>
              <w:t>27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CFFB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12DB694D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06636393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因應不同的生活情境進行調適並修正，持續表現健康技能。</w:t>
            </w:r>
          </w:p>
          <w:p w14:paraId="39C45473" w14:textId="2DEFC583" w:rsidR="006738C5" w:rsidRPr="00C31F12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1F12">
              <w:rPr>
                <w:rFonts w:eastAsia="標楷體"/>
                <w:bCs/>
                <w:color w:val="000000" w:themeColor="text1"/>
                <w:sz w:val="24"/>
                <w:szCs w:val="24"/>
              </w:rPr>
              <w:t xml:space="preserve">4a-Ⅳ-2 </w:t>
            </w:r>
            <w:r w:rsidRPr="00C31F12">
              <w:rPr>
                <w:rFonts w:eastAsia="標楷體"/>
                <w:bCs/>
                <w:color w:val="000000" w:themeColor="text1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78F486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14:paraId="3BE88D07" w14:textId="5549B2E3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8FA6D2" w14:textId="7FF846F6" w:rsidR="002B2D0B" w:rsidRPr="000C18D6" w:rsidRDefault="002B2D0B" w:rsidP="002B2D0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第2節：認識校園常見的傳染病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腸病毒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：了解腸病毒的病原體、傳染途徑及症狀，學習正確預防腸病毒方法，並在生活中落實。</w:t>
            </w:r>
          </w:p>
          <w:p w14:paraId="66FF7B43" w14:textId="42E51015" w:rsidR="002B2D0B" w:rsidRPr="000C18D6" w:rsidRDefault="00463963" w:rsidP="002B2D0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.藏在食物與水的危機</w:t>
            </w:r>
            <w:r w:rsidR="002B2D0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病毒性腸胃炎</w:t>
            </w:r>
            <w:r w:rsidR="002B2D0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：了解病毒性腸胃炎的病原體、傳染途徑及症狀，學習正確預防病毒性腸胃炎方法，並在生活中落實。</w:t>
            </w:r>
          </w:p>
          <w:p w14:paraId="7228A349" w14:textId="650CE243" w:rsidR="002B2D0B" w:rsidRPr="000C18D6" w:rsidRDefault="00463963" w:rsidP="002B2D0B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.防治夏季旋風</w:t>
            </w:r>
            <w:r w:rsidR="002B2D0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登革熱</w:t>
            </w:r>
            <w:r w:rsidR="002B2D0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：了解登革熱的病原體、傳染途徑與相關症狀，學習正確預登革熱的方法，並在生活中落實。</w:t>
            </w:r>
          </w:p>
          <w:p w14:paraId="637729CC" w14:textId="5095B7FC" w:rsidR="006738C5" w:rsidRPr="002B2D0B" w:rsidRDefault="00463963" w:rsidP="002B2D0B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.正視古老疾病的反撲</w:t>
            </w:r>
            <w:r w:rsidR="002B2D0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肺結核</w:t>
            </w:r>
            <w:r w:rsidR="002B2D0B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="002B2D0B"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：了解肺結核的病原體、傳染途徑與相關症狀，學習正確預防肺結核的方法，並在生活中落實。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B524B" w14:textId="152BA9F6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ED02E3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594A198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4E109A0" w14:textId="45174DF1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786B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7BE03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B212E10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83AF4B4" w14:textId="42F105C3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2FEA7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34041C8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8CA4BFF" w14:textId="73286BE5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0B836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73D24EB9" w14:textId="75D7D524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37C7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78DAEE64" w14:textId="59D82C14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1F87AA0" w14:textId="6BFE7F9B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4850F30" w14:textId="6546560A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45A83F6" w14:textId="10EC9A26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4BEBA423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D47F63" w14:textId="4078ACA4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第四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CCDE21B" w14:textId="19AD01E6" w:rsidR="006738C5" w:rsidRDefault="006738C5" w:rsidP="006738C5">
            <w:pPr>
              <w:jc w:val="center"/>
            </w:pPr>
            <w:r>
              <w:t>03/</w:t>
            </w:r>
            <w:r>
              <w:rPr>
                <w:rFonts w:hint="eastAsia"/>
              </w:rPr>
              <w:t>02</w:t>
            </w:r>
            <w:r>
              <w:t>~03/</w:t>
            </w:r>
            <w:r>
              <w:rPr>
                <w:rFonts w:hint="eastAsia"/>
              </w:rPr>
              <w:t>06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3149C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0A4A6903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63AB3E6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3a-Ⅳ-2 因應不同的生活情境進行調適並修正，持續表現健康技能。</w:t>
            </w:r>
          </w:p>
          <w:p w14:paraId="61681633" w14:textId="3B84E21C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4a-Ⅳ-2 </w:t>
            </w:r>
            <w:r w:rsidRPr="00622734">
              <w:rPr>
                <w:rFonts w:eastAsia="標楷體"/>
                <w:bCs/>
                <w:color w:val="000000" w:themeColor="text1"/>
                <w:sz w:val="24"/>
                <w:szCs w:val="24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E321F6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14:paraId="71288E0C" w14:textId="6B9AD9BE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FB350D" w14:textId="77777777" w:rsidR="00463963" w:rsidRDefault="00463963" w:rsidP="00463963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第3節：</w:t>
            </w:r>
          </w:p>
          <w:p w14:paraId="459D5311" w14:textId="0228CD07" w:rsidR="00463963" w:rsidRPr="000C18D6" w:rsidRDefault="00463963" w:rsidP="00463963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降低國病感染率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病毒性肝炎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：了解病毒性肝炎的嚴重性，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以及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不同的病毒性肝炎，了解病毒性肝炎的病原體、傳染途徑與相關症狀，學習正確預防病毒性肝炎的方法並在生活中落實。</w:t>
            </w:r>
          </w:p>
          <w:p w14:paraId="3F888A2B" w14:textId="3F4736F9" w:rsidR="00463963" w:rsidRPr="000C18D6" w:rsidRDefault="00463963" w:rsidP="00463963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境外移入的傳染病COVID-19：了解全球化及氣候變遷使新興傳染病威脅增大，並了解COVID-19的病原體、傳染途徑、症狀及預防方法。認識公共防疫政策與學習個人防疫行動。</w:t>
            </w:r>
          </w:p>
          <w:p w14:paraId="3BDE554D" w14:textId="789A3132" w:rsidR="006738C5" w:rsidRDefault="00463963" w:rsidP="0046396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防疫e起來：能夠自行上可信任的網站查詢國內外</w:t>
            </w:r>
            <w:proofErr w:type="gramStart"/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疫</w:t>
            </w:r>
            <w:proofErr w:type="gramEnd"/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情狀況，並採取有效的防疫行動，增加預防傳染病的能力。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B3706" w14:textId="3C5EF667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2132C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1A674B2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20FAC908" w14:textId="51972C13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786B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F5B27" w14:textId="77777777" w:rsidR="006738C5" w:rsidRPr="00A521D3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478AD3A" w14:textId="77777777" w:rsidR="006738C5" w:rsidRPr="00A521D3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4FFF084E" w14:textId="149A5D8B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5DB1B" w14:textId="4E5E3962" w:rsidR="006738C5" w:rsidRPr="00637A34" w:rsidRDefault="006738C5" w:rsidP="004639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</w:p>
          <w:p w14:paraId="07F395EC" w14:textId="0FCC45F0" w:rsidR="006738C5" w:rsidRPr="00637A34" w:rsidRDefault="006738C5" w:rsidP="00463963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</w:p>
          <w:p w14:paraId="05EE6E5C" w14:textId="2AA3B9CB" w:rsidR="006738C5" w:rsidRDefault="006738C5" w:rsidP="00463963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7FB08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【環境教育】</w:t>
            </w:r>
          </w:p>
          <w:p w14:paraId="270C609E" w14:textId="06761383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4FD206" w14:textId="77777777" w:rsidR="006738C5" w:rsidRPr="00E1001A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7838E573" w14:textId="2594FDC6" w:rsidR="006738C5" w:rsidRPr="00E1001A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9C7729A" w14:textId="5FD855F7" w:rsidR="006738C5" w:rsidRPr="00E1001A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＿＿</w:t>
            </w:r>
            <w:proofErr w:type="gramEnd"/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  <w:p w14:paraId="3384414F" w14:textId="52970181" w:rsidR="006738C5" w:rsidRPr="00E1001A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20E352C9" w14:textId="0621A39C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04B9D826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4EA21" w14:textId="3350921C" w:rsidR="006738C5" w:rsidRDefault="006738C5" w:rsidP="006738C5">
            <w:pPr>
              <w:jc w:val="center"/>
            </w:pPr>
            <w:r>
              <w:rPr>
                <w:rFonts w:hint="eastAsia"/>
              </w:rPr>
              <w:t>第五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5F3D512" w14:textId="64EA5BAF" w:rsidR="006738C5" w:rsidRDefault="006738C5" w:rsidP="006738C5">
            <w:pPr>
              <w:jc w:val="center"/>
            </w:pPr>
            <w:r>
              <w:t>03/</w:t>
            </w:r>
            <w:r>
              <w:rPr>
                <w:rFonts w:hint="eastAsia"/>
              </w:rPr>
              <w:t>09</w:t>
            </w:r>
            <w:r>
              <w:t>~03/</w:t>
            </w:r>
            <w:r>
              <w:rPr>
                <w:rFonts w:hint="eastAsia"/>
              </w:rPr>
              <w:t>13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2913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1a-Ⅳ-4 理解促進健康生活的策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略、資源與規範。</w:t>
            </w:r>
          </w:p>
          <w:p w14:paraId="0A9F96EC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276D871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1641D21B" w14:textId="2FE56A42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2A3015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Bb-Ⅳ-1 正確購買與使用藥品的行動策略。</w:t>
            </w:r>
          </w:p>
          <w:p w14:paraId="608361C1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Bb-Ⅳ-2 家庭、同儕、文化、媒體、廣告等傳達的藥品選購資訊。</w:t>
            </w:r>
          </w:p>
          <w:p w14:paraId="2B4A17EF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14:paraId="762622FB" w14:textId="5484F81A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ED3D7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第2章醫藥保衛戰</w:t>
            </w:r>
          </w:p>
          <w:p w14:paraId="7B81A323" w14:textId="77777777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1.全民健保：讓學生了解健保的精神與帶來的便利，並珍惜健保資源。</w:t>
            </w:r>
          </w:p>
          <w:p w14:paraId="375C7338" w14:textId="77777777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2.醫療分級大小事：認識醫療分級制度及家庭醫師的核心概念。</w:t>
            </w:r>
          </w:p>
          <w:p w14:paraId="3018FAD5" w14:textId="70BD0EC5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轉診知多少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：了解轉診制度的目的。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5B9CC3" w14:textId="1FEC9D32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FDE5E" w14:textId="77777777" w:rsidR="006738C5" w:rsidRPr="000C18D6" w:rsidRDefault="006738C5" w:rsidP="00786B9E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4A27E02" w14:textId="77777777" w:rsidR="006738C5" w:rsidRPr="000C18D6" w:rsidRDefault="006738C5" w:rsidP="00786B9E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5A99C772" w14:textId="4E9809AA" w:rsidR="006738C5" w:rsidRDefault="006738C5" w:rsidP="00786B9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786B9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6BC81" w14:textId="77777777" w:rsidR="006738C5" w:rsidRPr="00A521D3" w:rsidRDefault="006738C5" w:rsidP="00786B9E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EAA90BB" w14:textId="77777777" w:rsidR="006738C5" w:rsidRPr="00A521D3" w:rsidRDefault="006738C5" w:rsidP="00786B9E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2.重點摘要課程內容。</w:t>
            </w:r>
          </w:p>
          <w:p w14:paraId="58853BC0" w14:textId="507F370A" w:rsidR="006738C5" w:rsidRDefault="006738C5" w:rsidP="00786B9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F640F" w14:textId="77777777" w:rsidR="006738C5" w:rsidRPr="00637A34" w:rsidRDefault="006738C5" w:rsidP="00786B9E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B5E5CBB" w14:textId="77777777" w:rsidR="006738C5" w:rsidRPr="00637A34" w:rsidRDefault="006738C5" w:rsidP="00786B9E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A521EB4" w14:textId="2E183E23" w:rsidR="006738C5" w:rsidRDefault="006738C5" w:rsidP="00786B9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E173C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【生命教育】</w:t>
            </w:r>
          </w:p>
          <w:p w14:paraId="0B708CBA" w14:textId="743E1590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種迷</w:t>
            </w: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123760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□實施跨領域或跨科目協同教學(需另申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請授課鐘點費)</w:t>
            </w:r>
          </w:p>
          <w:p w14:paraId="2FE31C5E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6C4085B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19816C78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7D36AEC" w14:textId="152AF02B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1F935EA6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A1D563" w14:textId="521A264E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第六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7A0D5A06" w14:textId="633B8D67" w:rsidR="006738C5" w:rsidRDefault="006738C5" w:rsidP="006738C5">
            <w:pPr>
              <w:jc w:val="center"/>
            </w:pPr>
            <w:r>
              <w:t>03/</w:t>
            </w:r>
            <w:r>
              <w:rPr>
                <w:rFonts w:hint="eastAsia"/>
              </w:rPr>
              <w:t>16</w:t>
            </w:r>
            <w:r>
              <w:t>~03/</w:t>
            </w:r>
            <w:r>
              <w:rPr>
                <w:rFonts w:hint="eastAsia"/>
              </w:rPr>
              <w:t>20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695D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1a-Ⅳ-4 理解促進健康生活的策略、資源與規範。</w:t>
            </w:r>
          </w:p>
          <w:p w14:paraId="73EFA5C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4BB8D95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決策與批判技能。</w:t>
            </w:r>
          </w:p>
          <w:p w14:paraId="6D439083" w14:textId="0D765159" w:rsidR="006738C5" w:rsidRPr="00622734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22734">
              <w:rPr>
                <w:rFonts w:eastAsia="標楷體"/>
                <w:bCs/>
                <w:color w:val="000000" w:themeColor="text1"/>
                <w:sz w:val="24"/>
                <w:szCs w:val="24"/>
              </w:rPr>
              <w:t xml:space="preserve">4a-Ⅳ-3 </w:t>
            </w:r>
            <w:r w:rsidRPr="00622734">
              <w:rPr>
                <w:rFonts w:eastAsia="標楷體"/>
                <w:bCs/>
                <w:color w:val="000000" w:themeColor="text1"/>
                <w:sz w:val="24"/>
                <w:szCs w:val="24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B710B" w14:textId="58EAD7F6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Bb-Ⅳ-1正確購買與使用藥品的行動策略。</w:t>
            </w:r>
          </w:p>
          <w:p w14:paraId="2ACC5ED5" w14:textId="6FE5E9AA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Bb-Ⅳ-2家庭、同儕、文化、媒體、廣告等傳達的藥品選購資訊。</w:t>
            </w:r>
          </w:p>
          <w:p w14:paraId="7D5ECED1" w14:textId="1C51A4A3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Fb-Ⅳ-3保護性的健康行為。</w:t>
            </w:r>
          </w:p>
          <w:p w14:paraId="540BE700" w14:textId="39312608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CCF5C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第2章醫藥保衛戰</w:t>
            </w:r>
          </w:p>
          <w:p w14:paraId="0DFBB6B8" w14:textId="77777777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1.急診資源聰明用：了解急診的定義並學習如何妥善運用急診資源，以批判性思考來辨識正確的使用急診資源行為。</w:t>
            </w:r>
          </w:p>
          <w:p w14:paraId="67A9DD1D" w14:textId="0C9D7076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2.醫藥分工揪甘心：認識處方箋及醫藥分業的合作型態。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493DF" w14:textId="0EF01A83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B93CC9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D5DE647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30F9D942" w14:textId="78B70757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144E2F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B04D9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B15AE55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7C108D91" w14:textId="29CDC0E2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D54F3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E60C69E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213F6A7" w14:textId="41B07B28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BA23C0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72EA2B9F" w14:textId="62FA571D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覺察生活中的各種迷思，在生活作息、健康促進、飲食運動、休閒娛樂、人我關係等課題上進行價值思辨，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4C5A6B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□實施跨領域或跨科目協同教學(需另申請授課鐘點費)</w:t>
            </w:r>
          </w:p>
          <w:p w14:paraId="2B358893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FC530BD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AEBAB7D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C98737E" w14:textId="0E1E924F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0FA6F029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682774" w14:textId="60E607BF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第七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2FFD97D" w14:textId="0E7C4C87" w:rsidR="006738C5" w:rsidRDefault="006738C5" w:rsidP="006738C5">
            <w:pPr>
              <w:jc w:val="center"/>
            </w:pPr>
            <w:r>
              <w:t>03/</w:t>
            </w:r>
            <w:r>
              <w:rPr>
                <w:rFonts w:hint="eastAsia"/>
              </w:rPr>
              <w:t>23</w:t>
            </w:r>
            <w:r>
              <w:t>~03/</w:t>
            </w:r>
            <w:r>
              <w:rPr>
                <w:rFonts w:hint="eastAsia"/>
              </w:rPr>
              <w:t>27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375A2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1a-Ⅳ-4 理解促進健康生活的策略、資源與規範。</w:t>
            </w:r>
          </w:p>
          <w:p w14:paraId="06A4BA1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7884EAC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4C474B14" w14:textId="1E310634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7CE3C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正確購買與使用藥品的行動策略。</w:t>
            </w:r>
          </w:p>
          <w:p w14:paraId="613FA95D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14:paraId="62513F42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14:paraId="661820B8" w14:textId="61F4A516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E1C3B" w14:textId="77777777" w:rsidR="006738C5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第2章醫藥保衛戰</w:t>
            </w:r>
          </w:p>
          <w:p w14:paraId="71D8833D" w14:textId="45E3E6A9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用藥大迷思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釐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清服用藥品的各種迷思，包含濫用抗生素、中西藥混合使用、大量靜脈注射等，其對於人體造成的各種危害，並學習正確的用藥觀念。</w:t>
            </w:r>
          </w:p>
          <w:p w14:paraId="46AC269C" w14:textId="5314C1D4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1FA80" w14:textId="327EC431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68824C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15B73A1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4503D372" w14:textId="04FD12BB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B24BF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1DD6E81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3ED3992D" w14:textId="56E530C4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8CAA3E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C6BDA98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6A8283E" w14:textId="50AE03C3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F252E1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0C1CA4A6" w14:textId="66624D90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ED4FF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6F4E1CCA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2B36FA4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8CE9C9A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1E52AC7" w14:textId="095A985D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2267F7D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6EA7E3" w14:textId="0CAD1B75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第八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1257FC89" w14:textId="262074A6" w:rsidR="006738C5" w:rsidRDefault="006738C5" w:rsidP="006738C5">
            <w:pPr>
              <w:jc w:val="center"/>
            </w:pPr>
            <w:r>
              <w:t>03/</w:t>
            </w:r>
            <w:r>
              <w:rPr>
                <w:rFonts w:hint="eastAsia"/>
              </w:rPr>
              <w:t>30</w:t>
            </w:r>
            <w:r>
              <w:t>~04/</w:t>
            </w:r>
            <w:r>
              <w:rPr>
                <w:rFonts w:hint="eastAsia"/>
              </w:rPr>
              <w:t>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2C8BE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1a-Ⅳ-4 理解促進健康生活的策</w:t>
            </w:r>
            <w:r w:rsidRPr="007753C7">
              <w:rPr>
                <w:rFonts w:eastAsia="標楷體"/>
                <w:bCs/>
                <w:color w:val="000000" w:themeColor="text1"/>
              </w:rPr>
              <w:t>略、資源與規範。</w:t>
            </w:r>
          </w:p>
          <w:p w14:paraId="313BFDF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65899CA7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547FCA9E" w14:textId="6B4BA2E9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B5A23B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行動策略。</w:t>
            </w:r>
          </w:p>
          <w:p w14:paraId="061D8655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14:paraId="35B716A3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14:paraId="458CE7BD" w14:textId="4BEC480D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94F696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第2章醫藥保衛戰</w:t>
            </w:r>
          </w:p>
          <w:p w14:paraId="7E340CFB" w14:textId="38605728" w:rsidR="006738C5" w:rsidRPr="0015132A" w:rsidRDefault="00CA4C68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正確用藥</w:t>
            </w:r>
            <w:proofErr w:type="gramStart"/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我最行</w:t>
            </w:r>
            <w:proofErr w:type="gramEnd"/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</w:t>
            </w:r>
            <w:proofErr w:type="gramEnd"/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)：了解處方藥、指示藥、成藥的差別。</w:t>
            </w:r>
          </w:p>
          <w:p w14:paraId="49A31D6B" w14:textId="064AFE92" w:rsidR="006738C5" w:rsidRDefault="00CA4C68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.正確用藥</w:t>
            </w:r>
            <w:proofErr w:type="gramStart"/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我最行</w:t>
            </w:r>
            <w:proofErr w:type="gramEnd"/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(二)：透過學習正確用藥五大核心能力，且運用其選擇藥品，練習做出正確的決定，使用藥的風險降為最低。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C70F5" w14:textId="774C9F4C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9FC04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BB5EECF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F762DBD" w14:textId="254F415D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65DD1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969E375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3C5711F" w14:textId="5E47D2BF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CE206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027C496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891745A" w14:textId="70ADA879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302DE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1F295C1E" w14:textId="7521FD59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</w:t>
            </w: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活中的各種迷思，在生活作息、健康促進、飲食運動、休閒娛樂、人我關係等課題上進行價值思辨，尋求解決之道。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850D3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2EE17E87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BBFCCA6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281ABA5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10BF9FF3" w14:textId="246BAB18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7F6941E9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58ADFD" w14:textId="767C73B1" w:rsidR="006738C5" w:rsidRDefault="006738C5" w:rsidP="006738C5">
            <w:pPr>
              <w:jc w:val="center"/>
            </w:pPr>
            <w:r>
              <w:rPr>
                <w:rFonts w:hint="eastAsia"/>
              </w:rPr>
              <w:t>第九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26AF8B4" w14:textId="4197BF67" w:rsidR="006738C5" w:rsidRDefault="006738C5" w:rsidP="006738C5">
            <w:pPr>
              <w:jc w:val="center"/>
            </w:pPr>
            <w:r>
              <w:t>04/</w:t>
            </w:r>
            <w:r>
              <w:rPr>
                <w:rFonts w:hint="eastAsia"/>
              </w:rPr>
              <w:t>06</w:t>
            </w:r>
            <w:r>
              <w:t>~04/</w:t>
            </w:r>
            <w:r>
              <w:rPr>
                <w:rFonts w:hint="eastAsia"/>
              </w:rPr>
              <w:t>10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3560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1a-Ⅳ-4 理解促進健康生活的策略、資源與規範。</w:t>
            </w:r>
          </w:p>
          <w:p w14:paraId="1DD8B6D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的威脅感與嚴重性。</w:t>
            </w:r>
          </w:p>
          <w:p w14:paraId="1DEC3872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7CD3D5DF" w14:textId="0A3E2012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60FDED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Bb-Ⅳ-1 正確購買與使用藥品的行動策略。</w:t>
            </w:r>
          </w:p>
          <w:p w14:paraId="7FFA2717" w14:textId="54580BDE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Bb-Ⅳ-2家庭、同儕、文化、媒體、廣告等傳達的藥品選購資訊。</w:t>
            </w:r>
          </w:p>
          <w:p w14:paraId="3ABA8DD3" w14:textId="45C165F9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Fb-Ⅳ-3保護性的健康行為。</w:t>
            </w:r>
          </w:p>
          <w:p w14:paraId="65C0CCF6" w14:textId="21DFA3DB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9DD7FC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第2章醫藥保衛戰</w:t>
            </w:r>
          </w:p>
          <w:p w14:paraId="3083EA6F" w14:textId="6B267391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健康存摺一把罩：認識健康存摺，學習如何透過健康存摺查閱自己過去看診紀錄，並運用其功能於生活管理中。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581D6" w14:textId="50C4CB68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D06182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D398A93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6712BC97" w14:textId="6F8AE5F7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C6C28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89E09A9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4D9E27E" w14:textId="01E544AE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888819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7DA0C77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5D2DC5B" w14:textId="431CF27E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FAA4D2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【生命教育】</w:t>
            </w:r>
          </w:p>
          <w:p w14:paraId="455C6E11" w14:textId="7991D6FD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生J5 覺察生活中的各種迷思，在生活作息、健康促進、飲食運動、休閒娛樂、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人我關係等課題上進行價值思辨，尋求解決之道。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8F8B7D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□實施跨領域或跨科目協同教學(需另申請授課鐘點費)</w:t>
            </w:r>
          </w:p>
          <w:p w14:paraId="0AE7171A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E6DE802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96A6AF8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5F7684F" w14:textId="4296888E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2B177F29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609E1E" w14:textId="6857D7FF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CEEFBBB" w14:textId="74591449" w:rsidR="006738C5" w:rsidRDefault="006738C5" w:rsidP="006738C5">
            <w:pPr>
              <w:jc w:val="center"/>
            </w:pPr>
            <w:r>
              <w:t>04/</w:t>
            </w:r>
            <w:r>
              <w:rPr>
                <w:rFonts w:hint="eastAsia"/>
              </w:rPr>
              <w:t>13</w:t>
            </w:r>
            <w:r>
              <w:t>~04/</w:t>
            </w:r>
            <w:r>
              <w:rPr>
                <w:rFonts w:hint="eastAsia"/>
              </w:rPr>
              <w:t>17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90E5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67E7874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383CA12E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0900300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活情境，善用各種生活技能，解決健康問題。</w:t>
            </w:r>
          </w:p>
          <w:p w14:paraId="673C0F5F" w14:textId="673EB5CF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4b-Ⅳ-1 </w:t>
            </w:r>
            <w:r>
              <w:rPr>
                <w:rFonts w:eastAsia="標楷體"/>
                <w:bCs/>
                <w:color w:val="000000" w:themeColor="text1"/>
              </w:rPr>
              <w:t>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D1B46B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、酒、檳榔、藥物的成分與成癮性，以及對個人身心健康與家庭、社會的影響。</w:t>
            </w:r>
          </w:p>
          <w:p w14:paraId="06269292" w14:textId="67034E20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91924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害現形記</w:t>
            </w:r>
          </w:p>
          <w:p w14:paraId="17A622B1" w14:textId="77777777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1.青春談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大解密：分析吸菸觀點的合理性，學習建構有利健康的立場與想法。</w:t>
            </w:r>
          </w:p>
          <w:p w14:paraId="5B8DA502" w14:textId="77777777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2.菸草裡的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祕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密：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品中化學成分對健康的影響。</w:t>
            </w:r>
          </w:p>
          <w:p w14:paraId="10D1A377" w14:textId="182714DC" w:rsidR="006738C5" w:rsidRDefault="006738C5" w:rsidP="00CA4C6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「霧」一生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對健康的傷害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：介紹吸菸造成的健康傷害與疾病，以及吸菸所造成的生活不便及代價。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8B717" w14:textId="75D3A1F8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B8A58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0A7151C" w14:textId="77777777" w:rsidR="006738C5" w:rsidRPr="000C18D6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314C34D" w14:textId="1BA62516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77089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BF4E15B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E952190" w14:textId="6C7632A1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12AC6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F52B124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A355AD1" w14:textId="1262894C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E442D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4BE9E508" w14:textId="733A6CED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10F574" w14:textId="77777777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3A545AC" w14:textId="77777777" w:rsidR="006738C5" w:rsidRPr="008C4AD5" w:rsidRDefault="006738C5" w:rsidP="006738C5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66EABDA" w14:textId="77777777" w:rsidR="006738C5" w:rsidRPr="00500692" w:rsidRDefault="006738C5" w:rsidP="006738C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EC3B844" w14:textId="77777777" w:rsidR="006738C5" w:rsidRPr="008C4AD5" w:rsidRDefault="006738C5" w:rsidP="006738C5">
            <w:pPr>
              <w:pStyle w:val="aff0"/>
              <w:numPr>
                <w:ilvl w:val="0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7044D54" w14:textId="7580DC05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6738C5" w14:paraId="133B4DD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13F937" w14:textId="35DFA1F4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第十一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3F761419" w14:textId="578C00F3" w:rsidR="006738C5" w:rsidRDefault="006738C5" w:rsidP="006738C5">
            <w:pPr>
              <w:jc w:val="center"/>
            </w:pPr>
            <w:r>
              <w:t>04/</w:t>
            </w:r>
            <w:r>
              <w:rPr>
                <w:rFonts w:hint="eastAsia"/>
              </w:rPr>
              <w:t>20</w:t>
            </w:r>
            <w:r>
              <w:t>~04/</w:t>
            </w:r>
            <w:r>
              <w:rPr>
                <w:rFonts w:hint="eastAsia"/>
              </w:rPr>
              <w:t>24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39948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</w:t>
            </w:r>
            <w:r w:rsidRPr="007753C7">
              <w:rPr>
                <w:rFonts w:eastAsia="標楷體"/>
                <w:bCs/>
                <w:color w:val="000000" w:themeColor="text1"/>
              </w:rPr>
              <w:t>健康造成的衝擊與風險。</w:t>
            </w:r>
          </w:p>
          <w:p w14:paraId="201C40A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76E8931D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5360C0E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技能，解決健康問題。</w:t>
            </w:r>
          </w:p>
          <w:p w14:paraId="2FEDD282" w14:textId="41D68557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4b-Ⅳ-1 </w:t>
            </w:r>
            <w:r>
              <w:rPr>
                <w:rFonts w:eastAsia="標楷體"/>
                <w:bCs/>
                <w:color w:val="000000" w:themeColor="text1"/>
              </w:rPr>
              <w:t>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C61F63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與成癮性，以及對個人身心健康與家庭、社會的影響。</w:t>
            </w:r>
          </w:p>
          <w:p w14:paraId="51B18D62" w14:textId="14AF0F6E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EFA91C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害現形記</w:t>
            </w:r>
          </w:p>
          <w:p w14:paraId="773748D9" w14:textId="77777777" w:rsidR="006738C5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6648CE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吸進不知名的危險──電子煙：了解電子煙對健康造成的危害與安全性問題。</w:t>
            </w:r>
          </w:p>
          <w:p w14:paraId="1EF29715" w14:textId="77777777" w:rsidR="006738C5" w:rsidRPr="00D15A09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2吸菸代價大家談：介紹吸菸要付出的代價。</w:t>
            </w:r>
          </w:p>
          <w:p w14:paraId="2389BF5F" w14:textId="5B9AC9FB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.因為愛自己，所以我拒絕：吸菸邀約的拒絕技巧情境模擬演練。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F6006" w14:textId="5C439BB7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8C6AF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DDAD894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0F93AF15" w14:textId="616E37D8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27CB0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176542A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2FB0777F" w14:textId="53879C22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7DAC21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441376B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FE505D3" w14:textId="44F7DE03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7600D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301D3C75" w14:textId="040C939D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</w:t>
            </w: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BD9EC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4384023C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A5686EC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2482DE62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CA50EF2" w14:textId="4B9A167D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0A4B2196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A8332" w14:textId="5C3344A7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第十二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652597DA" w14:textId="0835E84C" w:rsidR="006738C5" w:rsidRDefault="006738C5" w:rsidP="006738C5">
            <w:pPr>
              <w:jc w:val="center"/>
            </w:pPr>
            <w:r>
              <w:t>04/</w:t>
            </w:r>
            <w:r>
              <w:rPr>
                <w:rFonts w:hint="eastAsia"/>
              </w:rPr>
              <w:t>2</w:t>
            </w:r>
            <w:r>
              <w:t>7~05/</w:t>
            </w:r>
            <w:r>
              <w:rPr>
                <w:rFonts w:hint="eastAsia"/>
              </w:rPr>
              <w:t>01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2789B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6FDB6ED2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50376EB7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3b-Ⅳ-3 熟悉大部份的決策與批判技能。</w:t>
            </w:r>
          </w:p>
          <w:p w14:paraId="799F493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6E3F7E3A" w14:textId="6EC85137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4b-Ⅳ-1 </w:t>
            </w:r>
            <w:r>
              <w:rPr>
                <w:rFonts w:eastAsia="標楷體"/>
                <w:bCs/>
                <w:color w:val="000000" w:themeColor="text1"/>
              </w:rPr>
              <w:t>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0989A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、酒、檳榔、藥物的成分與成癮性，以及對個人身心健康與家庭、社會的影響。</w:t>
            </w:r>
          </w:p>
          <w:p w14:paraId="14DA76D3" w14:textId="644B1BE4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79F2C3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害現形記</w:t>
            </w:r>
          </w:p>
          <w:p w14:paraId="5163031F" w14:textId="77777777" w:rsidR="006738C5" w:rsidRPr="00D15A09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1.二手</w:t>
            </w:r>
            <w:proofErr w:type="gramStart"/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拒絕行動家：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二手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拒絕技巧情境模擬演練。</w:t>
            </w:r>
          </w:p>
          <w:p w14:paraId="5E7BA5C2" w14:textId="10973913" w:rsidR="006738C5" w:rsidRPr="00D15A09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2.戒菸的好處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身體最知道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：戒菸的方法與好處。</w:t>
            </w:r>
          </w:p>
          <w:p w14:paraId="1C0D4AF4" w14:textId="466019B8" w:rsidR="006738C5" w:rsidRDefault="006738C5" w:rsidP="00CA4C6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3.健康防護罩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害防制法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臺灣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害防制法內容簡介，以及國際反菸公約與國際趨勢，並介紹臺灣的無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環境實施概況。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01455D" w14:textId="49910C70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BC593D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AB85D57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5CCEC8A4" w14:textId="2E57EF8D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9CCCA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4CC216A8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03F41CD7" w14:textId="4CEC0A7D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B46FD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6BF08C3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7030EBD" w14:textId="29C00B2A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5DC69F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5B59500F" w14:textId="30999442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5D9EC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2FA17C02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611F1D4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1B35B15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0C6142C4" w14:textId="58B9D4C6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37EF120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E8A3B0" w14:textId="7DB37754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第十三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7F543CCC" w14:textId="15ED71B5" w:rsidR="006738C5" w:rsidRDefault="006738C5" w:rsidP="006738C5">
            <w:pPr>
              <w:jc w:val="center"/>
            </w:pPr>
            <w:r>
              <w:t>05/</w:t>
            </w:r>
            <w:r>
              <w:rPr>
                <w:rFonts w:hint="eastAsia"/>
              </w:rPr>
              <w:t>04</w:t>
            </w:r>
            <w:r>
              <w:t>~05/</w:t>
            </w:r>
            <w:r>
              <w:rPr>
                <w:rFonts w:hint="eastAsia"/>
              </w:rPr>
              <w:t>08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2039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41401D8E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53BAB3CA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3C90391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5DAD5EFC" w14:textId="03EB89CB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4b-Ⅳ-1 </w:t>
            </w:r>
            <w:r>
              <w:rPr>
                <w:rFonts w:eastAsia="標楷體"/>
                <w:bCs/>
                <w:color w:val="000000" w:themeColor="text1"/>
              </w:rPr>
              <w:t>主動並公開表明個人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11E112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、酒、檳榔、藥物的成分與成癮性，以及對個人身心健康與家庭、社會的影響。</w:t>
            </w:r>
          </w:p>
          <w:p w14:paraId="5F21D392" w14:textId="0EF475D0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87338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章克癮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制勝</w:t>
            </w:r>
          </w:p>
          <w:p w14:paraId="03491034" w14:textId="7EFE6C58" w:rsidR="006738C5" w:rsidRPr="00D15A09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酒對健康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的危害</w:t>
            </w:r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酒害上身</w:t>
            </w:r>
            <w:proofErr w:type="gramEnd"/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：了解酒精成分會影響人們行為反應與危害健康。</w:t>
            </w:r>
          </w:p>
          <w:p w14:paraId="2FBE62B4" w14:textId="06B36536" w:rsidR="006738C5" w:rsidRDefault="006738C5" w:rsidP="00CA4C6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</w:t>
            </w:r>
            <w:proofErr w:type="gramStart"/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拒酒保</w:t>
            </w:r>
            <w:proofErr w:type="gramEnd"/>
            <w:r w:rsidR="00CA4C68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安康：透過社會新聞案例，了解喝酒易誤事，甚至斷送性命，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透過「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菸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害現形記」課程讓學生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練習拒酒的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情境演練。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D64FD" w14:textId="6E7D1FB4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9DB760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490C43A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09781056" w14:textId="6FC77BFC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EFA4D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3251C0A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E175F39" w14:textId="41B16AB9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812CD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3D619EB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1ACFF73" w14:textId="67ACFEDF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C03DF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24D0AE47" w14:textId="498D3F61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2486D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5056184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1EE8044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5BB58B8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74BAA8EA" w14:textId="7F473E2B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4F3FA371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B564D" w14:textId="2B537EC8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第十四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69930AC7" w14:textId="1A3A9E3A" w:rsidR="006738C5" w:rsidRDefault="006738C5" w:rsidP="006738C5">
            <w:pPr>
              <w:jc w:val="center"/>
            </w:pPr>
            <w:r>
              <w:t>05/</w:t>
            </w:r>
            <w:r>
              <w:rPr>
                <w:rFonts w:hint="eastAsia"/>
              </w:rPr>
              <w:t>11</w:t>
            </w:r>
            <w:r>
              <w:t>~05/</w:t>
            </w:r>
            <w:r>
              <w:rPr>
                <w:rFonts w:hint="eastAsia"/>
              </w:rPr>
              <w:t>15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8B03A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7FDD9249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7241FCF8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68929912" w14:textId="77777777" w:rsidR="006738C5" w:rsidRPr="00321758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</w:t>
            </w:r>
            <w:r w:rsidRPr="00321758">
              <w:rPr>
                <w:rFonts w:eastAsia="標楷體"/>
                <w:bCs/>
                <w:color w:val="000000" w:themeColor="text1"/>
              </w:rPr>
              <w:t>健康問題。</w:t>
            </w:r>
          </w:p>
          <w:p w14:paraId="491160A4" w14:textId="5B0745CB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21758">
              <w:rPr>
                <w:rFonts w:eastAsia="標楷體"/>
                <w:bCs/>
                <w:color w:val="000000" w:themeColor="text1"/>
                <w:sz w:val="24"/>
                <w:szCs w:val="24"/>
              </w:rPr>
              <w:t xml:space="preserve">4b-Ⅳ-1 </w:t>
            </w:r>
            <w:r w:rsidRPr="00321758">
              <w:rPr>
                <w:rFonts w:eastAsia="標楷體"/>
                <w:bCs/>
                <w:color w:val="000000" w:themeColor="text1"/>
                <w:sz w:val="24"/>
                <w:szCs w:val="24"/>
              </w:rPr>
              <w:t>主動並公開表明個人對促</w:t>
            </w:r>
            <w:r w:rsidRPr="00321758">
              <w:rPr>
                <w:rFonts w:eastAsia="標楷體"/>
                <w:bCs/>
                <w:color w:val="000000" w:themeColor="text1"/>
                <w:sz w:val="24"/>
                <w:szCs w:val="24"/>
              </w:rPr>
              <w:lastRenderedPageBreak/>
              <w:t>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0D590F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、酒、檳榔、藥物的成分與成癮性，以及對個人身心健康與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家庭、社會的影響。</w:t>
            </w:r>
          </w:p>
          <w:p w14:paraId="3AB54015" w14:textId="381E65E6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37ED0B" w14:textId="77777777" w:rsidR="006738C5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章克癮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制勝</w:t>
            </w:r>
          </w:p>
          <w:p w14:paraId="2B5221C4" w14:textId="77777777" w:rsidR="006738C5" w:rsidRDefault="00CA4C68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醉不上道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酒駕零</w:t>
            </w:r>
            <w:proofErr w:type="gramEnd"/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容忍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</w:t>
            </w:r>
            <w:proofErr w:type="gramStart"/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了解酒駕造成</w:t>
            </w:r>
            <w:proofErr w:type="gramEnd"/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的社會問題與法律</w:t>
            </w:r>
            <w:proofErr w:type="gramStart"/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對酒駕的</w:t>
            </w:r>
            <w:proofErr w:type="gramEnd"/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規範，並</w:t>
            </w:r>
            <w:r w:rsidR="006738C5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學習</w:t>
            </w:r>
            <w:r w:rsidR="006738C5"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勸服家人不要酒後駕車的人際溝通技巧。</w:t>
            </w:r>
          </w:p>
          <w:p w14:paraId="42386604" w14:textId="77777777" w:rsidR="00CA4C68" w:rsidRPr="0015132A" w:rsidRDefault="00CA4C68" w:rsidP="00CA4C68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2,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「酒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酒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」不見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戒酒的心路歷程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：透過故事認識染上酒癮時身體會有哪些症狀，進而了解戒酒可幫助回復到正常健康狀態及生活。</w:t>
            </w:r>
          </w:p>
          <w:p w14:paraId="56682A90" w14:textId="0E39A9FB" w:rsidR="00CA4C68" w:rsidRPr="00CA4C68" w:rsidRDefault="00CA4C68" w:rsidP="006738C5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5B458" w14:textId="3FCCEE34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10EFE6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2DCFFA5C" w14:textId="77777777" w:rsidR="006738C5" w:rsidRPr="000C18D6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28549299" w14:textId="6DB02BC6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2CA483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8B017D2" w14:textId="77777777" w:rsidR="006738C5" w:rsidRPr="00A521D3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4F88D085" w14:textId="768EB238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813DD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CFEF97F" w14:textId="77777777" w:rsidR="006738C5" w:rsidRPr="00637A34" w:rsidRDefault="006738C5" w:rsidP="00CA4C68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4EB46F75" w14:textId="3CB672C6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C604F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7B24BFFB" w14:textId="3757902A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8E1B8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1A68317A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A3EE2DF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49925EC7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BE5F047" w14:textId="0F4AC300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23A69E9E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8486A" w14:textId="2AF15337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第十五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76E031C" w14:textId="71BC33ED" w:rsidR="006738C5" w:rsidRDefault="006738C5" w:rsidP="006738C5">
            <w:pPr>
              <w:jc w:val="center"/>
            </w:pPr>
            <w:r>
              <w:t>05/</w:t>
            </w:r>
            <w:r>
              <w:rPr>
                <w:rFonts w:hint="eastAsia"/>
              </w:rPr>
              <w:t>18</w:t>
            </w:r>
            <w:r>
              <w:t>~05/</w:t>
            </w:r>
            <w:r>
              <w:rPr>
                <w:rFonts w:hint="eastAsia"/>
              </w:rPr>
              <w:t>22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A3DF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2356F682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5A3B964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3B019682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327A39F1" w14:textId="46F7DC35" w:rsidR="006738C5" w:rsidRPr="00CA4C68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A4C68">
              <w:rPr>
                <w:rFonts w:eastAsia="標楷體"/>
                <w:bCs/>
                <w:color w:val="000000" w:themeColor="text1"/>
                <w:sz w:val="24"/>
                <w:szCs w:val="24"/>
              </w:rPr>
              <w:t xml:space="preserve">4b-Ⅳ-1 </w:t>
            </w:r>
            <w:r w:rsidRPr="00CA4C68">
              <w:rPr>
                <w:rFonts w:eastAsia="標楷體"/>
                <w:bCs/>
                <w:color w:val="000000" w:themeColor="text1"/>
                <w:sz w:val="24"/>
                <w:szCs w:val="24"/>
              </w:rPr>
              <w:t>主動並公開表明個人對促</w:t>
            </w:r>
            <w:r w:rsidRPr="00CA4C68">
              <w:rPr>
                <w:rFonts w:eastAsia="標楷體"/>
                <w:bCs/>
                <w:color w:val="000000" w:themeColor="text1"/>
                <w:sz w:val="24"/>
                <w:szCs w:val="24"/>
              </w:rPr>
              <w:lastRenderedPageBreak/>
              <w:t>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7B512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、酒、檳榔、藥物的成分與成癮性，以及對個人身心健康與家庭、社會的影響。</w:t>
            </w:r>
          </w:p>
          <w:p w14:paraId="160D9431" w14:textId="617A48E1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4ADBAC" w14:textId="77777777" w:rsidR="006738C5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章克癮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制勝</w:t>
            </w:r>
          </w:p>
          <w:p w14:paraId="513D07C0" w14:textId="60E4318C" w:rsidR="006738C5" w:rsidRPr="0015132A" w:rsidRDefault="00CA4C68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</w:t>
            </w:r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.檳榔的時代走廊：介紹檳榔的歷史定位與社會現況。</w:t>
            </w:r>
          </w:p>
          <w:p w14:paraId="21FAD3C6" w14:textId="190FC15F" w:rsidR="006738C5" w:rsidRDefault="00CA4C68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.致癌小果實</w:t>
            </w:r>
            <w:r w:rsidR="00C31F12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檳榔</w:t>
            </w:r>
            <w:r w:rsidR="00C31F12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="006738C5"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：認識檳榔內各成分對人體的生理反應，以及對健康的影響。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B20B5" w14:textId="362B5D74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41200B" w14:textId="77777777" w:rsidR="006738C5" w:rsidRPr="000C18D6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876F054" w14:textId="77777777" w:rsidR="006738C5" w:rsidRPr="000C18D6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0428810" w14:textId="0C7A1216" w:rsidR="006738C5" w:rsidRDefault="006738C5" w:rsidP="00CA4C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54B38" w14:textId="77777777" w:rsidR="006738C5" w:rsidRPr="00A521D3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BC36A3B" w14:textId="77777777" w:rsidR="006738C5" w:rsidRPr="00A521D3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636A8C27" w14:textId="62CF0677" w:rsidR="006738C5" w:rsidRDefault="006738C5" w:rsidP="00CA4C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7E370" w14:textId="77777777" w:rsidR="006738C5" w:rsidRPr="00637A34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A1D2237" w14:textId="77777777" w:rsidR="006738C5" w:rsidRPr="00637A34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98F92CE" w14:textId="7AB692B6" w:rsidR="006738C5" w:rsidRDefault="006738C5" w:rsidP="00CA4C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8AF1B6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63FFAC1F" w14:textId="3367D831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278E26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28515A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69C9D4E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014B99ED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27AFF72" w14:textId="4C5CC262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1E9391E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B4DBF" w14:textId="73851701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第十六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0C456319" w14:textId="219C9566" w:rsidR="006738C5" w:rsidRDefault="006738C5" w:rsidP="006738C5">
            <w:pPr>
              <w:jc w:val="center"/>
            </w:pPr>
            <w:r>
              <w:t>05/</w:t>
            </w:r>
            <w:r>
              <w:rPr>
                <w:rFonts w:hint="eastAsia"/>
              </w:rPr>
              <w:t>25</w:t>
            </w:r>
            <w:r>
              <w:t>~05/</w:t>
            </w:r>
            <w:r>
              <w:rPr>
                <w:rFonts w:hint="eastAsia"/>
              </w:rPr>
              <w:t>29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47B0E" w14:textId="77777777" w:rsidR="006738C5" w:rsidRDefault="006738C5" w:rsidP="00C31F12">
            <w:pPr>
              <w:pStyle w:val="Default"/>
              <w:jc w:val="lef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1a-Ⅳ-3 評估內在與外在的行為對健康造成的衝擊與風險。</w:t>
            </w:r>
          </w:p>
          <w:p w14:paraId="47619676" w14:textId="77777777" w:rsidR="006738C5" w:rsidRDefault="006738C5" w:rsidP="00C31F12">
            <w:pPr>
              <w:pStyle w:val="Default"/>
              <w:jc w:val="lef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2a-Ⅳ-1 關注健康議題本土、國際現況與趨勢。</w:t>
            </w:r>
          </w:p>
          <w:p w14:paraId="05D6068F" w14:textId="77777777" w:rsidR="006738C5" w:rsidRDefault="006738C5" w:rsidP="00C31F12">
            <w:pPr>
              <w:pStyle w:val="Default"/>
              <w:jc w:val="lef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7EC65FAE" w14:textId="77777777" w:rsidR="006738C5" w:rsidRPr="00C31F12" w:rsidRDefault="006738C5" w:rsidP="00C31F12">
            <w:pPr>
              <w:pStyle w:val="Default"/>
              <w:jc w:val="lef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</w:t>
            </w:r>
            <w:r w:rsidRPr="00C31F12">
              <w:rPr>
                <w:rFonts w:eastAsia="標楷體"/>
                <w:bCs/>
                <w:color w:val="000000" w:themeColor="text1"/>
              </w:rPr>
              <w:t>b-Ⅳ-4 因應不同的生活情境，善用各種生活技能，解決健康問題。</w:t>
            </w:r>
          </w:p>
          <w:p w14:paraId="5CF770D3" w14:textId="1B519E35" w:rsidR="006738C5" w:rsidRDefault="006738C5" w:rsidP="00C31F1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1F12">
              <w:rPr>
                <w:rFonts w:eastAsia="標楷體"/>
                <w:bCs/>
                <w:color w:val="000000" w:themeColor="text1"/>
                <w:sz w:val="24"/>
                <w:szCs w:val="24"/>
              </w:rPr>
              <w:t xml:space="preserve">4b-Ⅳ-1 </w:t>
            </w:r>
            <w:r w:rsidRPr="00C31F12">
              <w:rPr>
                <w:rFonts w:eastAsia="標楷體"/>
                <w:bCs/>
                <w:color w:val="000000" w:themeColor="text1"/>
                <w:sz w:val="24"/>
                <w:szCs w:val="24"/>
              </w:rPr>
              <w:t>主動並公開表明個人對促</w:t>
            </w:r>
            <w:r w:rsidRPr="00C31F12">
              <w:rPr>
                <w:rFonts w:eastAsia="標楷體"/>
                <w:bCs/>
                <w:color w:val="000000" w:themeColor="text1"/>
                <w:sz w:val="24"/>
                <w:szCs w:val="24"/>
              </w:rPr>
              <w:lastRenderedPageBreak/>
              <w:t>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F24CF" w14:textId="77777777" w:rsidR="006738C5" w:rsidRDefault="006738C5" w:rsidP="00C31F12">
            <w:pPr>
              <w:jc w:val="left"/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Bb-Ⅳ-3 </w:t>
            </w: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菸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>、酒、檳榔、藥物的成分與成癮性，以及對個人身心健康與家庭、社會的影響。</w:t>
            </w:r>
          </w:p>
          <w:p w14:paraId="1BB03814" w14:textId="1CA3CC9A" w:rsidR="006738C5" w:rsidRDefault="006738C5" w:rsidP="00C31F1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ECFAA6" w14:textId="77777777" w:rsidR="006738C5" w:rsidRPr="007753C7" w:rsidRDefault="006738C5" w:rsidP="00C31F12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</w:t>
            </w:r>
            <w:proofErr w:type="gramStart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章克癮</w:t>
            </w:r>
            <w:proofErr w:type="gramEnd"/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制勝</w:t>
            </w:r>
          </w:p>
          <w:p w14:paraId="68588FD0" w14:textId="77777777" w:rsidR="006738C5" w:rsidRPr="0015132A" w:rsidRDefault="006738C5" w:rsidP="00C31F12">
            <w:pPr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1.口腔病變追緝令：介紹口腔癌自我檢查並學習協助家人遠離檳榔。透過故事了解口腔癌造成的健康與家庭問題，與患者面對疾病的艱辛。</w:t>
            </w:r>
          </w:p>
          <w:p w14:paraId="5264208B" w14:textId="289212C7" w:rsidR="006738C5" w:rsidRDefault="006738C5" w:rsidP="00C31F1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2.明智選擇，健康永伴隨：演練拒絕檳榔，介紹遠離成癮物質的生活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祕訣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41670F" w14:textId="06E72B92" w:rsidR="006738C5" w:rsidRDefault="006738C5" w:rsidP="00CA4C68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85D09" w14:textId="77777777" w:rsidR="006738C5" w:rsidRPr="000C18D6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2862C10" w14:textId="77777777" w:rsidR="006738C5" w:rsidRPr="000C18D6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761BA03C" w14:textId="42148ECA" w:rsidR="006738C5" w:rsidRDefault="006738C5" w:rsidP="00CA4C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17C4C0" w14:textId="77777777" w:rsidR="006738C5" w:rsidRPr="00A521D3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7E3F3CF" w14:textId="77777777" w:rsidR="006738C5" w:rsidRPr="00A521D3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1CDF0C52" w14:textId="3F0D21FE" w:rsidR="006738C5" w:rsidRDefault="006738C5" w:rsidP="00CA4C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DE649" w14:textId="77777777" w:rsidR="006738C5" w:rsidRPr="00637A34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CD876A1" w14:textId="77777777" w:rsidR="006738C5" w:rsidRPr="00637A34" w:rsidRDefault="006738C5" w:rsidP="00CA4C68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3E85645" w14:textId="774BDEEB" w:rsidR="006738C5" w:rsidRDefault="006738C5" w:rsidP="00CA4C6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5002FC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73425C8C" w14:textId="158F44BB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法J3 認識法律之意義與制定。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9A06AB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38FE7DA0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626431C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4E956CC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3E54BA3" w14:textId="16B3B0D8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2E245744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E5833E" w14:textId="1F537474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第十七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1E50C454" w14:textId="37495268" w:rsidR="006738C5" w:rsidRDefault="006738C5" w:rsidP="006738C5">
            <w:pPr>
              <w:jc w:val="center"/>
            </w:pPr>
            <w:r>
              <w:t>06/</w:t>
            </w:r>
            <w:r>
              <w:rPr>
                <w:rFonts w:hint="eastAsia"/>
              </w:rPr>
              <w:t>01</w:t>
            </w:r>
            <w:r>
              <w:t>~06/</w:t>
            </w:r>
            <w:r>
              <w:rPr>
                <w:rFonts w:hint="eastAsia"/>
              </w:rPr>
              <w:t>05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BA6D8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123C6A7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2b-Ⅳ-1 堅守健康的生活規範、態度與價值觀。</w:t>
            </w:r>
          </w:p>
          <w:p w14:paraId="32CC067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58217493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1B887E98" w14:textId="168207B8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4a-Ⅳ-2 </w:t>
            </w:r>
            <w:r>
              <w:rPr>
                <w:rFonts w:eastAsia="標楷體"/>
                <w:bCs/>
                <w:color w:val="000000" w:themeColor="text1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EC8EE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Fa-Ⅳ-2 家庭衝突的協調與解決技巧。</w:t>
            </w:r>
          </w:p>
          <w:p w14:paraId="5E6D49E9" w14:textId="561F16F2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C01C82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第1章健康家庭加加油</w:t>
            </w:r>
          </w:p>
          <w:p w14:paraId="42124B7E" w14:textId="04923648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1.暢談健康家規：分析並理解家庭健康生活規範的意義，能遵守合宜的健康生活規範，當對規範有疑慮時，可透過家庭溝通情境，學習運用有效的溝通方式</w:t>
            </w:r>
            <w:r w:rsidR="00CA4C6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同理心技巧，以達到家庭成員雙贏。</w:t>
            </w:r>
          </w:p>
          <w:p w14:paraId="21B94E6E" w14:textId="52E6F751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2.家庭溝通不良事件簿：分析家庭溝通不良與衝突問題發生的因素，並嘗試反省修正、運用策略改善家庭溝通不良或衝突問題。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2A32F" w14:textId="01AAC768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93F88F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DB36FC0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493B1804" w14:textId="6150075E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EFF30" w14:textId="77777777" w:rsidR="006738C5" w:rsidRPr="00A521D3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6780A5BC" w14:textId="77777777" w:rsidR="006738C5" w:rsidRPr="00A521D3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7B153867" w14:textId="4D62FA35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5A615" w14:textId="77777777" w:rsidR="006738C5" w:rsidRPr="00637A34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46163DF" w14:textId="77777777" w:rsidR="006738C5" w:rsidRPr="00637A34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7821B748" w14:textId="07413F9A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244901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【家庭教育】</w:t>
            </w:r>
          </w:p>
          <w:p w14:paraId="561185A7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家J5 了解與家人溝通互動及相互支持的適切方式。</w:t>
            </w:r>
          </w:p>
          <w:p w14:paraId="79412CC9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40814CB4" w14:textId="5460020C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4150E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79F8719B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B2B3800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4103908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3B685F7F" w14:textId="0D68CA5E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0AA9C8B4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A04B88" w14:textId="111718C2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第十八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43349429" w14:textId="185C45D8" w:rsidR="006738C5" w:rsidRDefault="006738C5" w:rsidP="006738C5">
            <w:pPr>
              <w:jc w:val="center"/>
            </w:pPr>
            <w:r>
              <w:t>06/</w:t>
            </w:r>
            <w:r>
              <w:rPr>
                <w:rFonts w:hint="eastAsia"/>
              </w:rPr>
              <w:t>08</w:t>
            </w:r>
            <w:r>
              <w:t>~06/</w:t>
            </w:r>
            <w:r>
              <w:rPr>
                <w:rFonts w:hint="eastAsia"/>
              </w:rPr>
              <w:t>12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CD1B5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5BB5DD4D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2b-Ⅳ-1 堅守健康的生活規範、態度與價值觀。</w:t>
            </w:r>
          </w:p>
          <w:p w14:paraId="6AF7B6ED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3C3187C7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5324B52C" w14:textId="5332A380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4a-Ⅳ-2 </w:t>
            </w:r>
            <w:r>
              <w:rPr>
                <w:rFonts w:eastAsia="標楷體"/>
                <w:bCs/>
                <w:color w:val="000000" w:themeColor="text1"/>
              </w:rPr>
              <w:t>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B746E8" w14:textId="77777777" w:rsidR="006738C5" w:rsidRDefault="006738C5" w:rsidP="006738C5">
            <w:pPr>
              <w:rPr>
                <w:rFonts w:eastAsia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Fa-Ⅳ-2 家庭衝突的協調與解決技巧。</w:t>
            </w:r>
          </w:p>
          <w:p w14:paraId="42472F60" w14:textId="0A281138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294A24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第1章健康家庭加加油</w:t>
            </w:r>
          </w:p>
          <w:p w14:paraId="510E14C7" w14:textId="77777777" w:rsidR="006738C5" w:rsidRPr="00D15A09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愛家行動拼拼樂：運用愛家方法與行動經營家庭關係。</w:t>
            </w:r>
          </w:p>
          <w:p w14:paraId="3FF16046" w14:textId="243FFDFF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愛要擁抱</w:t>
            </w:r>
            <w:proofErr w:type="gramStart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‧</w:t>
            </w:r>
            <w:proofErr w:type="gramEnd"/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遠離家暴</w:t>
            </w: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守則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：認識家庭暴力的發生因素與相關法規，並運用社會資源協助處理。引導學生思考家暴受害者、施暴者和親友面對家暴事件時，應該如何解決。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073493" w14:textId="45FFE219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CE737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3AEFE3F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7178A864" w14:textId="56379AFB" w:rsidR="006738C5" w:rsidRDefault="006738C5" w:rsidP="00CA4C68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99280" w14:textId="77777777" w:rsidR="006738C5" w:rsidRPr="00A521D3" w:rsidRDefault="006738C5" w:rsidP="00C31F12">
            <w:pPr>
              <w:ind w:left="85"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34B61D34" w14:textId="77777777" w:rsidR="006738C5" w:rsidRPr="00A521D3" w:rsidRDefault="006738C5" w:rsidP="00C31F12">
            <w:pPr>
              <w:ind w:left="85"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3CE0FEFC" w14:textId="498B3286" w:rsidR="006738C5" w:rsidRDefault="006738C5" w:rsidP="00C31F1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1E2853" w14:textId="77777777" w:rsidR="006738C5" w:rsidRPr="00637A34" w:rsidRDefault="006738C5" w:rsidP="00C31F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BFDFCB4" w14:textId="77777777" w:rsidR="006738C5" w:rsidRPr="00637A34" w:rsidRDefault="006738C5" w:rsidP="00C31F12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1EA2F0BA" w14:textId="49D4454E" w:rsidR="006738C5" w:rsidRDefault="006738C5" w:rsidP="00C31F1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8AC6AA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【家庭教育】</w:t>
            </w:r>
          </w:p>
          <w:p w14:paraId="5DF45740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家J5 了解與家人溝通互動及相互支持的適切方式。</w:t>
            </w:r>
          </w:p>
          <w:p w14:paraId="01C416E2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6BF9C79D" w14:textId="5AAE8D67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281F31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6414045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04B43A7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26F1411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686BCD24" w14:textId="6A61A511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4C6F5062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D2E1D" w14:textId="21FE64AD" w:rsidR="006738C5" w:rsidRDefault="006738C5" w:rsidP="006738C5">
            <w:pPr>
              <w:jc w:val="center"/>
            </w:pPr>
            <w:r>
              <w:rPr>
                <w:rFonts w:hint="eastAsia"/>
              </w:rPr>
              <w:t>第十九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2E856713" w14:textId="42AB8B06" w:rsidR="006738C5" w:rsidRDefault="006738C5" w:rsidP="006738C5">
            <w:pPr>
              <w:jc w:val="center"/>
            </w:pPr>
            <w:r>
              <w:t>06/</w:t>
            </w:r>
            <w:r>
              <w:rPr>
                <w:rFonts w:hint="eastAsia"/>
              </w:rPr>
              <w:t>15</w:t>
            </w:r>
            <w:r>
              <w:t>~06/</w:t>
            </w:r>
            <w:r>
              <w:rPr>
                <w:rFonts w:hint="eastAsia"/>
              </w:rPr>
              <w:t>19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1C209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體健康的影響因素。</w:t>
            </w:r>
          </w:p>
          <w:p w14:paraId="351D775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4676F9B3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5D56265C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</w:t>
            </w:r>
            <w:r w:rsidRPr="007753C7">
              <w:rPr>
                <w:rFonts w:eastAsia="標楷體"/>
                <w:bCs/>
                <w:color w:val="000000" w:themeColor="text1"/>
              </w:rPr>
              <w:t>情境，善用各種生活技能，解決健康問題。</w:t>
            </w:r>
          </w:p>
          <w:p w14:paraId="4D0A8B8F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4a-Ⅳ-2 自我監督、增強個人促進健康的行動，並反省修正。</w:t>
            </w:r>
          </w:p>
          <w:p w14:paraId="4ED01AE5" w14:textId="2898DB9F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A4989D" w14:textId="0B2E211B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Fa-Ⅳ-3 有利人際關係的因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8C115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第2章人際關係停看聽</w:t>
            </w:r>
          </w:p>
          <w:p w14:paraId="61D405EA" w14:textId="77777777" w:rsidR="006738C5" w:rsidRPr="00D15A09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人際關係紅綠燈：利用案例分析了解人際關係上紅黃綠燈的差異。</w:t>
            </w:r>
          </w:p>
          <w:p w14:paraId="657F7535" w14:textId="1DF3C032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</w:t>
            </w:r>
            <w:r w:rsidRPr="00D15A09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.</w:t>
            </w:r>
            <w:r w:rsidRPr="00473F12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人際關係再升級：利用良好人際關係特性檢核表分析了解自己的人際關係特性紅綠燈。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0589B" w14:textId="2B20FE01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5A0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D9F96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724005F2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1F1410CC" w14:textId="4896DFB7" w:rsidR="006738C5" w:rsidRDefault="006738C5" w:rsidP="00D347D7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428F5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17F4346B" w14:textId="77777777" w:rsidR="006738C5" w:rsidRPr="00A521D3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2.重點摘要課程內容。</w:t>
            </w:r>
          </w:p>
          <w:p w14:paraId="5FD51775" w14:textId="0E8BB88D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5C270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2D116D5" w14:textId="77777777" w:rsidR="006738C5" w:rsidRPr="00637A34" w:rsidRDefault="006738C5" w:rsidP="006738C5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CF1C9EF" w14:textId="1A65C28C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FD7131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【生涯規劃教育】</w:t>
            </w:r>
          </w:p>
          <w:p w14:paraId="54EC3546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涯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J14 培養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並涵化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道德倫理意義於日常生活。</w:t>
            </w:r>
          </w:p>
          <w:p w14:paraId="04C49B6B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32DC94EA" w14:textId="058B1B4F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675A9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□實施跨領域或跨科目協同教學(需另申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請授課鐘點費)</w:t>
            </w:r>
          </w:p>
          <w:p w14:paraId="75DCB13A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E88004C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328031C3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349AC99" w14:textId="7B01CA9F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43C0E505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91639A" w14:textId="64F5E796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第二十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656BA188" w14:textId="1093BE64" w:rsidR="006738C5" w:rsidRDefault="006738C5" w:rsidP="006738C5">
            <w:pPr>
              <w:jc w:val="center"/>
            </w:pPr>
            <w:r>
              <w:t>06/</w:t>
            </w:r>
            <w:r>
              <w:rPr>
                <w:rFonts w:hint="eastAsia"/>
              </w:rPr>
              <w:t>22</w:t>
            </w:r>
            <w:r>
              <w:t>~06/</w:t>
            </w:r>
            <w:r>
              <w:rPr>
                <w:rFonts w:hint="eastAsia"/>
              </w:rPr>
              <w:t>26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FFDC8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54F7EC46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463014C4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3D998D27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46C8E4DD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4a-Ⅳ-2 自我監督、增強個人促進健康的行動，並反省修正。</w:t>
            </w:r>
          </w:p>
          <w:p w14:paraId="6D20C7C1" w14:textId="2400C801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</w:t>
            </w:r>
            <w:r>
              <w:rPr>
                <w:rFonts w:eastAsia="標楷體"/>
                <w:bCs/>
                <w:color w:val="000000" w:themeColor="text1"/>
              </w:rPr>
              <w:lastRenderedPageBreak/>
              <w:t>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C1FCA" w14:textId="4D05A069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7B203" w14:textId="77777777" w:rsidR="006738C5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第2章人際關係停看聽</w:t>
            </w:r>
          </w:p>
          <w:p w14:paraId="7E8D8F99" w14:textId="77777777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1.人際關係你我他：認識人際關係互動中的衝突處理，練習使用溝通技巧處理衝突，以達到雙贏的目標。</w:t>
            </w:r>
          </w:p>
          <w:p w14:paraId="097C58C9" w14:textId="1EADB107" w:rsidR="006738C5" w:rsidRDefault="006738C5" w:rsidP="00C31F1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2.人際的另一章</w:t>
            </w:r>
            <w:r w:rsidR="00C31F12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網路交友</w:t>
            </w:r>
            <w:r w:rsidR="00C31F12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)</w:t>
            </w: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：了解網</w:t>
            </w:r>
            <w:bookmarkStart w:id="1" w:name="_GoBack"/>
            <w:bookmarkEnd w:id="1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路交友應該注意的事項，讓自己可以在網路世界中，安全合宜的進行溝通交友。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66C6AE" w14:textId="5F3218C4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DD753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BFA64B1" w14:textId="77777777" w:rsidR="006738C5" w:rsidRPr="000C18D6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3BE0A268" w14:textId="5F1157EE" w:rsidR="006738C5" w:rsidRDefault="006738C5" w:rsidP="00D347D7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5B6BF" w14:textId="77777777" w:rsidR="006738C5" w:rsidRPr="00A521D3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592063C0" w14:textId="77777777" w:rsidR="006738C5" w:rsidRPr="00A521D3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33C3352B" w14:textId="4A9F9697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60FEE9" w14:textId="77777777" w:rsidR="006738C5" w:rsidRPr="00637A34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0F202B9B" w14:textId="77777777" w:rsidR="006738C5" w:rsidRPr="00637A34" w:rsidRDefault="006738C5" w:rsidP="00C31F12">
            <w:pPr>
              <w:ind w:left="92" w:hanging="7"/>
              <w:jc w:val="left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62DB84BE" w14:textId="60358F8E" w:rsidR="006738C5" w:rsidRDefault="006738C5" w:rsidP="00C31F12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FAF18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61FD1CB5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J14 培養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並涵化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道德倫理意義於日常生活。</w:t>
            </w:r>
          </w:p>
          <w:p w14:paraId="464348A9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1A8049DD" w14:textId="1E474D5E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72C3A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09F8674B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99F60E5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1254F0F5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469E58C9" w14:textId="5FACB095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  <w:tr w:rsidR="006738C5" w14:paraId="7387E0DD" w14:textId="77777777" w:rsidTr="00D7157D">
        <w:trPr>
          <w:trHeight w:val="332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C283D" w14:textId="18D97356" w:rsidR="006738C5" w:rsidRDefault="006738C5" w:rsidP="006738C5">
            <w:pPr>
              <w:jc w:val="center"/>
            </w:pPr>
            <w:r>
              <w:rPr>
                <w:rFonts w:hint="eastAsia"/>
              </w:rPr>
              <w:lastRenderedPageBreak/>
              <w:t>第二十一</w:t>
            </w:r>
            <w:proofErr w:type="gramStart"/>
            <w:r>
              <w:rPr>
                <w:rFonts w:hint="eastAsia"/>
              </w:rPr>
              <w:t>週</w:t>
            </w:r>
            <w:proofErr w:type="gramEnd"/>
          </w:p>
          <w:p w14:paraId="5A1ECE07" w14:textId="78A21AD1" w:rsidR="006738C5" w:rsidRDefault="006738C5" w:rsidP="006738C5">
            <w:pPr>
              <w:jc w:val="center"/>
            </w:pPr>
            <w:r>
              <w:t>06/</w:t>
            </w:r>
            <w:r>
              <w:rPr>
                <w:rFonts w:hint="eastAsia"/>
              </w:rPr>
              <w:t>29</w:t>
            </w:r>
            <w:r>
              <w:t>~07/</w:t>
            </w:r>
            <w:r>
              <w:rPr>
                <w:rFonts w:hint="eastAsia"/>
              </w:rPr>
              <w:t>03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E85D0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1a-Ⅳ-2 分析個人與群體健康的影響因素。</w:t>
            </w:r>
          </w:p>
          <w:p w14:paraId="2B9076C6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2a-Ⅳ-2 自主思考健康問題所造成的威脅感與嚴重性。</w:t>
            </w:r>
          </w:p>
          <w:p w14:paraId="6029474B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3b-Ⅳ-2 熟悉各種人際溝通互動技能。</w:t>
            </w:r>
          </w:p>
          <w:p w14:paraId="2AA0FF62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3b-Ⅳ-4 因應不同的生活情境，善用各種生活技能，解決健康問題。</w:t>
            </w:r>
          </w:p>
          <w:p w14:paraId="7D722518" w14:textId="77777777" w:rsidR="006738C5" w:rsidRDefault="006738C5" w:rsidP="006738C5">
            <w:pPr>
              <w:pStyle w:val="Default"/>
              <w:rPr>
                <w:rFonts w:ascii="Times New Roman" w:eastAsia="標楷體" w:hAnsi="Times New Roman" w:cs="Times New Roman"/>
                <w:bCs/>
                <w:color w:val="000000" w:themeColor="text1"/>
              </w:rPr>
            </w:pPr>
            <w:r>
              <w:rPr>
                <w:rFonts w:eastAsia="標楷體"/>
                <w:bCs/>
                <w:color w:val="000000" w:themeColor="text1"/>
              </w:rPr>
              <w:t>4a-Ⅳ-2 自我監督、增強個人促進健康的行動，並反省修正。</w:t>
            </w:r>
          </w:p>
          <w:p w14:paraId="6AD2BAE2" w14:textId="1F060966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eastAsia="標楷體"/>
                <w:bCs/>
                <w:color w:val="000000" w:themeColor="text1"/>
              </w:rPr>
              <w:lastRenderedPageBreak/>
              <w:t xml:space="preserve">4a-Ⅳ-3 </w:t>
            </w:r>
            <w:r>
              <w:rPr>
                <w:rFonts w:eastAsia="標楷體"/>
                <w:bCs/>
                <w:color w:val="000000" w:themeColor="text1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84FDC" w14:textId="45A35550" w:rsidR="006738C5" w:rsidRDefault="006738C5" w:rsidP="006738C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CADF0" w14:textId="77777777" w:rsidR="006738C5" w:rsidRPr="007753C7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第2章人際關係停看聽</w:t>
            </w:r>
          </w:p>
          <w:p w14:paraId="075A78CA" w14:textId="643859AA" w:rsidR="006738C5" w:rsidRPr="0015132A" w:rsidRDefault="006738C5" w:rsidP="006738C5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1.霸凌不要來：認識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霸凌，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以及對個人心理的傷害，並勇敢面對</w:t>
            </w:r>
            <w:proofErr w:type="gramStart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解決霸凌的</w:t>
            </w:r>
            <w:proofErr w:type="gramEnd"/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問題。</w:t>
            </w:r>
          </w:p>
          <w:p w14:paraId="23FC8A28" w14:textId="34D8A025" w:rsidR="006738C5" w:rsidRDefault="006738C5" w:rsidP="006738C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2.人際關係的明鏡：檢視自己的人際關係，先跟自己做好朋友，了解自己、欣賞自己、尊重自己、肯定自我價值與適當調適壓力，再與別人做好朋友。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CF534" w14:textId="75847F35" w:rsidR="006738C5" w:rsidRDefault="006738C5" w:rsidP="006738C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5132A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40C14" w14:textId="77777777" w:rsidR="006738C5" w:rsidRPr="000C18D6" w:rsidRDefault="006738C5" w:rsidP="000E2FEA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1.電腦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及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相關教學簡報、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影音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新聞時事案例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。</w:t>
            </w:r>
          </w:p>
          <w:p w14:paraId="0D005241" w14:textId="77777777" w:rsidR="006738C5" w:rsidRPr="000C18D6" w:rsidRDefault="006738C5" w:rsidP="000E2FEA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2.學習活動單。</w:t>
            </w:r>
          </w:p>
          <w:p w14:paraId="6567891B" w14:textId="60D4BBB4" w:rsidR="006738C5" w:rsidRDefault="006738C5" w:rsidP="000E2FE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</w:t>
            </w:r>
            <w:r w:rsidRPr="000C18D6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白板。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7158A" w14:textId="77777777" w:rsidR="006738C5" w:rsidRPr="00A521D3" w:rsidRDefault="006738C5" w:rsidP="000E2FEA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團隊合作、問題解決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。</w:t>
            </w:r>
          </w:p>
          <w:p w14:paraId="4CE23C01" w14:textId="77777777" w:rsidR="006738C5" w:rsidRPr="00A521D3" w:rsidRDefault="006738C5" w:rsidP="000E2FEA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2.重點摘要課程內容。</w:t>
            </w:r>
          </w:p>
          <w:p w14:paraId="5003BA02" w14:textId="1E24C948" w:rsidR="006738C5" w:rsidRDefault="006738C5" w:rsidP="000E2FE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提問</w:t>
            </w:r>
            <w:r w:rsidRPr="00D7157D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、</w:t>
            </w:r>
            <w:r w:rsidRPr="00A521D3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思考與表達學習策略。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4A9D9C" w14:textId="77777777" w:rsidR="006738C5" w:rsidRPr="00637A34" w:rsidRDefault="006738C5" w:rsidP="000E2FEA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問答及賓果遊戲評量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D8D23F7" w14:textId="77777777" w:rsidR="006738C5" w:rsidRPr="00637A34" w:rsidRDefault="006738C5" w:rsidP="000E2FEA">
            <w:pPr>
              <w:ind w:left="92" w:hanging="7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情境模擬(角色扮演)</w:t>
            </w:r>
            <w:r w:rsidRPr="00637A34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A03B977" w14:textId="6AA9A0B5" w:rsidR="006738C5" w:rsidRDefault="006738C5" w:rsidP="000E2FE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37A34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習作評量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6EB697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【生涯規劃教育】</w:t>
            </w:r>
          </w:p>
          <w:p w14:paraId="3F5FA655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J14 培養</w:t>
            </w:r>
            <w:proofErr w:type="gramStart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並涵化</w:t>
            </w:r>
            <w:proofErr w:type="gramEnd"/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道德倫理意義於日常生活。</w:t>
            </w:r>
          </w:p>
          <w:p w14:paraId="537CDEDF" w14:textId="77777777" w:rsidR="006738C5" w:rsidRDefault="006738C5" w:rsidP="006738C5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【法治教育】</w:t>
            </w:r>
          </w:p>
          <w:p w14:paraId="3BEEE2CC" w14:textId="787F029A" w:rsidR="006738C5" w:rsidRDefault="006738C5" w:rsidP="006738C5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法J5 認識憲法的意義。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8DC3D1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□實施跨領域或跨科目協同教學(需另申請授課鐘點費)</w:t>
            </w:r>
          </w:p>
          <w:p w14:paraId="669E17F8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A0A666D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E1001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＿＿＿</w:t>
            </w:r>
            <w:proofErr w:type="gramEnd"/>
          </w:p>
          <w:p w14:paraId="5C083B90" w14:textId="77777777" w:rsidR="006738C5" w:rsidRPr="008B2063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協同節數：</w:t>
            </w:r>
          </w:p>
          <w:p w14:paraId="567F7A69" w14:textId="42E1E698" w:rsidR="006738C5" w:rsidRPr="00500692" w:rsidRDefault="006738C5" w:rsidP="006738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8B2063">
              <w:rPr>
                <w:rFonts w:ascii="標楷體" w:eastAsia="標楷體" w:hAnsi="標楷體" w:cs="標楷體" w:hint="eastAsia"/>
                <w:sz w:val="24"/>
                <w:szCs w:val="24"/>
              </w:rPr>
              <w:t>＿＿＿</w:t>
            </w:r>
            <w:proofErr w:type="gramEnd"/>
          </w:p>
        </w:tc>
      </w:tr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0DC5E3B6" w:rsidR="00E8654C" w:rsidRPr="00E8654C" w:rsidRDefault="00B01885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7157D">
        <w:tc>
          <w:tcPr>
            <w:tcW w:w="1292" w:type="dxa"/>
            <w:vAlign w:val="center"/>
          </w:tcPr>
          <w:p w14:paraId="118C2802" w14:textId="77777777" w:rsidR="00F343B4" w:rsidRPr="00BE0AE1" w:rsidRDefault="00F343B4" w:rsidP="00D7157D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7157D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7157D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7157D">
        <w:tc>
          <w:tcPr>
            <w:tcW w:w="1292" w:type="dxa"/>
            <w:vAlign w:val="center"/>
          </w:tcPr>
          <w:p w14:paraId="2063BD14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7157D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7157D">
        <w:tc>
          <w:tcPr>
            <w:tcW w:w="1292" w:type="dxa"/>
            <w:vAlign w:val="center"/>
          </w:tcPr>
          <w:p w14:paraId="548AFD6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7157D">
        <w:tc>
          <w:tcPr>
            <w:tcW w:w="1292" w:type="dxa"/>
            <w:vAlign w:val="center"/>
          </w:tcPr>
          <w:p w14:paraId="0D0B8883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7157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FA58C" w14:textId="77777777" w:rsidR="00E97501" w:rsidRDefault="00E97501">
      <w:r>
        <w:separator/>
      </w:r>
    </w:p>
  </w:endnote>
  <w:endnote w:type="continuationSeparator" w:id="0">
    <w:p w14:paraId="00A3297A" w14:textId="77777777" w:rsidR="00E97501" w:rsidRDefault="00E97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6772356"/>
      <w:docPartObj>
        <w:docPartGallery w:val="Page Numbers (Bottom of Page)"/>
        <w:docPartUnique/>
      </w:docPartObj>
    </w:sdtPr>
    <w:sdtContent>
      <w:p w14:paraId="671D2234" w14:textId="77777777" w:rsidR="00D7157D" w:rsidRDefault="00D7157D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FEA" w:rsidRPr="000E2FEA">
          <w:rPr>
            <w:noProof/>
            <w:lang w:val="zh-TW"/>
          </w:rPr>
          <w:t>18</w:t>
        </w:r>
        <w:r>
          <w:fldChar w:fldCharType="end"/>
        </w:r>
      </w:p>
    </w:sdtContent>
  </w:sdt>
  <w:p w14:paraId="63B61641" w14:textId="77777777" w:rsidR="00D7157D" w:rsidRDefault="00D7157D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2C88E" w14:textId="77777777" w:rsidR="00E97501" w:rsidRDefault="00E97501">
      <w:r>
        <w:separator/>
      </w:r>
    </w:p>
  </w:footnote>
  <w:footnote w:type="continuationSeparator" w:id="0">
    <w:p w14:paraId="7CB96F84" w14:textId="77777777" w:rsidR="00E97501" w:rsidRDefault="00E97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>
    <w:nsid w:val="35177C38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>
    <w:nsid w:val="4AB5365C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3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4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2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3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4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4"/>
  </w:num>
  <w:num w:numId="3">
    <w:abstractNumId w:val="27"/>
  </w:num>
  <w:num w:numId="4">
    <w:abstractNumId w:val="37"/>
  </w:num>
  <w:num w:numId="5">
    <w:abstractNumId w:val="33"/>
  </w:num>
  <w:num w:numId="6">
    <w:abstractNumId w:val="32"/>
  </w:num>
  <w:num w:numId="7">
    <w:abstractNumId w:val="2"/>
  </w:num>
  <w:num w:numId="8">
    <w:abstractNumId w:val="24"/>
  </w:num>
  <w:num w:numId="9">
    <w:abstractNumId w:val="19"/>
  </w:num>
  <w:num w:numId="10">
    <w:abstractNumId w:val="35"/>
  </w:num>
  <w:num w:numId="11">
    <w:abstractNumId w:val="41"/>
  </w:num>
  <w:num w:numId="12">
    <w:abstractNumId w:val="43"/>
  </w:num>
  <w:num w:numId="13">
    <w:abstractNumId w:val="23"/>
  </w:num>
  <w:num w:numId="14">
    <w:abstractNumId w:val="11"/>
  </w:num>
  <w:num w:numId="15">
    <w:abstractNumId w:val="9"/>
  </w:num>
  <w:num w:numId="16">
    <w:abstractNumId w:val="31"/>
  </w:num>
  <w:num w:numId="17">
    <w:abstractNumId w:val="10"/>
  </w:num>
  <w:num w:numId="18">
    <w:abstractNumId w:val="0"/>
  </w:num>
  <w:num w:numId="19">
    <w:abstractNumId w:val="25"/>
  </w:num>
  <w:num w:numId="20">
    <w:abstractNumId w:val="26"/>
  </w:num>
  <w:num w:numId="21">
    <w:abstractNumId w:val="15"/>
  </w:num>
  <w:num w:numId="22">
    <w:abstractNumId w:val="5"/>
  </w:num>
  <w:num w:numId="23">
    <w:abstractNumId w:val="3"/>
  </w:num>
  <w:num w:numId="24">
    <w:abstractNumId w:val="38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4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2"/>
  </w:num>
  <w:num w:numId="37">
    <w:abstractNumId w:val="16"/>
  </w:num>
  <w:num w:numId="38">
    <w:abstractNumId w:val="36"/>
  </w:num>
  <w:num w:numId="39">
    <w:abstractNumId w:val="29"/>
  </w:num>
  <w:num w:numId="40">
    <w:abstractNumId w:val="42"/>
  </w:num>
  <w:num w:numId="41">
    <w:abstractNumId w:val="28"/>
  </w:num>
  <w:num w:numId="42">
    <w:abstractNumId w:val="40"/>
  </w:num>
  <w:num w:numId="43">
    <w:abstractNumId w:val="39"/>
  </w:num>
  <w:num w:numId="44">
    <w:abstractNumId w:val="2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77084"/>
    <w:rsid w:val="00081436"/>
    <w:rsid w:val="00081700"/>
    <w:rsid w:val="0008332E"/>
    <w:rsid w:val="00085DA0"/>
    <w:rsid w:val="000962F9"/>
    <w:rsid w:val="0009638F"/>
    <w:rsid w:val="00096419"/>
    <w:rsid w:val="00097C2E"/>
    <w:rsid w:val="000A1997"/>
    <w:rsid w:val="000A3BDE"/>
    <w:rsid w:val="000A544E"/>
    <w:rsid w:val="000A6E6D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2FEA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4E2F"/>
    <w:rsid w:val="00147961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94BAB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2D0B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758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A2A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3963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0C5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734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738C5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61B7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77CD1"/>
    <w:rsid w:val="00780181"/>
    <w:rsid w:val="00780CEF"/>
    <w:rsid w:val="00786577"/>
    <w:rsid w:val="00786B9E"/>
    <w:rsid w:val="0079073C"/>
    <w:rsid w:val="00792049"/>
    <w:rsid w:val="007924F8"/>
    <w:rsid w:val="00793F87"/>
    <w:rsid w:val="007A03E7"/>
    <w:rsid w:val="007B08AA"/>
    <w:rsid w:val="007B12D8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E5E21"/>
    <w:rsid w:val="00807855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2063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404B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1885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12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56F8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4C68"/>
    <w:rsid w:val="00CA6811"/>
    <w:rsid w:val="00CB00F2"/>
    <w:rsid w:val="00CB16D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08"/>
    <w:rsid w:val="00D23BE9"/>
    <w:rsid w:val="00D26332"/>
    <w:rsid w:val="00D31E75"/>
    <w:rsid w:val="00D336E5"/>
    <w:rsid w:val="00D347D7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157D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1DE4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001A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97501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57989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7855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F6B1-D065-4AC3-A963-A380ED7C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21</Pages>
  <Words>1824</Words>
  <Characters>10401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27</cp:revision>
  <cp:lastPrinted>2025-11-03T01:52:00Z</cp:lastPrinted>
  <dcterms:created xsi:type="dcterms:W3CDTF">2025-10-28T03:43:00Z</dcterms:created>
  <dcterms:modified xsi:type="dcterms:W3CDTF">2025-12-12T16:09:00Z</dcterms:modified>
</cp:coreProperties>
</file>