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40" w:rsidRPr="0036193E" w:rsidRDefault="004666CF" w:rsidP="00575640">
      <w:pPr>
        <w:jc w:val="center"/>
        <w:rPr>
          <w:rFonts w:ascii="標楷體" w:eastAsia="標楷體" w:hAnsi="標楷體"/>
          <w:b/>
          <w:sz w:val="40"/>
        </w:rPr>
      </w:pPr>
      <w:r>
        <w:rPr>
          <w:rFonts w:ascii="標楷體" w:eastAsia="標楷體" w:hAnsi="標楷體" w:hint="eastAsia"/>
          <w:b/>
          <w:sz w:val="40"/>
        </w:rPr>
        <w:t>輔導聯合會議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16"/>
        <w:gridCol w:w="4341"/>
      </w:tblGrid>
      <w:tr w:rsidR="008F0CDD" w:rsidRPr="008E2023" w:rsidTr="0016737E">
        <w:trPr>
          <w:jc w:val="center"/>
        </w:trPr>
        <w:tc>
          <w:tcPr>
            <w:tcW w:w="8856" w:type="dxa"/>
            <w:gridSpan w:val="2"/>
          </w:tcPr>
          <w:p w:rsidR="004666CF" w:rsidRDefault="00EA6C33" w:rsidP="005F6C7E">
            <w:pPr>
              <w:rPr>
                <w:rFonts w:ascii="標楷體" w:eastAsia="標楷體" w:hAnsi="標楷體"/>
              </w:rPr>
            </w:pPr>
            <w:r w:rsidRPr="008E2023">
              <w:rPr>
                <w:rFonts w:ascii="標楷體" w:eastAsia="標楷體" w:hAnsi="標楷體" w:hint="eastAsia"/>
              </w:rPr>
              <w:t>主題：</w:t>
            </w:r>
            <w:r w:rsidR="004666CF">
              <w:rPr>
                <w:rFonts w:ascii="標楷體" w:eastAsia="標楷體" w:hAnsi="標楷體" w:hint="eastAsia"/>
              </w:rPr>
              <w:t>輔導聯合會議(含家庭教育、生涯教育、性平教育、生命教育)</w:t>
            </w:r>
            <w:r w:rsidR="005F6C7E">
              <w:rPr>
                <w:rFonts w:ascii="標楷體" w:eastAsia="標楷體" w:hAnsi="標楷體" w:hint="eastAsia"/>
              </w:rPr>
              <w:t xml:space="preserve">  </w:t>
            </w:r>
          </w:p>
          <w:p w:rsidR="00EA6C33" w:rsidRPr="008E2023" w:rsidRDefault="004666CF" w:rsidP="005F6C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陳瑀萱、蕭彤恩老師</w:t>
            </w:r>
            <w:r w:rsidR="008E2023" w:rsidRPr="008E2023">
              <w:rPr>
                <w:rFonts w:ascii="標楷體" w:eastAsia="標楷體" w:hAnsi="標楷體"/>
              </w:rPr>
              <w:t xml:space="preserve"> </w:t>
            </w:r>
          </w:p>
        </w:tc>
      </w:tr>
      <w:tr w:rsidR="008F0CDD" w:rsidRPr="008E2023" w:rsidTr="0016737E">
        <w:trPr>
          <w:jc w:val="center"/>
        </w:trPr>
        <w:tc>
          <w:tcPr>
            <w:tcW w:w="8856" w:type="dxa"/>
            <w:gridSpan w:val="2"/>
          </w:tcPr>
          <w:p w:rsidR="00EA6C33" w:rsidRPr="008E2023" w:rsidRDefault="00EA6C33" w:rsidP="00DF2AD0">
            <w:pPr>
              <w:rPr>
                <w:rFonts w:ascii="標楷體" w:eastAsia="標楷體" w:hAnsi="標楷體"/>
              </w:rPr>
            </w:pPr>
            <w:r w:rsidRPr="008E2023">
              <w:rPr>
                <w:rFonts w:ascii="標楷體" w:eastAsia="標楷體" w:hAnsi="標楷體" w:hint="eastAsia"/>
              </w:rPr>
              <w:t>活動日期：</w:t>
            </w:r>
            <w:r w:rsidR="004666CF">
              <w:rPr>
                <w:rFonts w:ascii="標楷體" w:eastAsia="標楷體" w:hAnsi="標楷體" w:hint="eastAsia"/>
              </w:rPr>
              <w:t>110.3.10</w:t>
            </w:r>
          </w:p>
        </w:tc>
      </w:tr>
      <w:tr w:rsidR="008F0CDD" w:rsidRPr="008E2023" w:rsidTr="0016737E">
        <w:trPr>
          <w:trHeight w:val="288"/>
          <w:jc w:val="center"/>
        </w:trPr>
        <w:tc>
          <w:tcPr>
            <w:tcW w:w="8856" w:type="dxa"/>
            <w:gridSpan w:val="2"/>
          </w:tcPr>
          <w:p w:rsidR="00D44270" w:rsidRPr="008E2023" w:rsidRDefault="00D44270" w:rsidP="00D44270">
            <w:pPr>
              <w:jc w:val="center"/>
              <w:rPr>
                <w:rFonts w:ascii="標楷體" w:eastAsia="標楷體" w:hAnsi="標楷體"/>
              </w:rPr>
            </w:pPr>
            <w:r w:rsidRPr="008E2023">
              <w:rPr>
                <w:rFonts w:ascii="標楷體" w:eastAsia="標楷體" w:hAnsi="標楷體" w:hint="eastAsia"/>
              </w:rPr>
              <w:t>活動剪影</w:t>
            </w:r>
          </w:p>
        </w:tc>
      </w:tr>
      <w:tr w:rsidR="004666CF" w:rsidRPr="008E2023" w:rsidTr="00E0123C">
        <w:trPr>
          <w:trHeight w:val="3550"/>
          <w:jc w:val="center"/>
        </w:trPr>
        <w:tc>
          <w:tcPr>
            <w:tcW w:w="4559" w:type="dxa"/>
          </w:tcPr>
          <w:p w:rsidR="00D44270" w:rsidRPr="008E2023" w:rsidRDefault="004666CF" w:rsidP="00D442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98C8C1A" wp14:editId="1FE7CBFD">
                  <wp:extent cx="2847975" cy="2305050"/>
                  <wp:effectExtent l="0" t="0" r="9525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4092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861880" cy="2316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7" w:type="dxa"/>
          </w:tcPr>
          <w:p w:rsidR="00D44270" w:rsidRPr="008E2023" w:rsidRDefault="004666CF" w:rsidP="00E012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A897D35" wp14:editId="27951AFE">
                  <wp:extent cx="1685925" cy="2322195"/>
                  <wp:effectExtent l="0" t="0" r="9525" b="190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34092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387" cy="2351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6CF" w:rsidRPr="008E2023" w:rsidTr="0016737E">
        <w:trPr>
          <w:jc w:val="center"/>
        </w:trPr>
        <w:tc>
          <w:tcPr>
            <w:tcW w:w="4559" w:type="dxa"/>
          </w:tcPr>
          <w:p w:rsidR="00575640" w:rsidRPr="008E2023" w:rsidRDefault="004666CF" w:rsidP="00570E4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</w:t>
            </w:r>
            <w:r w:rsidR="00154767">
              <w:rPr>
                <w:rFonts w:ascii="標楷體" w:eastAsia="標楷體" w:hAnsi="標楷體" w:hint="eastAsia"/>
              </w:rPr>
              <w:t>開場</w:t>
            </w:r>
          </w:p>
        </w:tc>
        <w:tc>
          <w:tcPr>
            <w:tcW w:w="4297" w:type="dxa"/>
          </w:tcPr>
          <w:p w:rsidR="00575640" w:rsidRPr="008E2023" w:rsidRDefault="004666CF" w:rsidP="00E012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講解輔導中心學校三級處遇</w:t>
            </w:r>
          </w:p>
        </w:tc>
      </w:tr>
      <w:tr w:rsidR="004666CF" w:rsidRPr="008E2023" w:rsidTr="00E134B7">
        <w:trPr>
          <w:trHeight w:val="1830"/>
          <w:jc w:val="center"/>
        </w:trPr>
        <w:tc>
          <w:tcPr>
            <w:tcW w:w="4559" w:type="dxa"/>
            <w:vAlign w:val="center"/>
          </w:tcPr>
          <w:p w:rsidR="00D44270" w:rsidRPr="008E2023" w:rsidRDefault="004666CF" w:rsidP="00E134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E3959B8" wp14:editId="19339A59">
                  <wp:extent cx="2574925" cy="1931194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輔導聯合會議_210324_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850" cy="1940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7" w:type="dxa"/>
            <w:vAlign w:val="center"/>
          </w:tcPr>
          <w:p w:rsidR="00D44270" w:rsidRPr="008E2023" w:rsidRDefault="004666CF" w:rsidP="00E134B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4767334" wp14:editId="6F2E5EC4">
                  <wp:extent cx="2619375" cy="1964531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輔導聯合會議_210324_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692" cy="1967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6CF" w:rsidRPr="008E2023" w:rsidTr="0016737E">
        <w:trPr>
          <w:jc w:val="center"/>
        </w:trPr>
        <w:tc>
          <w:tcPr>
            <w:tcW w:w="4559" w:type="dxa"/>
          </w:tcPr>
          <w:p w:rsidR="00D44270" w:rsidRPr="008E2023" w:rsidRDefault="004666CF" w:rsidP="004666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說明導師責任制與轉介單書寫方法</w:t>
            </w:r>
          </w:p>
        </w:tc>
        <w:tc>
          <w:tcPr>
            <w:tcW w:w="4297" w:type="dxa"/>
          </w:tcPr>
          <w:p w:rsidR="00AC131C" w:rsidRPr="008E2023" w:rsidRDefault="004666CF" w:rsidP="004666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生涯教育本學期重點計畫</w:t>
            </w:r>
          </w:p>
        </w:tc>
      </w:tr>
      <w:tr w:rsidR="008F0CDD" w:rsidRPr="008E2023" w:rsidTr="0016737E">
        <w:trPr>
          <w:jc w:val="center"/>
        </w:trPr>
        <w:tc>
          <w:tcPr>
            <w:tcW w:w="8856" w:type="dxa"/>
            <w:gridSpan w:val="2"/>
          </w:tcPr>
          <w:p w:rsidR="00D44270" w:rsidRPr="008E2023" w:rsidRDefault="00D44270" w:rsidP="00D44270">
            <w:pPr>
              <w:jc w:val="center"/>
              <w:rPr>
                <w:rFonts w:ascii="標楷體" w:eastAsia="標楷體" w:hAnsi="標楷體"/>
              </w:rPr>
            </w:pPr>
            <w:r w:rsidRPr="008E2023">
              <w:rPr>
                <w:rFonts w:ascii="標楷體" w:eastAsia="標楷體" w:hAnsi="標楷體" w:hint="eastAsia"/>
              </w:rPr>
              <w:t>活動簡述</w:t>
            </w:r>
          </w:p>
        </w:tc>
      </w:tr>
      <w:tr w:rsidR="008F0CDD" w:rsidRPr="008E2023" w:rsidTr="0016737E">
        <w:trPr>
          <w:trHeight w:val="1362"/>
          <w:jc w:val="center"/>
        </w:trPr>
        <w:tc>
          <w:tcPr>
            <w:tcW w:w="8856" w:type="dxa"/>
            <w:gridSpan w:val="2"/>
          </w:tcPr>
          <w:p w:rsidR="00E0123C" w:rsidRPr="008E2023" w:rsidRDefault="004666CF" w:rsidP="004666CF">
            <w:pPr>
              <w:spacing w:line="25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本學期輔導聯合</w:t>
            </w:r>
            <w:r w:rsidR="0007486E">
              <w:rPr>
                <w:rFonts w:ascii="標楷體" w:eastAsia="標楷體" w:hAnsi="標楷體" w:hint="eastAsia"/>
              </w:rPr>
              <w:t>會議，</w:t>
            </w:r>
            <w:r>
              <w:rPr>
                <w:rFonts w:ascii="標楷體" w:eastAsia="標楷體" w:hAnsi="標楷體" w:hint="eastAsia"/>
              </w:rPr>
              <w:t>告訴告訴處室輔導中心這學期相關的執行計畫，包含輔導的三級處遇流程以及轉介單使用，家庭教育相關專業服務以及請各位教師也要進行相關家庭教育研習，生命教育部分邀請佛光會舉辦生命教育十堂課活動，在重要的升學階段，也舉辦許多相關的生涯講座，並指導普三學生相關的面試技巧和備審資料的準備，期望每位孩子都能有更好的未來與發展。</w:t>
            </w:r>
          </w:p>
        </w:tc>
      </w:tr>
    </w:tbl>
    <w:p w:rsidR="00616476" w:rsidRPr="00616476" w:rsidRDefault="00616476" w:rsidP="00616476">
      <w:pPr>
        <w:rPr>
          <w:rFonts w:ascii="標楷體" w:eastAsia="標楷體" w:hAnsi="標楷體"/>
        </w:rPr>
      </w:pPr>
      <w:bookmarkStart w:id="0" w:name="_GoBack"/>
      <w:bookmarkEnd w:id="0"/>
    </w:p>
    <w:sectPr w:rsidR="00616476" w:rsidRPr="00616476" w:rsidSect="00A72E8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042" w:rsidRDefault="008A2042" w:rsidP="00616476">
      <w:pPr>
        <w:spacing w:after="0" w:line="240" w:lineRule="auto"/>
      </w:pPr>
      <w:r>
        <w:separator/>
      </w:r>
    </w:p>
  </w:endnote>
  <w:endnote w:type="continuationSeparator" w:id="0">
    <w:p w:rsidR="008A2042" w:rsidRDefault="008A2042" w:rsidP="0061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042" w:rsidRDefault="008A2042" w:rsidP="00616476">
      <w:pPr>
        <w:spacing w:after="0" w:line="240" w:lineRule="auto"/>
      </w:pPr>
      <w:r>
        <w:separator/>
      </w:r>
    </w:p>
  </w:footnote>
  <w:footnote w:type="continuationSeparator" w:id="0">
    <w:p w:rsidR="008A2042" w:rsidRDefault="008A2042" w:rsidP="00616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E68"/>
    <w:multiLevelType w:val="hybridMultilevel"/>
    <w:tmpl w:val="C1D46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640"/>
    <w:rsid w:val="00020927"/>
    <w:rsid w:val="0007486E"/>
    <w:rsid w:val="00083585"/>
    <w:rsid w:val="000C0EDB"/>
    <w:rsid w:val="00113BBE"/>
    <w:rsid w:val="00154767"/>
    <w:rsid w:val="0016737E"/>
    <w:rsid w:val="001816DD"/>
    <w:rsid w:val="00182C9C"/>
    <w:rsid w:val="00194AE5"/>
    <w:rsid w:val="001A5B04"/>
    <w:rsid w:val="001B2DA6"/>
    <w:rsid w:val="001D439F"/>
    <w:rsid w:val="001E26E9"/>
    <w:rsid w:val="002B7034"/>
    <w:rsid w:val="002C6109"/>
    <w:rsid w:val="002D7199"/>
    <w:rsid w:val="00304C54"/>
    <w:rsid w:val="0033011E"/>
    <w:rsid w:val="0036193E"/>
    <w:rsid w:val="00381B92"/>
    <w:rsid w:val="003A537B"/>
    <w:rsid w:val="003B701A"/>
    <w:rsid w:val="003D51B7"/>
    <w:rsid w:val="00445B77"/>
    <w:rsid w:val="004501CA"/>
    <w:rsid w:val="0045690C"/>
    <w:rsid w:val="004666CF"/>
    <w:rsid w:val="00490785"/>
    <w:rsid w:val="004A1095"/>
    <w:rsid w:val="004C28CB"/>
    <w:rsid w:val="0052125F"/>
    <w:rsid w:val="00527229"/>
    <w:rsid w:val="0054599D"/>
    <w:rsid w:val="00570E4C"/>
    <w:rsid w:val="00575640"/>
    <w:rsid w:val="005C2CB3"/>
    <w:rsid w:val="005F6C7E"/>
    <w:rsid w:val="006100CA"/>
    <w:rsid w:val="00616476"/>
    <w:rsid w:val="006920A8"/>
    <w:rsid w:val="00693E09"/>
    <w:rsid w:val="006A15E2"/>
    <w:rsid w:val="006B6490"/>
    <w:rsid w:val="007045B8"/>
    <w:rsid w:val="007D22DC"/>
    <w:rsid w:val="007F352C"/>
    <w:rsid w:val="008841B9"/>
    <w:rsid w:val="008A2042"/>
    <w:rsid w:val="008E2023"/>
    <w:rsid w:val="008F0CDD"/>
    <w:rsid w:val="008F5A52"/>
    <w:rsid w:val="00934BF0"/>
    <w:rsid w:val="009B6A13"/>
    <w:rsid w:val="00A17439"/>
    <w:rsid w:val="00A619BA"/>
    <w:rsid w:val="00A72E87"/>
    <w:rsid w:val="00AC131C"/>
    <w:rsid w:val="00AE517D"/>
    <w:rsid w:val="00B03724"/>
    <w:rsid w:val="00B31815"/>
    <w:rsid w:val="00B47918"/>
    <w:rsid w:val="00BF113F"/>
    <w:rsid w:val="00C144BC"/>
    <w:rsid w:val="00C25D04"/>
    <w:rsid w:val="00C51D1A"/>
    <w:rsid w:val="00C74455"/>
    <w:rsid w:val="00C879D6"/>
    <w:rsid w:val="00CA3EB7"/>
    <w:rsid w:val="00CB5C0B"/>
    <w:rsid w:val="00D0296B"/>
    <w:rsid w:val="00D03BAC"/>
    <w:rsid w:val="00D147F9"/>
    <w:rsid w:val="00D16EB3"/>
    <w:rsid w:val="00D44270"/>
    <w:rsid w:val="00DA6791"/>
    <w:rsid w:val="00DF0AB9"/>
    <w:rsid w:val="00DF2AD0"/>
    <w:rsid w:val="00E0123C"/>
    <w:rsid w:val="00E10FCB"/>
    <w:rsid w:val="00E134B7"/>
    <w:rsid w:val="00E15BC5"/>
    <w:rsid w:val="00E60BCE"/>
    <w:rsid w:val="00E618AF"/>
    <w:rsid w:val="00EA1392"/>
    <w:rsid w:val="00EA6C33"/>
    <w:rsid w:val="00F46E87"/>
    <w:rsid w:val="00FB5380"/>
    <w:rsid w:val="00FC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3986B"/>
  <w15:docId w15:val="{E64810EA-253C-4DA4-B92A-BF4B1D01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8E2023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4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616476"/>
  </w:style>
  <w:style w:type="paragraph" w:styleId="a6">
    <w:name w:val="footer"/>
    <w:basedOn w:val="a"/>
    <w:link w:val="a7"/>
    <w:uiPriority w:val="99"/>
    <w:unhideWhenUsed/>
    <w:rsid w:val="006164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616476"/>
  </w:style>
  <w:style w:type="paragraph" w:styleId="a8">
    <w:name w:val="List Paragraph"/>
    <w:basedOn w:val="a"/>
    <w:uiPriority w:val="34"/>
    <w:qFormat/>
    <w:rsid w:val="0061647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517D"/>
    <w:pPr>
      <w:spacing w:after="0" w:line="240" w:lineRule="auto"/>
    </w:pPr>
    <w:rPr>
      <w:rFonts w:ascii="新細明體" w:eastAsia="新細明體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E517D"/>
    <w:rPr>
      <w:rFonts w:ascii="新細明體" w:eastAsia="新細明體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8E2023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semiHidden/>
    <w:rsid w:val="008E202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E2023"/>
    <w:rPr>
      <w:vertAlign w:val="superscript"/>
    </w:rPr>
  </w:style>
  <w:style w:type="character" w:customStyle="1" w:styleId="30">
    <w:name w:val="標題 3 字元"/>
    <w:basedOn w:val="a0"/>
    <w:link w:val="3"/>
    <w:uiPriority w:val="9"/>
    <w:rsid w:val="008E2023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B2F7-3B75-4216-916E-C6B05CE5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gjsh001</dc:creator>
  <cp:lastModifiedBy>Windows 使用者</cp:lastModifiedBy>
  <cp:revision>6</cp:revision>
  <cp:lastPrinted>2020-11-03T01:58:00Z</cp:lastPrinted>
  <dcterms:created xsi:type="dcterms:W3CDTF">2021-03-24T00:04:00Z</dcterms:created>
  <dcterms:modified xsi:type="dcterms:W3CDTF">2021-04-21T05:24:00Z</dcterms:modified>
</cp:coreProperties>
</file>